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C" w:rsidRPr="00777232" w:rsidRDefault="00B82FCC" w:rsidP="00777232">
      <w:pPr>
        <w:rPr>
          <w:sz w:val="28"/>
          <w:szCs w:val="28"/>
        </w:rPr>
      </w:pPr>
    </w:p>
    <w:p w:rsidR="00B82FCC" w:rsidRPr="006E2194" w:rsidRDefault="00B82FCC" w:rsidP="00777232">
      <w:pPr>
        <w:ind w:firstLine="709"/>
        <w:jc w:val="center"/>
        <w:rPr>
          <w:sz w:val="28"/>
          <w:szCs w:val="28"/>
        </w:rPr>
      </w:pPr>
      <w:r w:rsidRPr="006E2194">
        <w:rPr>
          <w:sz w:val="28"/>
          <w:szCs w:val="28"/>
        </w:rPr>
        <w:t>РЕШЕНИЕ</w:t>
      </w:r>
    </w:p>
    <w:p w:rsidR="00B82FCC" w:rsidRPr="00DE5D95" w:rsidRDefault="00B82FCC" w:rsidP="00777232">
      <w:pPr>
        <w:jc w:val="center"/>
        <w:rPr>
          <w:sz w:val="28"/>
          <w:szCs w:val="28"/>
        </w:rPr>
      </w:pPr>
      <w:r w:rsidRPr="006E2194">
        <w:rPr>
          <w:sz w:val="28"/>
          <w:szCs w:val="28"/>
        </w:rPr>
        <w:t xml:space="preserve">ученого совета федерального государственного </w:t>
      </w:r>
      <w:r>
        <w:rPr>
          <w:sz w:val="28"/>
          <w:szCs w:val="28"/>
        </w:rPr>
        <w:t>бюджетного</w:t>
      </w:r>
      <w:r w:rsidRPr="006E2194">
        <w:rPr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sz w:val="28"/>
          <w:szCs w:val="28"/>
        </w:rPr>
        <w:t xml:space="preserve">                </w:t>
      </w:r>
      <w:r w:rsidRPr="006E2194">
        <w:rPr>
          <w:sz w:val="28"/>
          <w:szCs w:val="28"/>
        </w:rPr>
        <w:t xml:space="preserve">   «Самарский государственный экономический университет»</w:t>
      </w:r>
    </w:p>
    <w:p w:rsidR="00B82FCC" w:rsidRDefault="00B82FCC" w:rsidP="00777232">
      <w:pPr>
        <w:jc w:val="center"/>
        <w:rPr>
          <w:b/>
          <w:spacing w:val="-4"/>
          <w:sz w:val="26"/>
          <w:szCs w:val="26"/>
        </w:rPr>
      </w:pPr>
      <w:r w:rsidRPr="005D462F">
        <w:rPr>
          <w:b/>
          <w:spacing w:val="-4"/>
          <w:sz w:val="26"/>
          <w:szCs w:val="26"/>
        </w:rPr>
        <w:t xml:space="preserve"> «</w:t>
      </w:r>
      <w:r w:rsidRPr="005D462F">
        <w:rPr>
          <w:rStyle w:val="Strong"/>
          <w:sz w:val="26"/>
          <w:szCs w:val="26"/>
          <w:shd w:val="clear" w:color="auto" w:fill="FFFFFF"/>
        </w:rPr>
        <w:t>О выдвижении кандидатов на присуждение премии Губернатора Самарской области обучающимся 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sz w:val="26"/>
          <w:szCs w:val="26"/>
          <w:shd w:val="clear" w:color="auto" w:fill="FFFFFF"/>
        </w:rPr>
        <w:t>«Самарский государственный экономический университет», достигшим значительных результатов в учебной, научной, общественной, культурной и спортивной деятельности</w:t>
      </w:r>
      <w:r>
        <w:rPr>
          <w:rStyle w:val="Strong"/>
          <w:sz w:val="26"/>
          <w:szCs w:val="26"/>
          <w:shd w:val="clear" w:color="auto" w:fill="FFFFFF"/>
        </w:rPr>
        <w:t>,</w:t>
      </w:r>
      <w:r w:rsidRPr="005D462F">
        <w:rPr>
          <w:rStyle w:val="Strong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</w:t>
      </w:r>
      <w:r w:rsidRPr="005D462F">
        <w:rPr>
          <w:b/>
          <w:sz w:val="26"/>
          <w:szCs w:val="26"/>
        </w:rPr>
        <w:t>»</w:t>
      </w:r>
    </w:p>
    <w:p w:rsidR="00B82FCC" w:rsidRPr="00777232" w:rsidRDefault="00B82FCC" w:rsidP="00777232">
      <w:pPr>
        <w:jc w:val="center"/>
        <w:rPr>
          <w:b/>
          <w:spacing w:val="-4"/>
          <w:sz w:val="26"/>
          <w:szCs w:val="26"/>
        </w:rPr>
      </w:pPr>
    </w:p>
    <w:p w:rsidR="00B82FCC" w:rsidRPr="005D462F" w:rsidRDefault="00B82FCC" w:rsidP="005D462F">
      <w:pPr>
        <w:shd w:val="clear" w:color="auto" w:fill="FFFFFF"/>
        <w:jc w:val="right"/>
        <w:rPr>
          <w:spacing w:val="-4"/>
          <w:sz w:val="26"/>
          <w:szCs w:val="26"/>
        </w:rPr>
      </w:pPr>
      <w:r w:rsidRPr="005D462F">
        <w:rPr>
          <w:spacing w:val="-6"/>
          <w:sz w:val="26"/>
          <w:szCs w:val="26"/>
        </w:rPr>
        <w:t>от 2</w:t>
      </w:r>
      <w:r>
        <w:rPr>
          <w:spacing w:val="-6"/>
          <w:sz w:val="26"/>
          <w:szCs w:val="26"/>
        </w:rPr>
        <w:t>6</w:t>
      </w:r>
      <w:r w:rsidRPr="005D462F">
        <w:rPr>
          <w:spacing w:val="-6"/>
          <w:sz w:val="26"/>
          <w:szCs w:val="26"/>
        </w:rPr>
        <w:t xml:space="preserve"> сентября 201</w:t>
      </w:r>
      <w:r>
        <w:rPr>
          <w:spacing w:val="-6"/>
          <w:sz w:val="26"/>
          <w:szCs w:val="26"/>
        </w:rPr>
        <w:t>7</w:t>
      </w:r>
      <w:r w:rsidRPr="005D462F">
        <w:rPr>
          <w:spacing w:val="-6"/>
          <w:sz w:val="26"/>
          <w:szCs w:val="26"/>
        </w:rPr>
        <w:t xml:space="preserve"> года, протокол № </w:t>
      </w:r>
      <w:r>
        <w:rPr>
          <w:spacing w:val="-6"/>
          <w:sz w:val="26"/>
          <w:szCs w:val="26"/>
        </w:rPr>
        <w:t>2</w:t>
      </w:r>
      <w:r w:rsidRPr="005D462F">
        <w:rPr>
          <w:spacing w:val="-6"/>
          <w:sz w:val="26"/>
          <w:szCs w:val="26"/>
        </w:rPr>
        <w:t>.</w:t>
      </w:r>
    </w:p>
    <w:p w:rsidR="00B82FCC" w:rsidRPr="005D462F" w:rsidRDefault="00B82FCC" w:rsidP="005D462F">
      <w:pPr>
        <w:ind w:firstLine="567"/>
        <w:jc w:val="both"/>
        <w:rPr>
          <w:bCs/>
          <w:sz w:val="26"/>
          <w:szCs w:val="26"/>
        </w:rPr>
      </w:pPr>
    </w:p>
    <w:p w:rsidR="00B82FCC" w:rsidRPr="00777232" w:rsidRDefault="00B82FCC" w:rsidP="00777232">
      <w:pPr>
        <w:ind w:firstLine="567"/>
        <w:jc w:val="both"/>
        <w:rPr>
          <w:spacing w:val="-4"/>
          <w:sz w:val="26"/>
          <w:szCs w:val="26"/>
        </w:rPr>
      </w:pPr>
      <w:r w:rsidRPr="005D462F">
        <w:rPr>
          <w:bCs/>
          <w:sz w:val="26"/>
          <w:szCs w:val="26"/>
        </w:rPr>
        <w:t xml:space="preserve">Заслушав и обсудив выступление </w:t>
      </w:r>
      <w:r>
        <w:rPr>
          <w:bCs/>
          <w:sz w:val="26"/>
          <w:szCs w:val="26"/>
        </w:rPr>
        <w:t>первого проректора по учебной и воспитательной работе Болговой В.В.</w:t>
      </w:r>
      <w:r w:rsidRPr="005D462F">
        <w:rPr>
          <w:sz w:val="26"/>
          <w:szCs w:val="26"/>
        </w:rPr>
        <w:t>, по вопросу о</w:t>
      </w:r>
      <w:r w:rsidRPr="005D462F">
        <w:rPr>
          <w:b/>
          <w:spacing w:val="-4"/>
          <w:sz w:val="26"/>
          <w:szCs w:val="26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выдвижении кандидатов на присуждение премии Губернатора Самарской области обучающимся 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«Самарский государственный экономический университет», достигшим значительных результатов в учебной, научной, общественной, культурной и спортивной деятельности</w:t>
      </w:r>
      <w:r>
        <w:rPr>
          <w:rStyle w:val="Strong"/>
          <w:b w:val="0"/>
          <w:sz w:val="26"/>
          <w:szCs w:val="26"/>
          <w:shd w:val="clear" w:color="auto" w:fill="FFFFFF"/>
        </w:rPr>
        <w:t>,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</w:t>
      </w:r>
      <w:r w:rsidRPr="005D462F">
        <w:rPr>
          <w:b/>
          <w:sz w:val="26"/>
          <w:szCs w:val="26"/>
        </w:rPr>
        <w:t>,</w:t>
      </w:r>
    </w:p>
    <w:p w:rsidR="00B82FCC" w:rsidRPr="005D462F" w:rsidRDefault="00B82FCC" w:rsidP="005D462F">
      <w:pPr>
        <w:shd w:val="clear" w:color="auto" w:fill="FFFFFF"/>
        <w:jc w:val="center"/>
        <w:rPr>
          <w:b/>
          <w:spacing w:val="1"/>
          <w:sz w:val="26"/>
          <w:szCs w:val="26"/>
        </w:rPr>
      </w:pPr>
      <w:r w:rsidRPr="005D462F">
        <w:rPr>
          <w:b/>
          <w:spacing w:val="1"/>
          <w:sz w:val="26"/>
          <w:szCs w:val="26"/>
        </w:rPr>
        <w:t>Ученый совет университета ПОСТАНОВЛЯЕТ:</w:t>
      </w:r>
    </w:p>
    <w:p w:rsidR="00B82FCC" w:rsidRPr="005D462F" w:rsidRDefault="00B82FCC" w:rsidP="005D462F">
      <w:pPr>
        <w:ind w:firstLine="567"/>
        <w:jc w:val="both"/>
        <w:rPr>
          <w:rStyle w:val="Strong"/>
          <w:b w:val="0"/>
          <w:bCs w:val="0"/>
          <w:sz w:val="26"/>
          <w:szCs w:val="26"/>
        </w:rPr>
      </w:pPr>
      <w:r w:rsidRPr="005D462F">
        <w:rPr>
          <w:sz w:val="26"/>
          <w:szCs w:val="26"/>
        </w:rPr>
        <w:t xml:space="preserve">1. Рекомендовать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на присуждение премии Губернатора Самарской области обучающимся 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«Самарский государственный экономический университет», достигшим значительных результатов в учебной, научной, культурной и спортивной деятельности</w:t>
      </w:r>
      <w:r>
        <w:rPr>
          <w:rStyle w:val="Strong"/>
          <w:b w:val="0"/>
          <w:sz w:val="26"/>
          <w:szCs w:val="26"/>
          <w:shd w:val="clear" w:color="auto" w:fill="FFFFFF"/>
        </w:rPr>
        <w:t>,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г.:</w:t>
      </w:r>
    </w:p>
    <w:p w:rsidR="00B82FCC" w:rsidRPr="005D462F" w:rsidRDefault="00B82FCC" w:rsidP="005D462F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D462F">
        <w:rPr>
          <w:rStyle w:val="Strong"/>
          <w:b w:val="0"/>
          <w:sz w:val="26"/>
          <w:szCs w:val="26"/>
          <w:shd w:val="clear" w:color="auto" w:fill="FFFFFF"/>
        </w:rPr>
        <w:t>учебная деятельность:</w:t>
      </w:r>
    </w:p>
    <w:p w:rsidR="00B82FCC" w:rsidRPr="005D462F" w:rsidRDefault="00B82FCC" w:rsidP="005D462F">
      <w:pPr>
        <w:ind w:left="53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32C8A">
        <w:rPr>
          <w:sz w:val="28"/>
          <w:szCs w:val="28"/>
        </w:rPr>
        <w:t>Пономаренко Светлана Сергеевна</w:t>
      </w:r>
      <w:r w:rsidRPr="005D462F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5D462F">
        <w:rPr>
          <w:sz w:val="26"/>
          <w:szCs w:val="26"/>
        </w:rPr>
        <w:t xml:space="preserve"> курс (Бакалавриат), Институт национальной экономики,</w:t>
      </w:r>
      <w:r>
        <w:rPr>
          <w:sz w:val="26"/>
          <w:szCs w:val="26"/>
        </w:rPr>
        <w:t xml:space="preserve"> направление подготовки «Экономика»,</w:t>
      </w:r>
      <w:r w:rsidRPr="005D462F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подготовки  «Региональная экономика».</w:t>
      </w:r>
    </w:p>
    <w:p w:rsidR="00B82FCC" w:rsidRPr="005D462F" w:rsidRDefault="00B82FCC" w:rsidP="005D462F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D462F">
        <w:rPr>
          <w:rStyle w:val="Strong"/>
          <w:b w:val="0"/>
          <w:sz w:val="26"/>
          <w:szCs w:val="26"/>
          <w:shd w:val="clear" w:color="auto" w:fill="FFFFFF"/>
        </w:rPr>
        <w:t>научн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ая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деятельност</w:t>
      </w:r>
      <w:r>
        <w:rPr>
          <w:rStyle w:val="Strong"/>
          <w:b w:val="0"/>
          <w:sz w:val="26"/>
          <w:szCs w:val="26"/>
          <w:shd w:val="clear" w:color="auto" w:fill="FFFFFF"/>
        </w:rPr>
        <w:t>ь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:</w:t>
      </w:r>
    </w:p>
    <w:p w:rsidR="00B82FCC" w:rsidRPr="005D462F" w:rsidRDefault="00B82FCC" w:rsidP="005D462F">
      <w:pPr>
        <w:ind w:left="53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32C8A">
        <w:rPr>
          <w:sz w:val="28"/>
          <w:szCs w:val="28"/>
        </w:rPr>
        <w:t>Алешкова Дарья Вячеславовна</w:t>
      </w:r>
      <w:r w:rsidRPr="005D462F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5D462F">
        <w:rPr>
          <w:sz w:val="26"/>
          <w:szCs w:val="26"/>
        </w:rPr>
        <w:t xml:space="preserve"> курс (Бакалавриат), Институт систем управления, </w:t>
      </w:r>
      <w:r>
        <w:rPr>
          <w:sz w:val="26"/>
          <w:szCs w:val="26"/>
        </w:rPr>
        <w:t>направление подготовки «Менеджмент», программа подготовки  «</w:t>
      </w:r>
      <w:r w:rsidRPr="005D462F">
        <w:rPr>
          <w:sz w:val="26"/>
          <w:szCs w:val="26"/>
        </w:rPr>
        <w:t>Финансовый менеджмент</w:t>
      </w:r>
      <w:r>
        <w:rPr>
          <w:sz w:val="26"/>
          <w:szCs w:val="26"/>
        </w:rPr>
        <w:t>»</w:t>
      </w:r>
      <w:r w:rsidRPr="005D462F">
        <w:rPr>
          <w:sz w:val="26"/>
          <w:szCs w:val="26"/>
        </w:rPr>
        <w:t>;</w:t>
      </w:r>
    </w:p>
    <w:p w:rsidR="00B82FCC" w:rsidRPr="005D462F" w:rsidRDefault="00B82FCC" w:rsidP="005D462F">
      <w:pPr>
        <w:ind w:left="53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32C8A">
        <w:rPr>
          <w:sz w:val="28"/>
          <w:szCs w:val="28"/>
        </w:rPr>
        <w:t>Паклина Виктория Витальевна</w:t>
      </w:r>
      <w:r w:rsidRPr="005D462F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5D462F">
        <w:rPr>
          <w:sz w:val="26"/>
          <w:szCs w:val="26"/>
        </w:rPr>
        <w:t xml:space="preserve"> курс (Бакалавриат), Институт коммерции, маркетинга и сервиса, </w:t>
      </w:r>
      <w:r>
        <w:rPr>
          <w:sz w:val="26"/>
          <w:szCs w:val="26"/>
        </w:rPr>
        <w:t>направление подготовки «Менеджмент», программа подготовки «М</w:t>
      </w:r>
      <w:r w:rsidRPr="005D462F">
        <w:rPr>
          <w:sz w:val="26"/>
          <w:szCs w:val="26"/>
        </w:rPr>
        <w:t>аркетинг</w:t>
      </w:r>
      <w:r>
        <w:rPr>
          <w:sz w:val="26"/>
          <w:szCs w:val="26"/>
        </w:rPr>
        <w:t>»</w:t>
      </w:r>
      <w:r w:rsidRPr="005D462F">
        <w:rPr>
          <w:sz w:val="26"/>
          <w:szCs w:val="26"/>
        </w:rPr>
        <w:t>.</w:t>
      </w:r>
    </w:p>
    <w:p w:rsidR="00B82FCC" w:rsidRPr="005D462F" w:rsidRDefault="00B82FCC" w:rsidP="005D462F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D462F">
        <w:rPr>
          <w:rStyle w:val="Strong"/>
          <w:b w:val="0"/>
          <w:sz w:val="26"/>
          <w:szCs w:val="26"/>
          <w:shd w:val="clear" w:color="auto" w:fill="FFFFFF"/>
        </w:rPr>
        <w:t>культурная деятельность:</w:t>
      </w:r>
    </w:p>
    <w:p w:rsidR="00B82FCC" w:rsidRPr="005D462F" w:rsidRDefault="00B82FCC" w:rsidP="005D462F">
      <w:pPr>
        <w:ind w:left="53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32C8A">
        <w:rPr>
          <w:sz w:val="28"/>
          <w:szCs w:val="28"/>
        </w:rPr>
        <w:t>Гимранов Марат Олегович</w:t>
      </w:r>
      <w:r>
        <w:rPr>
          <w:sz w:val="28"/>
          <w:szCs w:val="28"/>
        </w:rPr>
        <w:t>,</w:t>
      </w:r>
      <w:r w:rsidRPr="005D462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5D462F">
        <w:rPr>
          <w:sz w:val="26"/>
          <w:szCs w:val="26"/>
        </w:rPr>
        <w:t xml:space="preserve"> курс (Магистратура), Институт коммерции, маркетинга и сервиса</w:t>
      </w:r>
      <w:r>
        <w:rPr>
          <w:sz w:val="26"/>
          <w:szCs w:val="26"/>
        </w:rPr>
        <w:t>, направление подготовки «Торговое дело»,</w:t>
      </w:r>
      <w:r w:rsidRPr="0049561A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подготовки «Эффективные продажи и управление закупками»</w:t>
      </w:r>
      <w:r w:rsidRPr="005D462F">
        <w:rPr>
          <w:sz w:val="26"/>
          <w:szCs w:val="26"/>
        </w:rPr>
        <w:t>;</w:t>
      </w:r>
    </w:p>
    <w:p w:rsidR="00B82FCC" w:rsidRPr="005D462F" w:rsidRDefault="00B82FCC" w:rsidP="005D462F">
      <w:pPr>
        <w:pStyle w:val="ListParagraph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5D462F">
        <w:rPr>
          <w:rStyle w:val="Strong"/>
          <w:b w:val="0"/>
          <w:sz w:val="26"/>
          <w:szCs w:val="26"/>
          <w:shd w:val="clear" w:color="auto" w:fill="FFFFFF"/>
        </w:rPr>
        <w:t>спортивная деятельность:</w:t>
      </w:r>
    </w:p>
    <w:p w:rsidR="00B82FCC" w:rsidRPr="005D462F" w:rsidRDefault="00B82FCC" w:rsidP="005D462F">
      <w:pPr>
        <w:ind w:left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A32C8A">
        <w:rPr>
          <w:sz w:val="28"/>
          <w:szCs w:val="28"/>
        </w:rPr>
        <w:t>Кирилина Ольга Вячеславовна</w:t>
      </w:r>
      <w:r w:rsidRPr="005D462F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5D462F">
        <w:rPr>
          <w:sz w:val="26"/>
          <w:szCs w:val="26"/>
        </w:rPr>
        <w:t xml:space="preserve"> курс (</w:t>
      </w:r>
      <w:r>
        <w:rPr>
          <w:sz w:val="26"/>
          <w:szCs w:val="26"/>
        </w:rPr>
        <w:t>Специалитет</w:t>
      </w:r>
      <w:r w:rsidRPr="005D462F">
        <w:rPr>
          <w:sz w:val="26"/>
          <w:szCs w:val="26"/>
        </w:rPr>
        <w:t xml:space="preserve">), Институт систем управления, </w:t>
      </w:r>
      <w:r>
        <w:rPr>
          <w:sz w:val="26"/>
          <w:szCs w:val="26"/>
        </w:rPr>
        <w:t>направление подготовки «Экономическая безопасность»,</w:t>
      </w:r>
      <w:r w:rsidRPr="0049561A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подготовки «Судебно – экономическая экспертиза»</w:t>
      </w:r>
      <w:r w:rsidRPr="005D462F">
        <w:rPr>
          <w:sz w:val="26"/>
          <w:szCs w:val="26"/>
        </w:rPr>
        <w:t>.</w:t>
      </w:r>
    </w:p>
    <w:p w:rsidR="00B82FCC" w:rsidRPr="005D462F" w:rsidRDefault="00B82FCC" w:rsidP="005D462F">
      <w:pPr>
        <w:tabs>
          <w:tab w:val="left" w:pos="0"/>
          <w:tab w:val="left" w:pos="5040"/>
        </w:tabs>
        <w:rPr>
          <w:sz w:val="26"/>
          <w:szCs w:val="26"/>
        </w:rPr>
      </w:pPr>
    </w:p>
    <w:p w:rsidR="00B82FCC" w:rsidRPr="005D462F" w:rsidRDefault="00B82FCC" w:rsidP="005D462F">
      <w:pPr>
        <w:tabs>
          <w:tab w:val="left" w:pos="0"/>
          <w:tab w:val="left" w:pos="5040"/>
        </w:tabs>
        <w:rPr>
          <w:sz w:val="26"/>
          <w:szCs w:val="26"/>
        </w:rPr>
      </w:pPr>
    </w:p>
    <w:p w:rsidR="00B82FCC" w:rsidRPr="005D462F" w:rsidRDefault="00B82FCC" w:rsidP="005D462F">
      <w:pPr>
        <w:tabs>
          <w:tab w:val="left" w:pos="0"/>
          <w:tab w:val="left" w:pos="5040"/>
        </w:tabs>
        <w:rPr>
          <w:sz w:val="26"/>
          <w:szCs w:val="26"/>
        </w:rPr>
      </w:pPr>
      <w:r w:rsidRPr="005D462F">
        <w:rPr>
          <w:sz w:val="26"/>
          <w:szCs w:val="26"/>
        </w:rPr>
        <w:t xml:space="preserve">Председатель ученого совета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D462F">
        <w:rPr>
          <w:sz w:val="26"/>
          <w:szCs w:val="26"/>
        </w:rPr>
        <w:t xml:space="preserve">     Г. Р. Хасаев</w:t>
      </w:r>
    </w:p>
    <w:p w:rsidR="00B82FCC" w:rsidRPr="005D462F" w:rsidRDefault="00B82FCC" w:rsidP="005D462F">
      <w:pPr>
        <w:rPr>
          <w:spacing w:val="-5"/>
          <w:sz w:val="26"/>
          <w:szCs w:val="26"/>
        </w:rPr>
      </w:pPr>
    </w:p>
    <w:p w:rsidR="00B82FCC" w:rsidRPr="005D462F" w:rsidRDefault="00B82FCC" w:rsidP="005D462F">
      <w:pPr>
        <w:rPr>
          <w:spacing w:val="-5"/>
          <w:sz w:val="26"/>
          <w:szCs w:val="26"/>
        </w:rPr>
      </w:pPr>
    </w:p>
    <w:p w:rsidR="00B82FCC" w:rsidRPr="005D462F" w:rsidRDefault="00B82FCC" w:rsidP="005D462F">
      <w:pPr>
        <w:rPr>
          <w:sz w:val="26"/>
          <w:szCs w:val="26"/>
        </w:rPr>
      </w:pPr>
      <w:r w:rsidRPr="005D462F">
        <w:rPr>
          <w:spacing w:val="-5"/>
          <w:sz w:val="26"/>
          <w:szCs w:val="26"/>
        </w:rPr>
        <w:t xml:space="preserve">Ученый секретарь ученого совета                                                                                  </w:t>
      </w:r>
      <w:r w:rsidRPr="005D462F">
        <w:rPr>
          <w:spacing w:val="-3"/>
          <w:sz w:val="26"/>
          <w:szCs w:val="26"/>
        </w:rPr>
        <w:t>Р. И. Семикова</w:t>
      </w:r>
    </w:p>
    <w:sectPr w:rsidR="00B82FCC" w:rsidRPr="005D462F" w:rsidSect="00777232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CC" w:rsidRDefault="00B82FCC" w:rsidP="00525570">
      <w:r>
        <w:separator/>
      </w:r>
    </w:p>
  </w:endnote>
  <w:endnote w:type="continuationSeparator" w:id="0">
    <w:p w:rsidR="00B82FCC" w:rsidRDefault="00B82FCC" w:rsidP="0052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CC" w:rsidRDefault="00B82FCC" w:rsidP="00525570">
      <w:r>
        <w:separator/>
      </w:r>
    </w:p>
  </w:footnote>
  <w:footnote w:type="continuationSeparator" w:id="0">
    <w:p w:rsidR="00B82FCC" w:rsidRDefault="00B82FCC" w:rsidP="00525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54"/>
    <w:multiLevelType w:val="hybridMultilevel"/>
    <w:tmpl w:val="DC94DA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5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6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06A1"/>
    <w:rsid w:val="00003901"/>
    <w:rsid w:val="00012E6A"/>
    <w:rsid w:val="0004318A"/>
    <w:rsid w:val="00046672"/>
    <w:rsid w:val="00052AF4"/>
    <w:rsid w:val="000778D8"/>
    <w:rsid w:val="0008544F"/>
    <w:rsid w:val="000A066A"/>
    <w:rsid w:val="000A5DBC"/>
    <w:rsid w:val="000B797D"/>
    <w:rsid w:val="000E098C"/>
    <w:rsid w:val="000E5112"/>
    <w:rsid w:val="000F5F96"/>
    <w:rsid w:val="0010542C"/>
    <w:rsid w:val="00105845"/>
    <w:rsid w:val="0013079D"/>
    <w:rsid w:val="001545B3"/>
    <w:rsid w:val="00154886"/>
    <w:rsid w:val="00160C58"/>
    <w:rsid w:val="0017060A"/>
    <w:rsid w:val="00173160"/>
    <w:rsid w:val="00184F37"/>
    <w:rsid w:val="001912C9"/>
    <w:rsid w:val="001926C8"/>
    <w:rsid w:val="001B0771"/>
    <w:rsid w:val="001F56DB"/>
    <w:rsid w:val="001F6049"/>
    <w:rsid w:val="002007A8"/>
    <w:rsid w:val="00206DBD"/>
    <w:rsid w:val="00211CD1"/>
    <w:rsid w:val="002143B0"/>
    <w:rsid w:val="002538E8"/>
    <w:rsid w:val="00286B6B"/>
    <w:rsid w:val="002919E8"/>
    <w:rsid w:val="002B62F0"/>
    <w:rsid w:val="002C1F28"/>
    <w:rsid w:val="002C29E6"/>
    <w:rsid w:val="002C4F0B"/>
    <w:rsid w:val="002C5B6C"/>
    <w:rsid w:val="002F6A55"/>
    <w:rsid w:val="00300CEE"/>
    <w:rsid w:val="0032791F"/>
    <w:rsid w:val="00333A3B"/>
    <w:rsid w:val="00337A3E"/>
    <w:rsid w:val="0034464F"/>
    <w:rsid w:val="00360C0F"/>
    <w:rsid w:val="0037130F"/>
    <w:rsid w:val="00373391"/>
    <w:rsid w:val="00381D56"/>
    <w:rsid w:val="00390C3B"/>
    <w:rsid w:val="003A69BE"/>
    <w:rsid w:val="003C691D"/>
    <w:rsid w:val="003E3ACF"/>
    <w:rsid w:val="0040683B"/>
    <w:rsid w:val="004168DF"/>
    <w:rsid w:val="00424928"/>
    <w:rsid w:val="00434D90"/>
    <w:rsid w:val="00455820"/>
    <w:rsid w:val="004562F2"/>
    <w:rsid w:val="0046119B"/>
    <w:rsid w:val="004651C0"/>
    <w:rsid w:val="00465705"/>
    <w:rsid w:val="00470561"/>
    <w:rsid w:val="00484B44"/>
    <w:rsid w:val="00486100"/>
    <w:rsid w:val="0049561A"/>
    <w:rsid w:val="004A2301"/>
    <w:rsid w:val="004A23A9"/>
    <w:rsid w:val="004A31B4"/>
    <w:rsid w:val="004A51A0"/>
    <w:rsid w:val="004C48E3"/>
    <w:rsid w:val="004D5039"/>
    <w:rsid w:val="00510395"/>
    <w:rsid w:val="005148D6"/>
    <w:rsid w:val="00525570"/>
    <w:rsid w:val="005440F6"/>
    <w:rsid w:val="00553145"/>
    <w:rsid w:val="00561FC8"/>
    <w:rsid w:val="00576122"/>
    <w:rsid w:val="005A478D"/>
    <w:rsid w:val="005A7E27"/>
    <w:rsid w:val="005C1A73"/>
    <w:rsid w:val="005C38C8"/>
    <w:rsid w:val="005D11D8"/>
    <w:rsid w:val="005D462F"/>
    <w:rsid w:val="005E29E1"/>
    <w:rsid w:val="005E38F1"/>
    <w:rsid w:val="00603375"/>
    <w:rsid w:val="006149B2"/>
    <w:rsid w:val="00622F7E"/>
    <w:rsid w:val="0062773C"/>
    <w:rsid w:val="00640BB1"/>
    <w:rsid w:val="006506C5"/>
    <w:rsid w:val="00674AEB"/>
    <w:rsid w:val="00683258"/>
    <w:rsid w:val="00686D8B"/>
    <w:rsid w:val="006955B6"/>
    <w:rsid w:val="006B7137"/>
    <w:rsid w:val="006C76A6"/>
    <w:rsid w:val="006D0B4C"/>
    <w:rsid w:val="006D20F7"/>
    <w:rsid w:val="006D66AB"/>
    <w:rsid w:val="006E2194"/>
    <w:rsid w:val="006F308F"/>
    <w:rsid w:val="006F3F2D"/>
    <w:rsid w:val="006F3F5E"/>
    <w:rsid w:val="006F586A"/>
    <w:rsid w:val="00707653"/>
    <w:rsid w:val="0071638E"/>
    <w:rsid w:val="007271FC"/>
    <w:rsid w:val="00746764"/>
    <w:rsid w:val="00750435"/>
    <w:rsid w:val="0075740E"/>
    <w:rsid w:val="00761572"/>
    <w:rsid w:val="00763AC3"/>
    <w:rsid w:val="00772358"/>
    <w:rsid w:val="00777232"/>
    <w:rsid w:val="00780A0E"/>
    <w:rsid w:val="00784335"/>
    <w:rsid w:val="00793241"/>
    <w:rsid w:val="007A5CFA"/>
    <w:rsid w:val="007B4D9F"/>
    <w:rsid w:val="007C4020"/>
    <w:rsid w:val="007D3193"/>
    <w:rsid w:val="007D59CF"/>
    <w:rsid w:val="007E480E"/>
    <w:rsid w:val="007F1BD3"/>
    <w:rsid w:val="008171D6"/>
    <w:rsid w:val="00850ED3"/>
    <w:rsid w:val="00883582"/>
    <w:rsid w:val="00884F3E"/>
    <w:rsid w:val="00885B0F"/>
    <w:rsid w:val="00897B07"/>
    <w:rsid w:val="008A4698"/>
    <w:rsid w:val="008B4FFA"/>
    <w:rsid w:val="008D069F"/>
    <w:rsid w:val="008E7895"/>
    <w:rsid w:val="009028C7"/>
    <w:rsid w:val="009136B8"/>
    <w:rsid w:val="0091441F"/>
    <w:rsid w:val="00922285"/>
    <w:rsid w:val="00934252"/>
    <w:rsid w:val="00957E1A"/>
    <w:rsid w:val="0096412C"/>
    <w:rsid w:val="009924CC"/>
    <w:rsid w:val="0099278D"/>
    <w:rsid w:val="009A1C18"/>
    <w:rsid w:val="009A32EF"/>
    <w:rsid w:val="009B6EA3"/>
    <w:rsid w:val="009E2265"/>
    <w:rsid w:val="00A072A6"/>
    <w:rsid w:val="00A32C8A"/>
    <w:rsid w:val="00A40273"/>
    <w:rsid w:val="00A4069C"/>
    <w:rsid w:val="00A56B23"/>
    <w:rsid w:val="00A61F1F"/>
    <w:rsid w:val="00AC3852"/>
    <w:rsid w:val="00AE0D63"/>
    <w:rsid w:val="00AF1F68"/>
    <w:rsid w:val="00AF597D"/>
    <w:rsid w:val="00B11AE3"/>
    <w:rsid w:val="00B14C7B"/>
    <w:rsid w:val="00B263DC"/>
    <w:rsid w:val="00B33ED2"/>
    <w:rsid w:val="00B40B28"/>
    <w:rsid w:val="00B53670"/>
    <w:rsid w:val="00B60631"/>
    <w:rsid w:val="00B64E79"/>
    <w:rsid w:val="00B77034"/>
    <w:rsid w:val="00B82FCC"/>
    <w:rsid w:val="00B97DE0"/>
    <w:rsid w:val="00BB079E"/>
    <w:rsid w:val="00BB2338"/>
    <w:rsid w:val="00BC0622"/>
    <w:rsid w:val="00BD5105"/>
    <w:rsid w:val="00BE11B2"/>
    <w:rsid w:val="00BE1C87"/>
    <w:rsid w:val="00BE5002"/>
    <w:rsid w:val="00BF1DA3"/>
    <w:rsid w:val="00C00A85"/>
    <w:rsid w:val="00C061C9"/>
    <w:rsid w:val="00C07D4A"/>
    <w:rsid w:val="00C343D7"/>
    <w:rsid w:val="00C40A0A"/>
    <w:rsid w:val="00C41A44"/>
    <w:rsid w:val="00C635C7"/>
    <w:rsid w:val="00C65704"/>
    <w:rsid w:val="00C73269"/>
    <w:rsid w:val="00C8003C"/>
    <w:rsid w:val="00C857E1"/>
    <w:rsid w:val="00C9256F"/>
    <w:rsid w:val="00CA38FD"/>
    <w:rsid w:val="00CC500F"/>
    <w:rsid w:val="00CE6B36"/>
    <w:rsid w:val="00CF1E72"/>
    <w:rsid w:val="00CF2431"/>
    <w:rsid w:val="00D04717"/>
    <w:rsid w:val="00D40470"/>
    <w:rsid w:val="00D62FE1"/>
    <w:rsid w:val="00D80C43"/>
    <w:rsid w:val="00D819D0"/>
    <w:rsid w:val="00DA744E"/>
    <w:rsid w:val="00DB1672"/>
    <w:rsid w:val="00DB2B2E"/>
    <w:rsid w:val="00DB49C2"/>
    <w:rsid w:val="00DC18CA"/>
    <w:rsid w:val="00DD03F9"/>
    <w:rsid w:val="00DE2B83"/>
    <w:rsid w:val="00DE36B8"/>
    <w:rsid w:val="00DE5063"/>
    <w:rsid w:val="00DE5D95"/>
    <w:rsid w:val="00E1386C"/>
    <w:rsid w:val="00E254BD"/>
    <w:rsid w:val="00E35BCC"/>
    <w:rsid w:val="00E411BF"/>
    <w:rsid w:val="00E41BC2"/>
    <w:rsid w:val="00E60DC9"/>
    <w:rsid w:val="00E70A23"/>
    <w:rsid w:val="00E84A92"/>
    <w:rsid w:val="00ED0E7C"/>
    <w:rsid w:val="00EF2C9A"/>
    <w:rsid w:val="00F3696C"/>
    <w:rsid w:val="00F370C5"/>
    <w:rsid w:val="00F37D60"/>
    <w:rsid w:val="00F81F23"/>
    <w:rsid w:val="00F86B1F"/>
    <w:rsid w:val="00F934F8"/>
    <w:rsid w:val="00FB5842"/>
    <w:rsid w:val="00FB5D03"/>
    <w:rsid w:val="00FB7801"/>
    <w:rsid w:val="00FC317C"/>
    <w:rsid w:val="00FD4A74"/>
    <w:rsid w:val="00FE15A7"/>
    <w:rsid w:val="00FE181F"/>
    <w:rsid w:val="00F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82"/>
    <w:rPr>
      <w:sz w:val="0"/>
      <w:szCs w:val="0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88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25570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570"/>
    <w:rPr>
      <w:sz w:val="24"/>
    </w:rPr>
  </w:style>
  <w:style w:type="paragraph" w:styleId="Footer">
    <w:name w:val="footer"/>
    <w:basedOn w:val="Normal"/>
    <w:link w:val="FooterChar"/>
    <w:uiPriority w:val="99"/>
    <w:rsid w:val="00525570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570"/>
    <w:rPr>
      <w:sz w:val="24"/>
    </w:rPr>
  </w:style>
  <w:style w:type="character" w:styleId="Strong">
    <w:name w:val="Strong"/>
    <w:basedOn w:val="DefaultParagraphFont"/>
    <w:uiPriority w:val="99"/>
    <w:qFormat/>
    <w:locked/>
    <w:rsid w:val="005440F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440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400</Words>
  <Characters>2280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5</cp:revision>
  <cp:lastPrinted>2017-10-10T11:27:00Z</cp:lastPrinted>
  <dcterms:created xsi:type="dcterms:W3CDTF">2017-10-10T10:43:00Z</dcterms:created>
  <dcterms:modified xsi:type="dcterms:W3CDTF">2017-10-10T11:50:00Z</dcterms:modified>
</cp:coreProperties>
</file>