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9C" w:rsidRDefault="0047359C" w:rsidP="002D723E">
      <w:pPr>
        <w:ind w:left="-180" w:firstLine="180"/>
        <w:jc w:val="center"/>
        <w:rPr>
          <w:sz w:val="28"/>
          <w:szCs w:val="28"/>
          <w:lang w:val="en-US"/>
        </w:rPr>
      </w:pPr>
    </w:p>
    <w:p w:rsidR="0047359C" w:rsidRPr="0089084E" w:rsidRDefault="0047359C" w:rsidP="002D723E">
      <w:pPr>
        <w:ind w:left="-180" w:firstLine="180"/>
        <w:jc w:val="center"/>
        <w:rPr>
          <w:sz w:val="28"/>
          <w:szCs w:val="28"/>
        </w:rPr>
      </w:pPr>
      <w:r w:rsidRPr="0089084E">
        <w:rPr>
          <w:sz w:val="28"/>
          <w:szCs w:val="28"/>
        </w:rPr>
        <w:t>РЕШЕНИЕ</w:t>
      </w:r>
    </w:p>
    <w:p w:rsidR="0047359C" w:rsidRDefault="0047359C" w:rsidP="002D723E">
      <w:pPr>
        <w:ind w:left="-180" w:firstLine="180"/>
        <w:jc w:val="center"/>
        <w:rPr>
          <w:sz w:val="28"/>
          <w:szCs w:val="28"/>
        </w:rPr>
      </w:pPr>
      <w:r>
        <w:rPr>
          <w:sz w:val="28"/>
          <w:szCs w:val="28"/>
        </w:rPr>
        <w:t>у</w:t>
      </w:r>
      <w:r w:rsidRPr="00AB1A1B">
        <w:rPr>
          <w:sz w:val="28"/>
          <w:szCs w:val="28"/>
        </w:rPr>
        <w:t xml:space="preserve">ченого совета </w:t>
      </w:r>
      <w:r>
        <w:rPr>
          <w:sz w:val="28"/>
          <w:szCs w:val="28"/>
        </w:rPr>
        <w:t>федерального г</w:t>
      </w:r>
      <w:r w:rsidRPr="00AB1A1B">
        <w:rPr>
          <w:sz w:val="28"/>
          <w:szCs w:val="28"/>
        </w:rPr>
        <w:t xml:space="preserve">осударственного </w:t>
      </w:r>
      <w:r>
        <w:rPr>
          <w:sz w:val="28"/>
          <w:szCs w:val="28"/>
        </w:rPr>
        <w:t xml:space="preserve">бюджетного                    </w:t>
      </w:r>
      <w:r w:rsidRPr="00AB1A1B">
        <w:rPr>
          <w:sz w:val="28"/>
          <w:szCs w:val="28"/>
        </w:rPr>
        <w:t>образ</w:t>
      </w:r>
      <w:r>
        <w:rPr>
          <w:sz w:val="28"/>
          <w:szCs w:val="28"/>
        </w:rPr>
        <w:t>овательного учреждения высшего</w:t>
      </w:r>
      <w:r w:rsidRPr="00AB1A1B">
        <w:rPr>
          <w:sz w:val="28"/>
          <w:szCs w:val="28"/>
        </w:rPr>
        <w:t xml:space="preserve"> образования </w:t>
      </w:r>
    </w:p>
    <w:p w:rsidR="0047359C" w:rsidRPr="00885564" w:rsidRDefault="0047359C" w:rsidP="002D723E">
      <w:pPr>
        <w:ind w:left="-180" w:firstLine="180"/>
        <w:jc w:val="center"/>
        <w:rPr>
          <w:sz w:val="28"/>
          <w:szCs w:val="28"/>
        </w:rPr>
      </w:pPr>
      <w:r w:rsidRPr="00AB1A1B">
        <w:rPr>
          <w:sz w:val="28"/>
          <w:szCs w:val="28"/>
        </w:rPr>
        <w:t>«Самарский государственный экономический университет»</w:t>
      </w:r>
    </w:p>
    <w:p w:rsidR="0047359C" w:rsidRPr="00234A13" w:rsidRDefault="0047359C" w:rsidP="0031608F">
      <w:pPr>
        <w:ind w:left="-180" w:firstLine="180"/>
        <w:jc w:val="center"/>
        <w:rPr>
          <w:b/>
          <w:sz w:val="28"/>
          <w:szCs w:val="28"/>
        </w:rPr>
      </w:pPr>
      <w:r w:rsidRPr="00234A13">
        <w:rPr>
          <w:b/>
          <w:sz w:val="28"/>
          <w:szCs w:val="28"/>
        </w:rPr>
        <w:t>«О замене председателя государственной экзаменационной комиссии (ГЭК) из первоначального списка по направлениям подготовки 38.03.03 Управление персоналом профиль бакалавриата Управление персоналом организации, 38.04.03 Управление персоналом программа магистратуры Управление кадровым потенциалом: стратегии и инновации</w:t>
      </w:r>
      <w:r>
        <w:rPr>
          <w:b/>
          <w:sz w:val="28"/>
          <w:szCs w:val="28"/>
        </w:rPr>
        <w:t xml:space="preserve"> на выпуск </w:t>
      </w:r>
      <w:r w:rsidRPr="00234A13">
        <w:rPr>
          <w:b/>
          <w:sz w:val="28"/>
          <w:szCs w:val="28"/>
        </w:rPr>
        <w:t>2018г. в федеральном государственном бюджетном образовательном учреждении высшего образования «Самарский государственный экономический университет»»</w:t>
      </w:r>
    </w:p>
    <w:p w:rsidR="0047359C" w:rsidRDefault="0047359C" w:rsidP="002D723E">
      <w:pPr>
        <w:ind w:left="-180" w:firstLine="180"/>
        <w:jc w:val="right"/>
        <w:rPr>
          <w:sz w:val="28"/>
          <w:szCs w:val="28"/>
        </w:rPr>
      </w:pPr>
      <w:r w:rsidRPr="002D723E">
        <w:rPr>
          <w:sz w:val="28"/>
          <w:szCs w:val="28"/>
        </w:rPr>
        <w:t>от 28 марта 2018 года, протокол № 9.</w:t>
      </w:r>
    </w:p>
    <w:p w:rsidR="0047359C" w:rsidRPr="002D723E" w:rsidRDefault="0047359C" w:rsidP="002D723E">
      <w:pPr>
        <w:ind w:left="-180" w:firstLine="180"/>
        <w:jc w:val="right"/>
        <w:rPr>
          <w:sz w:val="28"/>
          <w:szCs w:val="28"/>
        </w:rPr>
      </w:pPr>
    </w:p>
    <w:p w:rsidR="0047359C" w:rsidRPr="002D723E" w:rsidRDefault="0047359C" w:rsidP="002D723E">
      <w:pPr>
        <w:ind w:left="-180" w:firstLine="180"/>
        <w:jc w:val="both"/>
        <w:rPr>
          <w:sz w:val="28"/>
          <w:szCs w:val="28"/>
        </w:rPr>
      </w:pPr>
      <w:r w:rsidRPr="002D723E">
        <w:rPr>
          <w:sz w:val="28"/>
          <w:szCs w:val="28"/>
        </w:rPr>
        <w:t>Заслушав выступление первого проректора по учебной и воспитательной работе Болговой В.В. «О замене председателя государственной экзаменационной комиссии (ГЭК) из первоначального списка по направлениям подготовки 38.03.03 Управление персоналом профиль бакалавриата Управление персоналом организации, 38.04.03 Управление персоналом программа магистратуры Управление кадровым потенциалом: стратегии и инновации на выпуск 2018г. в федеральном государственном бюджетном образовательном учреждении высшего образования «Самарский государственный экономический университет»» и обсудив представленную кандидатуру,</w:t>
      </w:r>
    </w:p>
    <w:p w:rsidR="0047359C" w:rsidRPr="002D723E" w:rsidRDefault="0047359C" w:rsidP="002D723E">
      <w:pPr>
        <w:ind w:left="-180" w:firstLine="180"/>
        <w:jc w:val="center"/>
        <w:rPr>
          <w:b/>
          <w:sz w:val="28"/>
          <w:szCs w:val="28"/>
        </w:rPr>
      </w:pPr>
      <w:r w:rsidRPr="002D723E">
        <w:rPr>
          <w:b/>
          <w:sz w:val="28"/>
          <w:szCs w:val="28"/>
        </w:rPr>
        <w:t>Ученый совет ПОСТАНОВЛЯЕТ:</w:t>
      </w:r>
    </w:p>
    <w:p w:rsidR="0047359C" w:rsidRPr="002D723E" w:rsidRDefault="0047359C" w:rsidP="002D723E">
      <w:pPr>
        <w:ind w:left="-180" w:firstLine="180"/>
        <w:jc w:val="both"/>
        <w:rPr>
          <w:sz w:val="28"/>
          <w:szCs w:val="28"/>
        </w:rPr>
      </w:pPr>
      <w:r w:rsidRPr="002D723E">
        <w:rPr>
          <w:sz w:val="28"/>
          <w:szCs w:val="28"/>
        </w:rPr>
        <w:t>1.</w:t>
      </w:r>
      <w:r w:rsidRPr="002D723E">
        <w:rPr>
          <w:sz w:val="28"/>
          <w:szCs w:val="28"/>
        </w:rPr>
        <w:tab/>
        <w:t>Заменить кандидатуру в председатели государственной экзаменационной комиссии (ГЭК) из первоначального списка по направлениям подготовки 38.03.03 Управление персоналом профиль Управление персоналом организации, 38.04.03 Управление персоналом программа магистратуры Управление кадровым потенциалом: стратегии и инновации на выпуск 2018г. в федеральном государственном бюджетном образовательном учреждении высшего образования «Самарский государственный экономический университет» Курочкина Владимира Константиновича, в связи с его смертью согласно Приложению 1.</w:t>
      </w:r>
    </w:p>
    <w:p w:rsidR="0047359C" w:rsidRPr="002D723E" w:rsidRDefault="0047359C" w:rsidP="002D723E">
      <w:pPr>
        <w:ind w:left="-180" w:firstLine="180"/>
        <w:jc w:val="both"/>
        <w:rPr>
          <w:sz w:val="28"/>
          <w:szCs w:val="28"/>
        </w:rPr>
      </w:pPr>
      <w:r w:rsidRPr="002D723E">
        <w:rPr>
          <w:sz w:val="28"/>
          <w:szCs w:val="28"/>
        </w:rPr>
        <w:t>2.</w:t>
      </w:r>
      <w:r w:rsidRPr="002D723E">
        <w:rPr>
          <w:sz w:val="28"/>
          <w:szCs w:val="28"/>
        </w:rPr>
        <w:tab/>
        <w:t>Ходатайствовать в Департамент государственной политики в сфере высшего образования Министерства образования и науки РФ о замене председателя государственной экзаменационной комиссии (ГЭК) из первоначального списка по направлениям подготовки 38.03.03 Управление персоналом профиль Управление персоналом организации, 38.04.03 Управление персоналом программа магистратуры Управление кадровым потенциалом: стратегии и инновации на выпуск в 2018г. в ФГБОУ ВО «Самарский государственный экономический университет» на прием государственного междисциплинарного экзамена и защиту выпускной квалификационной работы.</w:t>
      </w:r>
    </w:p>
    <w:p w:rsidR="0047359C" w:rsidRPr="002D723E" w:rsidRDefault="0047359C" w:rsidP="002D723E">
      <w:pPr>
        <w:ind w:left="-180" w:firstLine="180"/>
        <w:jc w:val="both"/>
        <w:rPr>
          <w:sz w:val="28"/>
          <w:szCs w:val="28"/>
        </w:rPr>
      </w:pPr>
    </w:p>
    <w:p w:rsidR="0047359C" w:rsidRDefault="0047359C" w:rsidP="002D723E">
      <w:pPr>
        <w:ind w:left="-180" w:firstLine="180"/>
        <w:jc w:val="both"/>
        <w:rPr>
          <w:sz w:val="28"/>
          <w:szCs w:val="28"/>
        </w:rPr>
      </w:pPr>
      <w:r w:rsidRPr="002D723E">
        <w:rPr>
          <w:sz w:val="28"/>
          <w:szCs w:val="28"/>
        </w:rPr>
        <w:t>Председатель ученого совета                                                              Г.Р. Хасаев</w:t>
      </w:r>
    </w:p>
    <w:p w:rsidR="0047359C" w:rsidRDefault="0047359C" w:rsidP="002D723E">
      <w:pPr>
        <w:ind w:left="-180" w:firstLine="180"/>
        <w:jc w:val="both"/>
        <w:rPr>
          <w:sz w:val="28"/>
          <w:szCs w:val="28"/>
        </w:rPr>
      </w:pPr>
    </w:p>
    <w:p w:rsidR="0047359C" w:rsidRDefault="0047359C" w:rsidP="002D723E">
      <w:pPr>
        <w:ind w:left="-180" w:firstLine="180"/>
        <w:jc w:val="both"/>
        <w:rPr>
          <w:sz w:val="28"/>
          <w:szCs w:val="28"/>
        </w:rPr>
      </w:pPr>
    </w:p>
    <w:p w:rsidR="0047359C" w:rsidRPr="0031608F" w:rsidRDefault="0047359C" w:rsidP="0031608F">
      <w:pPr>
        <w:ind w:left="-180" w:firstLine="180"/>
        <w:jc w:val="both"/>
        <w:rPr>
          <w:sz w:val="28"/>
          <w:szCs w:val="28"/>
        </w:rPr>
      </w:pPr>
      <w:r w:rsidRPr="002D723E">
        <w:rPr>
          <w:sz w:val="28"/>
          <w:szCs w:val="28"/>
        </w:rPr>
        <w:t>Ученый секретарь ученого совета                                                      Р.И. Семикова</w:t>
      </w:r>
    </w:p>
    <w:sectPr w:rsidR="0047359C" w:rsidRPr="0031608F" w:rsidSect="002D723E">
      <w:pgSz w:w="11906" w:h="16838"/>
      <w:pgMar w:top="539" w:right="386"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44C5"/>
    <w:multiLevelType w:val="hybridMultilevel"/>
    <w:tmpl w:val="AB208E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3C715C"/>
    <w:multiLevelType w:val="hybridMultilevel"/>
    <w:tmpl w:val="4F888D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70A2036"/>
    <w:multiLevelType w:val="hybridMultilevel"/>
    <w:tmpl w:val="6644A1E4"/>
    <w:lvl w:ilvl="0" w:tplc="DCC612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E805271"/>
    <w:multiLevelType w:val="hybridMultilevel"/>
    <w:tmpl w:val="927AD3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2DA"/>
    <w:rsid w:val="00007C39"/>
    <w:rsid w:val="00135A2E"/>
    <w:rsid w:val="00234A13"/>
    <w:rsid w:val="002906CC"/>
    <w:rsid w:val="002D723E"/>
    <w:rsid w:val="0031608F"/>
    <w:rsid w:val="003331D5"/>
    <w:rsid w:val="0045652A"/>
    <w:rsid w:val="0047359C"/>
    <w:rsid w:val="004D7253"/>
    <w:rsid w:val="004F16DD"/>
    <w:rsid w:val="00520886"/>
    <w:rsid w:val="00551A1D"/>
    <w:rsid w:val="00566CD2"/>
    <w:rsid w:val="0062313E"/>
    <w:rsid w:val="00746D6C"/>
    <w:rsid w:val="007721A8"/>
    <w:rsid w:val="007F1217"/>
    <w:rsid w:val="00885564"/>
    <w:rsid w:val="0089084E"/>
    <w:rsid w:val="00A2307A"/>
    <w:rsid w:val="00A37536"/>
    <w:rsid w:val="00AB1A1B"/>
    <w:rsid w:val="00B3793D"/>
    <w:rsid w:val="00B9612D"/>
    <w:rsid w:val="00BC1478"/>
    <w:rsid w:val="00C62438"/>
    <w:rsid w:val="00C84E5D"/>
    <w:rsid w:val="00D0733F"/>
    <w:rsid w:val="00D92E3C"/>
    <w:rsid w:val="00DA5F27"/>
    <w:rsid w:val="00F222DA"/>
    <w:rsid w:val="00FF4F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D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22D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Pages>
  <Words>404</Words>
  <Characters>2305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BolgovaV.V</dc:creator>
  <cp:keywords/>
  <dc:description/>
  <cp:lastModifiedBy>ValiulinaA.V</cp:lastModifiedBy>
  <cp:revision>10</cp:revision>
  <cp:lastPrinted>2018-03-30T07:41:00Z</cp:lastPrinted>
  <dcterms:created xsi:type="dcterms:W3CDTF">2018-03-02T11:40:00Z</dcterms:created>
  <dcterms:modified xsi:type="dcterms:W3CDTF">2018-03-30T07:41:00Z</dcterms:modified>
</cp:coreProperties>
</file>