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F8" w:rsidRDefault="00C427F8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4610" w:rsidRDefault="00854610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276ED" w:rsidRDefault="003276ED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7BBC">
        <w:rPr>
          <w:rFonts w:ascii="Times New Roman" w:hAnsi="Times New Roman"/>
          <w:sz w:val="28"/>
          <w:szCs w:val="28"/>
        </w:rPr>
        <w:t xml:space="preserve">Форма </w:t>
      </w:r>
      <w:r>
        <w:rPr>
          <w:rFonts w:ascii="Times New Roman" w:hAnsi="Times New Roman"/>
          <w:sz w:val="28"/>
          <w:szCs w:val="28"/>
        </w:rPr>
        <w:t xml:space="preserve">квалификационного соответствия доцента кафедры </w:t>
      </w:r>
      <w:r w:rsidR="009C03C9">
        <w:rPr>
          <w:rFonts w:ascii="Times New Roman" w:hAnsi="Times New Roman"/>
          <w:sz w:val="28"/>
          <w:szCs w:val="28"/>
        </w:rPr>
        <w:t>гражданского и арбитражного процесса</w:t>
      </w:r>
    </w:p>
    <w:p w:rsidR="003276ED" w:rsidRDefault="009C03C9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Агеевой Галины Евгеньевны</w:t>
      </w:r>
      <w:r w:rsidR="003276ED">
        <w:rPr>
          <w:rFonts w:ascii="Times New Roman" w:hAnsi="Times New Roman"/>
          <w:sz w:val="28"/>
          <w:szCs w:val="28"/>
        </w:rPr>
        <w:t xml:space="preserve">, в связи с представлением к ученому званию доцента по научной специальности </w:t>
      </w:r>
    </w:p>
    <w:p w:rsidR="003276ED" w:rsidRDefault="009C03C9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3276E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0</w:t>
      </w:r>
      <w:r w:rsidR="003276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15</w:t>
      </w:r>
      <w:r w:rsidR="003276ED">
        <w:rPr>
          <w:rFonts w:ascii="Times New Roman" w:hAnsi="Times New Roman"/>
          <w:sz w:val="28"/>
          <w:szCs w:val="28"/>
        </w:rPr>
        <w:t xml:space="preserve"> </w:t>
      </w:r>
      <w:r w:rsidRPr="00B908B2">
        <w:rPr>
          <w:rFonts w:ascii="Times New Roman" w:hAnsi="Times New Roman"/>
          <w:sz w:val="28"/>
          <w:szCs w:val="28"/>
        </w:rPr>
        <w:t>Гражданский процесс; арбитражный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="003276ED">
        <w:rPr>
          <w:rFonts w:ascii="Times New Roman" w:hAnsi="Times New Roman"/>
          <w:sz w:val="28"/>
          <w:szCs w:val="28"/>
        </w:rPr>
        <w:t xml:space="preserve">(в том числе за </w:t>
      </w:r>
      <w:proofErr w:type="gramStart"/>
      <w:r w:rsidR="003276ED">
        <w:rPr>
          <w:rFonts w:ascii="Times New Roman" w:hAnsi="Times New Roman"/>
          <w:sz w:val="28"/>
          <w:szCs w:val="28"/>
        </w:rPr>
        <w:t>последние</w:t>
      </w:r>
      <w:proofErr w:type="gramEnd"/>
      <w:r w:rsidR="003276ED">
        <w:rPr>
          <w:rFonts w:ascii="Times New Roman" w:hAnsi="Times New Roman"/>
          <w:sz w:val="28"/>
          <w:szCs w:val="28"/>
        </w:rPr>
        <w:t xml:space="preserve"> 3 года)</w:t>
      </w:r>
    </w:p>
    <w:p w:rsidR="00C83B83" w:rsidRDefault="00C83B83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4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850"/>
        <w:gridCol w:w="1560"/>
        <w:gridCol w:w="708"/>
        <w:gridCol w:w="1843"/>
        <w:gridCol w:w="709"/>
        <w:gridCol w:w="2126"/>
        <w:gridCol w:w="709"/>
        <w:gridCol w:w="1843"/>
        <w:gridCol w:w="708"/>
        <w:gridCol w:w="1560"/>
        <w:gridCol w:w="708"/>
        <w:gridCol w:w="1276"/>
      </w:tblGrid>
      <w:tr w:rsidR="003276ED" w:rsidRPr="00CF58F7" w:rsidTr="00231E10">
        <w:tc>
          <w:tcPr>
            <w:tcW w:w="1984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Стаж непрерывной работы в должности доцента</w:t>
            </w:r>
          </w:p>
        </w:tc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552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Публикации учебных изданий</w:t>
            </w:r>
          </w:p>
        </w:tc>
        <w:tc>
          <w:tcPr>
            <w:tcW w:w="2835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Наличи</w:t>
            </w:r>
            <w:r w:rsidR="00C427F8">
              <w:rPr>
                <w:rFonts w:ascii="Times New Roman" w:hAnsi="Times New Roman"/>
                <w:sz w:val="24"/>
                <w:szCs w:val="24"/>
              </w:rPr>
              <w:t>е опубликованных учебных изданий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 xml:space="preserve"> и научных трудов (в т.ч. в соавторстве)</w:t>
            </w:r>
          </w:p>
        </w:tc>
        <w:tc>
          <w:tcPr>
            <w:tcW w:w="2551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 xml:space="preserve">Наличие гранта, </w:t>
            </w:r>
            <w:proofErr w:type="gramStart"/>
            <w:r w:rsidRPr="00CF58F7">
              <w:rPr>
                <w:rFonts w:ascii="Times New Roman" w:hAnsi="Times New Roman"/>
                <w:sz w:val="24"/>
                <w:szCs w:val="24"/>
              </w:rPr>
              <w:t>выполненных</w:t>
            </w:r>
            <w:proofErr w:type="gramEnd"/>
            <w:r w:rsidRPr="00CF58F7">
              <w:rPr>
                <w:rFonts w:ascii="Times New Roman" w:hAnsi="Times New Roman"/>
                <w:sz w:val="24"/>
                <w:szCs w:val="24"/>
              </w:rPr>
              <w:t xml:space="preserve">  НИР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C427F8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конферен</w:t>
            </w:r>
            <w:r w:rsidR="00E120C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циях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276ED" w:rsidRPr="00CF5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276ED" w:rsidRPr="00CF58F7">
              <w:rPr>
                <w:rFonts w:ascii="Times New Roman" w:hAnsi="Times New Roman"/>
                <w:sz w:val="24"/>
                <w:szCs w:val="24"/>
              </w:rPr>
              <w:t>симпози</w:t>
            </w:r>
            <w:r w:rsidR="00E120CB">
              <w:rPr>
                <w:rFonts w:ascii="Times New Roman" w:hAnsi="Times New Roman"/>
                <w:sz w:val="24"/>
                <w:szCs w:val="24"/>
              </w:rPr>
              <w:t>-</w:t>
            </w:r>
            <w:r w:rsidR="003276ED" w:rsidRPr="00CF58F7">
              <w:rPr>
                <w:rFonts w:ascii="Times New Roman" w:hAnsi="Times New Roman"/>
                <w:sz w:val="24"/>
                <w:szCs w:val="24"/>
              </w:rPr>
              <w:t>умах</w:t>
            </w:r>
            <w:proofErr w:type="spellEnd"/>
            <w:r w:rsidR="003276ED" w:rsidRPr="00CF58F7">
              <w:rPr>
                <w:rFonts w:ascii="Times New Roman" w:hAnsi="Times New Roman"/>
                <w:sz w:val="24"/>
                <w:szCs w:val="24"/>
              </w:rPr>
              <w:t>, съездах, наличие гос. акад. званий</w:t>
            </w:r>
          </w:p>
        </w:tc>
      </w:tr>
      <w:tr w:rsidR="003276ED" w:rsidRPr="00CF58F7" w:rsidTr="00231E10">
        <w:tc>
          <w:tcPr>
            <w:tcW w:w="1134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276ED" w:rsidRPr="00CF58F7" w:rsidTr="00231E10">
        <w:tc>
          <w:tcPr>
            <w:tcW w:w="1134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</w:tr>
      <w:tr w:rsidR="003276ED" w:rsidRPr="00CF58F7" w:rsidTr="00231E10">
        <w:tc>
          <w:tcPr>
            <w:tcW w:w="1134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E120CB" w:rsidRDefault="009C03C9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276ED" w:rsidRPr="00E120CB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 xml:space="preserve">Не менее 5 лет, 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1363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в т.ч. не менее 3 лет педагоги</w:t>
            </w:r>
            <w:r w:rsidR="0013633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 xml:space="preserve">ческой работы </w:t>
            </w:r>
            <w:proofErr w:type="gramStart"/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CF58F7">
              <w:rPr>
                <w:rFonts w:ascii="Times New Roman" w:hAnsi="Times New Roman"/>
                <w:b/>
                <w:sz w:val="24"/>
                <w:szCs w:val="24"/>
              </w:rPr>
              <w:t xml:space="preserve"> указанной научной </w:t>
            </w:r>
            <w:proofErr w:type="spellStart"/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специаль</w:t>
            </w:r>
            <w:r w:rsidR="003F534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ности</w:t>
            </w:r>
            <w:proofErr w:type="spellEnd"/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3F5341" w:rsidRDefault="009C03C9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3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276ED" w:rsidRPr="003F5341">
              <w:rPr>
                <w:rFonts w:ascii="Times New Roman" w:hAnsi="Times New Roman"/>
                <w:b/>
                <w:sz w:val="24"/>
                <w:szCs w:val="24"/>
              </w:rPr>
              <w:t xml:space="preserve"> лет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E120CB" w:rsidRDefault="00C427F8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3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276ED" w:rsidRPr="003F5341">
              <w:rPr>
                <w:rFonts w:ascii="Times New Roman" w:hAnsi="Times New Roman"/>
                <w:b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CF58F7">
              <w:rPr>
                <w:rFonts w:ascii="Times New Roman" w:hAnsi="Times New Roman"/>
                <w:sz w:val="24"/>
                <w:szCs w:val="24"/>
              </w:rPr>
              <w:t>опубликован</w:t>
            </w:r>
            <w:r w:rsidR="003F5341">
              <w:rPr>
                <w:rFonts w:ascii="Times New Roman" w:hAnsi="Times New Roman"/>
                <w:sz w:val="24"/>
                <w:szCs w:val="24"/>
              </w:rPr>
              <w:t>-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F58F7">
              <w:rPr>
                <w:rFonts w:ascii="Times New Roman" w:hAnsi="Times New Roman"/>
                <w:sz w:val="24"/>
                <w:szCs w:val="24"/>
              </w:rPr>
              <w:t xml:space="preserve"> учебных изданий,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в т.ч. за последние 3 года не менее 2 учебных изданий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в т.ч. 2 учебных пособия.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3F5341" w:rsidRDefault="009C03C9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3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C7332B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3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20CB" w:rsidRPr="003F5341" w:rsidRDefault="00E120CB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C7332B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3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 xml:space="preserve">Всего не менее 20 опубликованных учебных изданий и научных трудов. 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  <w:b/>
              </w:rPr>
              <w:t>За последние 3 года не менее 3 научных трудов по указанной научной специальности, опубликованных в рецензируемых изданиях</w:t>
            </w:r>
            <w:r w:rsidRPr="00CF58F7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E120CB" w:rsidRDefault="009C03C9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  <w:p w:rsidR="003276ED" w:rsidRPr="00CF58F7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Pr="00CF58F7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Pr="00E120CB" w:rsidRDefault="009C03C9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F5341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 xml:space="preserve">ФПК, либо не менее 2 стажировок на предприятиях, 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 xml:space="preserve">в органах </w:t>
            </w:r>
            <w:proofErr w:type="spellStart"/>
            <w:r w:rsidRPr="00CF58F7">
              <w:rPr>
                <w:rFonts w:ascii="Times New Roman" w:hAnsi="Times New Roman"/>
              </w:rPr>
              <w:t>гос</w:t>
            </w:r>
            <w:proofErr w:type="spellEnd"/>
            <w:r w:rsidRPr="00CF58F7">
              <w:rPr>
                <w:rFonts w:ascii="Times New Roman" w:hAnsi="Times New Roman"/>
              </w:rPr>
              <w:t>.</w:t>
            </w:r>
            <w:r w:rsidR="009C03C9">
              <w:rPr>
                <w:rFonts w:ascii="Times New Roman" w:hAnsi="Times New Roman"/>
              </w:rPr>
              <w:t xml:space="preserve"> </w:t>
            </w:r>
            <w:r w:rsidRPr="00CF58F7">
              <w:rPr>
                <w:rFonts w:ascii="Times New Roman" w:hAnsi="Times New Roman"/>
              </w:rPr>
              <w:t>власти, местного самоуправления или ведущих вузах.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E120CB" w:rsidRDefault="00E120CB" w:rsidP="00DD3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E120CB" w:rsidRDefault="009C03C9" w:rsidP="00DD3E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Наличие грантов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, участие в конкурсах. Руководство (ответственный исполнитель): НИР, всего, в т.ч. внутренние, внешние.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7D0169" w:rsidRDefault="007D0169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4610" w:rsidRDefault="00854610" w:rsidP="009C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0169" w:rsidRPr="009C03C9" w:rsidRDefault="009C03C9" w:rsidP="009C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3C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7D0169" w:rsidRDefault="007D0169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Default="00FB2E67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0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9C03C9" w:rsidRDefault="009C03C9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1E10" w:rsidRDefault="00231E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20CB" w:rsidRDefault="009C03C9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8546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FE4355" w:rsidP="009C0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Конферен</w:t>
            </w:r>
            <w:r w:rsidR="00231E1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76E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03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AE5F82" w:rsidRDefault="00136335"/>
    <w:sectPr w:rsidR="00AE5F82" w:rsidSect="007E2AB5">
      <w:pgSz w:w="16838" w:h="11906" w:orient="landscape" w:code="9"/>
      <w:pgMar w:top="902" w:right="357" w:bottom="386" w:left="357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6ED"/>
    <w:rsid w:val="000249F1"/>
    <w:rsid w:val="00136335"/>
    <w:rsid w:val="0022678C"/>
    <w:rsid w:val="00231E10"/>
    <w:rsid w:val="003276ED"/>
    <w:rsid w:val="003F174B"/>
    <w:rsid w:val="003F5341"/>
    <w:rsid w:val="005A3E99"/>
    <w:rsid w:val="005C755D"/>
    <w:rsid w:val="00662FE1"/>
    <w:rsid w:val="00673CE0"/>
    <w:rsid w:val="006D1E4F"/>
    <w:rsid w:val="007D0169"/>
    <w:rsid w:val="00854610"/>
    <w:rsid w:val="00910F5B"/>
    <w:rsid w:val="009C03C9"/>
    <w:rsid w:val="00B24CA2"/>
    <w:rsid w:val="00B8166E"/>
    <w:rsid w:val="00C33A67"/>
    <w:rsid w:val="00C427F8"/>
    <w:rsid w:val="00C7332B"/>
    <w:rsid w:val="00C83B83"/>
    <w:rsid w:val="00CE5CB5"/>
    <w:rsid w:val="00D66536"/>
    <w:rsid w:val="00DD3E2A"/>
    <w:rsid w:val="00E120CB"/>
    <w:rsid w:val="00FB2E67"/>
    <w:rsid w:val="00FE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Куликова</dc:creator>
  <cp:lastModifiedBy>AgeevaG.E</cp:lastModifiedBy>
  <cp:revision>6</cp:revision>
  <cp:lastPrinted>2018-12-12T10:36:00Z</cp:lastPrinted>
  <dcterms:created xsi:type="dcterms:W3CDTF">2018-12-12T06:26:00Z</dcterms:created>
  <dcterms:modified xsi:type="dcterms:W3CDTF">2018-12-12T10:36:00Z</dcterms:modified>
</cp:coreProperties>
</file>