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B8" w:rsidRPr="0058281B" w:rsidRDefault="00A137B8" w:rsidP="0058281B">
      <w:pPr>
        <w:pStyle w:val="Style1"/>
        <w:widowControl/>
        <w:spacing w:before="67"/>
        <w:ind w:left="2482"/>
        <w:jc w:val="both"/>
        <w:rPr>
          <w:b/>
          <w:bCs/>
          <w:sz w:val="28"/>
          <w:szCs w:val="26"/>
        </w:rPr>
      </w:pPr>
      <w:r w:rsidRPr="0058281B">
        <w:rPr>
          <w:rStyle w:val="FontStyle11"/>
          <w:sz w:val="28"/>
        </w:rPr>
        <w:t>Программа мероприятия «День открытых дверей»</w:t>
      </w:r>
      <w:r w:rsidR="004879E2" w:rsidRPr="0058281B">
        <w:rPr>
          <w:rStyle w:val="FontStyle11"/>
          <w:sz w:val="28"/>
        </w:rPr>
        <w:t xml:space="preserve"> </w:t>
      </w:r>
    </w:p>
    <w:p w:rsidR="00A137B8" w:rsidRPr="0058281B" w:rsidRDefault="004879E2" w:rsidP="0058281B">
      <w:pPr>
        <w:pStyle w:val="Style2"/>
        <w:widowControl/>
        <w:spacing w:before="19"/>
        <w:ind w:left="648"/>
        <w:jc w:val="center"/>
        <w:rPr>
          <w:rStyle w:val="FontStyle11"/>
          <w:sz w:val="28"/>
        </w:rPr>
      </w:pPr>
      <w:r w:rsidRPr="0058281B">
        <w:rPr>
          <w:rStyle w:val="FontStyle11"/>
          <w:sz w:val="28"/>
        </w:rPr>
        <w:t>6 апреля</w:t>
      </w:r>
      <w:r w:rsidR="006A7007" w:rsidRPr="0058281B">
        <w:rPr>
          <w:rStyle w:val="FontStyle11"/>
          <w:sz w:val="28"/>
        </w:rPr>
        <w:t xml:space="preserve"> </w:t>
      </w:r>
      <w:r w:rsidR="00A137B8" w:rsidRPr="0058281B">
        <w:rPr>
          <w:rStyle w:val="FontStyle11"/>
          <w:sz w:val="28"/>
        </w:rPr>
        <w:t>201</w:t>
      </w:r>
      <w:r w:rsidR="006A7007" w:rsidRPr="0058281B">
        <w:rPr>
          <w:rStyle w:val="FontStyle11"/>
          <w:sz w:val="28"/>
        </w:rPr>
        <w:t>9</w:t>
      </w:r>
      <w:r w:rsidR="00A137B8" w:rsidRPr="0058281B">
        <w:rPr>
          <w:rStyle w:val="FontStyle11"/>
          <w:sz w:val="28"/>
        </w:rPr>
        <w:t xml:space="preserve"> г.</w:t>
      </w:r>
    </w:p>
    <w:p w:rsidR="00A137B8" w:rsidRPr="0058281B" w:rsidRDefault="00A137B8" w:rsidP="00A137B8">
      <w:pPr>
        <w:widowControl/>
        <w:spacing w:line="1" w:lineRule="exact"/>
        <w:rPr>
          <w:sz w:val="4"/>
          <w:szCs w:val="2"/>
        </w:rPr>
      </w:pPr>
    </w:p>
    <w:tbl>
      <w:tblPr>
        <w:tblW w:w="1105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51"/>
        <w:gridCol w:w="9639"/>
      </w:tblGrid>
      <w:tr w:rsidR="00A137B8" w:rsidTr="0058281B">
        <w:tc>
          <w:tcPr>
            <w:tcW w:w="567" w:type="dxa"/>
            <w:vAlign w:val="center"/>
          </w:tcPr>
          <w:p w:rsidR="00A137B8" w:rsidRPr="0058281B" w:rsidRDefault="00A137B8" w:rsidP="0058281B">
            <w:pPr>
              <w:pStyle w:val="Style3"/>
              <w:widowControl/>
              <w:spacing w:line="240" w:lineRule="auto"/>
              <w:ind w:right="34"/>
              <w:jc w:val="center"/>
              <w:rPr>
                <w:rStyle w:val="FontStyle11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81B">
              <w:rPr>
                <w:rStyle w:val="FontStyle12"/>
                <w:sz w:val="24"/>
                <w:szCs w:val="24"/>
              </w:rPr>
              <w:t>п</w:t>
            </w:r>
            <w:proofErr w:type="spellEnd"/>
            <w:proofErr w:type="gramEnd"/>
            <w:r w:rsidRPr="0058281B">
              <w:rPr>
                <w:rStyle w:val="FontStyle12"/>
                <w:sz w:val="24"/>
                <w:szCs w:val="24"/>
              </w:rPr>
              <w:t>/</w:t>
            </w:r>
            <w:proofErr w:type="spellStart"/>
            <w:r w:rsidRPr="0058281B">
              <w:rPr>
                <w:rStyle w:val="FontStyle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A137B8" w:rsidRPr="0058281B" w:rsidRDefault="00A137B8" w:rsidP="0058281B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8281B">
              <w:rPr>
                <w:rStyle w:val="FontStyle11"/>
                <w:sz w:val="24"/>
                <w:szCs w:val="24"/>
              </w:rPr>
              <w:t>Время</w:t>
            </w:r>
          </w:p>
        </w:tc>
        <w:tc>
          <w:tcPr>
            <w:tcW w:w="9639" w:type="dxa"/>
            <w:vAlign w:val="center"/>
          </w:tcPr>
          <w:p w:rsidR="00A137B8" w:rsidRPr="0058281B" w:rsidRDefault="00A137B8" w:rsidP="0058281B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58281B">
              <w:rPr>
                <w:rStyle w:val="FontStyle11"/>
                <w:sz w:val="24"/>
                <w:szCs w:val="24"/>
              </w:rPr>
              <w:t>Содержание</w:t>
            </w:r>
          </w:p>
        </w:tc>
      </w:tr>
      <w:tr w:rsidR="00A137B8" w:rsidTr="0058281B">
        <w:tc>
          <w:tcPr>
            <w:tcW w:w="11057" w:type="dxa"/>
            <w:gridSpan w:val="3"/>
            <w:vAlign w:val="center"/>
          </w:tcPr>
          <w:p w:rsidR="00A137B8" w:rsidRPr="0058281B" w:rsidRDefault="00C321BF" w:rsidP="0058281B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en-US"/>
              </w:rPr>
              <w:t>I</w:t>
            </w:r>
            <w:r w:rsidRPr="00C321BF">
              <w:rPr>
                <w:rStyle w:val="FontStyle11"/>
                <w:sz w:val="24"/>
                <w:szCs w:val="24"/>
              </w:rPr>
              <w:t xml:space="preserve">. </w:t>
            </w:r>
            <w:r w:rsidRPr="0058281B">
              <w:rPr>
                <w:rStyle w:val="FontStyle11"/>
                <w:sz w:val="24"/>
                <w:szCs w:val="24"/>
              </w:rPr>
              <w:t>И</w:t>
            </w:r>
            <w:r w:rsidRPr="0058281B">
              <w:rPr>
                <w:b/>
                <w:bCs/>
              </w:rPr>
              <w:t>ГРЫ, ТРЕНИНГИ, МАСТЕР-КЛАССЫ, ПРЕЗЕНТАЦИИ</w:t>
            </w:r>
          </w:p>
        </w:tc>
      </w:tr>
      <w:tr w:rsidR="00A137B8" w:rsidTr="0058281B">
        <w:tc>
          <w:tcPr>
            <w:tcW w:w="567" w:type="dxa"/>
            <w:vAlign w:val="center"/>
          </w:tcPr>
          <w:p w:rsidR="00A137B8" w:rsidRPr="00C321BF" w:rsidRDefault="00A137B8" w:rsidP="0058281B">
            <w:pPr>
              <w:pStyle w:val="Style4"/>
              <w:widowControl/>
              <w:jc w:val="center"/>
            </w:pPr>
            <w:r w:rsidRPr="0058281B">
              <w:rPr>
                <w:lang w:val="en-US"/>
              </w:rPr>
              <w:t>1</w:t>
            </w:r>
            <w:r w:rsidR="00C321BF">
              <w:t>.1</w:t>
            </w:r>
          </w:p>
        </w:tc>
        <w:tc>
          <w:tcPr>
            <w:tcW w:w="851" w:type="dxa"/>
            <w:vAlign w:val="center"/>
          </w:tcPr>
          <w:p w:rsidR="00A137B8" w:rsidRPr="0058281B" w:rsidRDefault="00A137B8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A137B8" w:rsidRPr="0058281B" w:rsidRDefault="00A137B8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</w:t>
            </w:r>
            <w:r w:rsidR="004879E2" w:rsidRPr="0058281B">
              <w:rPr>
                <w:rStyle w:val="FontStyle12"/>
                <w:sz w:val="24"/>
                <w:szCs w:val="24"/>
              </w:rPr>
              <w:t>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Компьютерная деловая игра «Управление виртуальным предприятием в условиях развития цифровой экономики» (аудитория 410-е)</w:t>
            </w:r>
          </w:p>
          <w:p w:rsidR="00A137B8" w:rsidRPr="0058281B" w:rsidRDefault="004879E2" w:rsidP="0058281B">
            <w:pPr>
              <w:pStyle w:val="Style3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  <w:r w:rsidRPr="0058281B">
              <w:rPr>
                <w:i/>
              </w:rPr>
              <w:t xml:space="preserve">Модератор: </w:t>
            </w:r>
            <w:proofErr w:type="gramStart"/>
            <w:r w:rsidRPr="0058281B">
              <w:rPr>
                <w:i/>
              </w:rPr>
              <w:t xml:space="preserve">Трошина Елена Павловна  </w:t>
            </w:r>
            <w:r w:rsidRPr="0058281B">
              <w:t xml:space="preserve">– </w:t>
            </w:r>
            <w:r w:rsidRPr="0058281B">
              <w:rPr>
                <w:i/>
              </w:rPr>
              <w:t xml:space="preserve"> </w:t>
            </w:r>
            <w:proofErr w:type="spellStart"/>
            <w:r w:rsidRPr="0058281B">
              <w:t>к.э.н</w:t>
            </w:r>
            <w:proofErr w:type="spellEnd"/>
            <w:r w:rsidRPr="0058281B">
              <w:t xml:space="preserve">., доцент кафедры прикладного менеджмента; победитель областного конкурса «Лучший молодой преподаватель Самарской области»; </w:t>
            </w:r>
            <w:proofErr w:type="spellStart"/>
            <w:r w:rsidRPr="0058281B">
              <w:t>тренер-игротехник</w:t>
            </w:r>
            <w:proofErr w:type="spellEnd"/>
            <w:r w:rsidRPr="0058281B">
              <w:t>, сертифицированный при Московском государственном университете им. М.В. Ломоносова.</w:t>
            </w:r>
            <w:proofErr w:type="gramEnd"/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2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Компьютерная деловая игра «Управление бизнесом на конкурентном рынке» (аудитория 415-е)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Модератор: Никитина Наталья Владиславовна</w:t>
            </w:r>
            <w:r w:rsidRPr="0058281B">
              <w:t xml:space="preserve"> -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 xml:space="preserve">., </w:t>
            </w:r>
            <w:proofErr w:type="gramStart"/>
            <w:r w:rsidRPr="0058281B">
              <w:t>доцент</w:t>
            </w:r>
            <w:proofErr w:type="gramEnd"/>
            <w:r w:rsidRPr="0058281B">
              <w:t xml:space="preserve"> кафедры экономики, организации и стратегии развития предприятия, победитель Всероссийского конкурса преподавателей ВУЗов «Золотые имена высшей школы».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3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 xml:space="preserve">Деловая компьютерная игра по финансовому моделированию: «Бизнес-планирование программы </w:t>
            </w:r>
            <w:proofErr w:type="spellStart"/>
            <w:r w:rsidRPr="0058281B">
              <w:rPr>
                <w:b/>
              </w:rPr>
              <w:t>Альт-Инвест</w:t>
            </w:r>
            <w:proofErr w:type="spellEnd"/>
            <w:r w:rsidRPr="0058281B">
              <w:rPr>
                <w:b/>
              </w:rPr>
              <w:t>» (аудитория 412-е)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Модераторы:</w:t>
            </w:r>
            <w:r w:rsidRPr="0058281B">
              <w:t xml:space="preserve"> </w:t>
            </w:r>
            <w:r w:rsidRPr="0058281B">
              <w:rPr>
                <w:i/>
              </w:rPr>
              <w:t>Чудаева Александра Александровна</w:t>
            </w:r>
            <w:r w:rsidRPr="0058281B">
              <w:t xml:space="preserve"> –</w:t>
            </w:r>
            <w:r w:rsidRPr="0058281B">
              <w:rPr>
                <w:i/>
              </w:rPr>
              <w:t xml:space="preserve">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 xml:space="preserve">., </w:t>
            </w:r>
            <w:proofErr w:type="gramStart"/>
            <w:r w:rsidRPr="0058281B">
              <w:t>доцент</w:t>
            </w:r>
            <w:proofErr w:type="gramEnd"/>
            <w:r w:rsidRPr="0058281B">
              <w:t xml:space="preserve"> кафедры экономики, </w:t>
            </w:r>
            <w:hyperlink r:id="rId4" w:history="1">
              <w:r w:rsidRPr="0058281B">
                <w:rPr>
                  <w:rStyle w:val="a3"/>
                  <w:color w:val="auto"/>
                  <w:u w:val="none"/>
                </w:rPr>
                <w:t>организации и стратегии развития предприятия</w:t>
              </w:r>
            </w:hyperlink>
            <w:r w:rsidRPr="0058281B">
              <w:t xml:space="preserve">; победитель областного конкурса «Лучший молодой преподаватель Самарской области – 2017г.»; </w:t>
            </w:r>
            <w:proofErr w:type="spellStart"/>
            <w:r w:rsidRPr="0058281B">
              <w:t>тренер-игротехник</w:t>
            </w:r>
            <w:proofErr w:type="spellEnd"/>
            <w:r w:rsidRPr="0058281B">
              <w:t xml:space="preserve">, сертифицированный при Московском государственном университете им. М.В. Ломоносова. 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 xml:space="preserve">Наумова Ольга Александровна –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 xml:space="preserve">., </w:t>
            </w:r>
            <w:proofErr w:type="gramStart"/>
            <w:r w:rsidRPr="0058281B">
              <w:t>доцент</w:t>
            </w:r>
            <w:proofErr w:type="gramEnd"/>
            <w:r w:rsidRPr="0058281B">
              <w:t xml:space="preserve"> кафедры учета, анализа, аудита; победитель областного конкурса «Лучший молодой преподаватель Самарской области – 2018г.»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4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 xml:space="preserve">Компьютерный игровой тренинг «Цифровой помощник </w:t>
            </w:r>
            <w:proofErr w:type="spellStart"/>
            <w:proofErr w:type="gramStart"/>
            <w:r w:rsidRPr="0058281B">
              <w:rPr>
                <w:b/>
              </w:rPr>
              <w:t>бизнес-планирования</w:t>
            </w:r>
            <w:proofErr w:type="spellEnd"/>
            <w:proofErr w:type="gramEnd"/>
            <w:r w:rsidRPr="0058281B">
              <w:rPr>
                <w:b/>
              </w:rPr>
              <w:t>, или бизнес со скоростью мысли» (аудитория 405-е)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 xml:space="preserve">Модератор: Погорелова Елена Вадимовна - </w:t>
            </w:r>
            <w:proofErr w:type="spellStart"/>
            <w:r w:rsidRPr="0058281B">
              <w:t>д.э.н</w:t>
            </w:r>
            <w:proofErr w:type="spellEnd"/>
            <w:r w:rsidRPr="0058281B">
              <w:t>., профессор, заведующий кафедрой цифровых технологий и решений, лауреат Губернской премии в области науки и техники.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  <w:rPr>
                <w:b/>
              </w:rPr>
            </w:pPr>
            <w:r w:rsidRPr="0058281B">
              <w:rPr>
                <w:i/>
              </w:rPr>
              <w:t xml:space="preserve">Юдина Ольга Владимировна – </w:t>
            </w:r>
            <w:r w:rsidRPr="0058281B">
              <w:t>к.п.н.,</w:t>
            </w:r>
            <w:r w:rsidRPr="0058281B">
              <w:rPr>
                <w:i/>
              </w:rPr>
              <w:t xml:space="preserve"> </w:t>
            </w:r>
            <w:r w:rsidRPr="0058281B">
              <w:t>доцент кафедры цифровых технологий и решений, лауреат Губернской премии в области науки и техники.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5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Компьютерный игровой тренинг «Цифровой бизнес за 30 минут» (аудитория</w:t>
            </w:r>
            <w:r w:rsidR="00BE696A" w:rsidRPr="0058281B">
              <w:rPr>
                <w:b/>
              </w:rPr>
              <w:t xml:space="preserve"> </w:t>
            </w:r>
            <w:r w:rsidRPr="0058281B">
              <w:rPr>
                <w:b/>
              </w:rPr>
              <w:t>406-е)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 xml:space="preserve">Модератор: </w:t>
            </w:r>
            <w:proofErr w:type="spellStart"/>
            <w:r w:rsidRPr="0058281B">
              <w:rPr>
                <w:i/>
              </w:rPr>
              <w:t>Колотилина</w:t>
            </w:r>
            <w:proofErr w:type="spellEnd"/>
            <w:r w:rsidRPr="0058281B">
              <w:rPr>
                <w:i/>
              </w:rPr>
              <w:t xml:space="preserve"> Мария Александровна - </w:t>
            </w:r>
            <w:r w:rsidRPr="0058281B">
              <w:t xml:space="preserve">старший преподаватель кафедры цифровых технологий и решений, сертифицированный тренер, победитель конкурса </w:t>
            </w:r>
            <w:proofErr w:type="spellStart"/>
            <w:r w:rsidRPr="0058281B">
              <w:t>University</w:t>
            </w:r>
            <w:proofErr w:type="spellEnd"/>
            <w:r w:rsidRPr="0058281B">
              <w:t xml:space="preserve"> </w:t>
            </w:r>
            <w:proofErr w:type="spellStart"/>
            <w:r w:rsidRPr="0058281B">
              <w:t>Stars</w:t>
            </w:r>
            <w:proofErr w:type="spellEnd"/>
            <w:r w:rsidRPr="0058281B">
              <w:t xml:space="preserve"> – 2017.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6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Компьютерный игровой тренинг «Как создать и обучить нейронную сеть на простых примерах» (аудитория 401-е)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 xml:space="preserve">Модератор: </w:t>
            </w:r>
            <w:proofErr w:type="spellStart"/>
            <w:r w:rsidRPr="0058281B">
              <w:rPr>
                <w:i/>
              </w:rPr>
              <w:t>Коробецкая</w:t>
            </w:r>
            <w:proofErr w:type="spellEnd"/>
            <w:r w:rsidRPr="0058281B">
              <w:rPr>
                <w:i/>
              </w:rPr>
              <w:t xml:space="preserve"> Анастасия Александровна –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>., доцент кафедры цифровых технологий и решений.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7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Мастерская для будущих предпринимателей и управленцев (аудитория 213-е)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</w:t>
            </w:r>
            <w:r w:rsidRPr="0058281B">
              <w:t xml:space="preserve">: </w:t>
            </w:r>
            <w:r w:rsidRPr="0058281B">
              <w:rPr>
                <w:i/>
              </w:rPr>
              <w:t>Хмелева Галина Анатольевна</w:t>
            </w:r>
            <w:r w:rsidRPr="0058281B">
              <w:t xml:space="preserve"> – </w:t>
            </w:r>
            <w:proofErr w:type="spellStart"/>
            <w:r w:rsidRPr="0058281B">
              <w:t>д.э.н</w:t>
            </w:r>
            <w:proofErr w:type="spellEnd"/>
            <w:r w:rsidRPr="0058281B">
              <w:t>., профессор, заместитель заведующего кафедрой  региональной экономики и управления.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8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Блиц-игра для школьников «Регионы России» (аудитория 403)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 xml:space="preserve">Модератор: Курникова Марина Викторовна –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>., доцент кафедры</w:t>
            </w:r>
            <w:r w:rsidRPr="0058281B">
              <w:rPr>
                <w:i/>
              </w:rPr>
              <w:t xml:space="preserve"> </w:t>
            </w:r>
            <w:r w:rsidRPr="0058281B">
              <w:t>региональной экономики и управления.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9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 xml:space="preserve">Презентация международных образовательных проектов и программ </w:t>
            </w:r>
            <w:r w:rsidR="00D928A3">
              <w:rPr>
                <w:b/>
              </w:rPr>
              <w:t xml:space="preserve">академической мобильности </w:t>
            </w:r>
            <w:r w:rsidRPr="0058281B">
              <w:rPr>
                <w:b/>
              </w:rPr>
              <w:t>(кабинет 406)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  <w:rPr>
                <w:b/>
              </w:rPr>
            </w:pPr>
            <w:r w:rsidRPr="0058281B">
              <w:rPr>
                <w:i/>
              </w:rPr>
              <w:t>Модератор</w:t>
            </w:r>
            <w:r w:rsidRPr="0058281B">
              <w:t xml:space="preserve">: </w:t>
            </w:r>
            <w:r w:rsidRPr="0058281B">
              <w:rPr>
                <w:i/>
              </w:rPr>
              <w:t>Зотова Анна Сергеевна</w:t>
            </w:r>
            <w:r w:rsidRPr="0058281B">
              <w:t xml:space="preserve"> -</w:t>
            </w:r>
            <w:r w:rsidRPr="0058281B">
              <w:rPr>
                <w:i/>
              </w:rPr>
              <w:t xml:space="preserve">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>., доцент кафедры прикладного менеджмента,</w:t>
            </w:r>
            <w:r w:rsidRPr="0058281B">
              <w:rPr>
                <w:i/>
              </w:rPr>
              <w:t xml:space="preserve"> </w:t>
            </w:r>
            <w:r w:rsidRPr="0058281B">
              <w:t>начальник управления по международному сотрудничеству</w:t>
            </w:r>
            <w:r w:rsidRPr="0058281B">
              <w:rPr>
                <w:b/>
              </w:rPr>
              <w:t>.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lastRenderedPageBreak/>
              <w:t>1.</w:t>
            </w:r>
            <w:r w:rsidR="004879E2" w:rsidRPr="0058281B">
              <w:t>10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Знакомство с Центром предпринимательства и его проектами (кабинет 203)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</w:t>
            </w:r>
            <w:r w:rsidRPr="0058281B">
              <w:t xml:space="preserve">: </w:t>
            </w:r>
            <w:proofErr w:type="spellStart"/>
            <w:r w:rsidRPr="0058281B">
              <w:rPr>
                <w:i/>
              </w:rPr>
              <w:t>Мантуленко</w:t>
            </w:r>
            <w:proofErr w:type="spellEnd"/>
            <w:r w:rsidRPr="0058281B">
              <w:rPr>
                <w:i/>
              </w:rPr>
              <w:t xml:space="preserve"> Валентина Вячеславовна</w:t>
            </w:r>
            <w:r w:rsidRPr="0058281B">
              <w:t xml:space="preserve"> -</w:t>
            </w:r>
            <w:r w:rsidRPr="0058281B">
              <w:rPr>
                <w:i/>
              </w:rPr>
              <w:t xml:space="preserve"> </w:t>
            </w:r>
            <w:r w:rsidRPr="0058281B">
              <w:t>к.п.н., доцент кафедры прикладного менеджмента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11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Мастер-класс «</w:t>
            </w:r>
            <w:r w:rsidR="004D3D76" w:rsidRPr="0058281B">
              <w:rPr>
                <w:b/>
                <w:bCs/>
              </w:rPr>
              <w:t>Насущные проблемы, актуальные реформы и новые тренды в развитии сферы ЖКХ в России</w:t>
            </w:r>
            <w:r w:rsidRPr="0058281B">
              <w:rPr>
                <w:b/>
              </w:rPr>
              <w:t>» (кабинет 218-е)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</w:t>
            </w:r>
            <w:r w:rsidRPr="0058281B">
              <w:t xml:space="preserve">: </w:t>
            </w:r>
            <w:proofErr w:type="spellStart"/>
            <w:r w:rsidRPr="0058281B">
              <w:rPr>
                <w:i/>
              </w:rPr>
              <w:t>Бальзанников</w:t>
            </w:r>
            <w:proofErr w:type="spellEnd"/>
            <w:r w:rsidRPr="0058281B">
              <w:rPr>
                <w:i/>
              </w:rPr>
              <w:t xml:space="preserve"> Михаил Иванович - </w:t>
            </w:r>
            <w:proofErr w:type="spellStart"/>
            <w:r w:rsidRPr="0058281B">
              <w:t>д.т</w:t>
            </w:r>
            <w:proofErr w:type="gramStart"/>
            <w:r w:rsidRPr="0058281B">
              <w:t>.н</w:t>
            </w:r>
            <w:proofErr w:type="spellEnd"/>
            <w:proofErr w:type="gramEnd"/>
            <w:r w:rsidRPr="0058281B">
              <w:t>, профессор, директор института экономики и управления развития строительства и ЖКХ, «Заслуженный работник высшей школы Российской Федерации», «Почетный строитель России»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879E2" w:rsidRPr="0058281B">
              <w:t>12</w:t>
            </w:r>
          </w:p>
        </w:tc>
        <w:tc>
          <w:tcPr>
            <w:tcW w:w="851" w:type="dxa"/>
            <w:vAlign w:val="center"/>
          </w:tcPr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879E2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879E2" w:rsidRPr="0058281B" w:rsidRDefault="004879E2" w:rsidP="0058281B">
            <w:pPr>
              <w:pStyle w:val="Style3"/>
              <w:spacing w:line="240" w:lineRule="auto"/>
              <w:ind w:firstLine="19"/>
              <w:jc w:val="center"/>
              <w:rPr>
                <w:b/>
              </w:rPr>
            </w:pPr>
            <w:r w:rsidRPr="0058281B">
              <w:rPr>
                <w:b/>
              </w:rPr>
              <w:t>Мастер-класс «</w:t>
            </w:r>
            <w:proofErr w:type="spellStart"/>
            <w:r w:rsidR="00C03A3F" w:rsidRPr="0058281B">
              <w:rPr>
                <w:b/>
              </w:rPr>
              <w:t>Криптовалюты</w:t>
            </w:r>
            <w:proofErr w:type="spellEnd"/>
            <w:r w:rsidR="00C03A3F" w:rsidRPr="0058281B">
              <w:rPr>
                <w:b/>
              </w:rPr>
              <w:t xml:space="preserve"> как феномен цифровой экономики</w:t>
            </w:r>
            <w:r w:rsidRPr="0058281B">
              <w:rPr>
                <w:b/>
              </w:rPr>
              <w:t>»</w:t>
            </w:r>
            <w:r w:rsidR="004D3D76" w:rsidRPr="0058281B">
              <w:rPr>
                <w:b/>
              </w:rPr>
              <w:t xml:space="preserve"> (аудитория 022)</w:t>
            </w:r>
          </w:p>
          <w:p w:rsidR="004879E2" w:rsidRPr="0058281B" w:rsidRDefault="004879E2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</w:t>
            </w:r>
            <w:r w:rsidRPr="0058281B">
              <w:t xml:space="preserve">: </w:t>
            </w:r>
            <w:r w:rsidRPr="0058281B">
              <w:rPr>
                <w:i/>
              </w:rPr>
              <w:t>Ермолаев Константин</w:t>
            </w:r>
            <w:r w:rsidRPr="0058281B">
              <w:t xml:space="preserve"> </w:t>
            </w:r>
            <w:r w:rsidRPr="0058281B">
              <w:rPr>
                <w:i/>
              </w:rPr>
              <w:t>Николаевич</w:t>
            </w:r>
            <w:r w:rsidRPr="0058281B">
              <w:t xml:space="preserve"> -</w:t>
            </w:r>
            <w:r w:rsidR="004D3D76" w:rsidRPr="0058281B">
              <w:t xml:space="preserve"> </w:t>
            </w:r>
            <w:proofErr w:type="spellStart"/>
            <w:r w:rsidR="004D3D76" w:rsidRPr="0058281B">
              <w:t>д.э.н</w:t>
            </w:r>
            <w:proofErr w:type="spellEnd"/>
            <w:r w:rsidR="004D3D76" w:rsidRPr="0058281B">
              <w:t>., профессор, заведующий кафедрой институциональной экономики и экономической истории</w:t>
            </w:r>
          </w:p>
        </w:tc>
      </w:tr>
      <w:tr w:rsidR="004879E2" w:rsidTr="0058281B">
        <w:tc>
          <w:tcPr>
            <w:tcW w:w="567" w:type="dxa"/>
            <w:vAlign w:val="center"/>
          </w:tcPr>
          <w:p w:rsidR="004879E2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4D3D76" w:rsidRPr="0058281B">
              <w:t>13</w:t>
            </w:r>
          </w:p>
        </w:tc>
        <w:tc>
          <w:tcPr>
            <w:tcW w:w="851" w:type="dxa"/>
            <w:vAlign w:val="center"/>
          </w:tcPr>
          <w:p w:rsidR="004D3D76" w:rsidRPr="0058281B" w:rsidRDefault="004D3D76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4D3D76" w:rsidRPr="0058281B" w:rsidRDefault="004D3D76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4D3D76" w:rsidRPr="0058281B" w:rsidRDefault="004D3D76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4879E2" w:rsidRPr="0058281B" w:rsidRDefault="004D3D76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D3D76" w:rsidRPr="0058281B" w:rsidRDefault="004D3D76" w:rsidP="0058281B">
            <w:pPr>
              <w:pStyle w:val="Style3"/>
              <w:spacing w:line="240" w:lineRule="auto"/>
              <w:ind w:firstLine="19"/>
              <w:jc w:val="center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1"/>
                <w:sz w:val="24"/>
                <w:szCs w:val="24"/>
              </w:rPr>
              <w:t xml:space="preserve">Интеллектуально-познавательная игра </w:t>
            </w:r>
            <w:r w:rsidRPr="0058281B">
              <w:rPr>
                <w:rStyle w:val="FontStyle12"/>
                <w:b/>
                <w:sz w:val="24"/>
                <w:szCs w:val="24"/>
              </w:rPr>
              <w:t>п</w:t>
            </w:r>
            <w:r w:rsidR="00C321BF">
              <w:rPr>
                <w:rStyle w:val="FontStyle12"/>
                <w:b/>
                <w:sz w:val="24"/>
                <w:szCs w:val="24"/>
              </w:rPr>
              <w:t xml:space="preserve">о профориентации для школьников: проект «Студенческое наставничество» </w:t>
            </w:r>
            <w:r w:rsidRPr="0058281B">
              <w:rPr>
                <w:rStyle w:val="FontStyle12"/>
                <w:b/>
                <w:sz w:val="24"/>
                <w:szCs w:val="24"/>
              </w:rPr>
              <w:t>(аудитория 410)</w:t>
            </w:r>
          </w:p>
          <w:p w:rsidR="004879E2" w:rsidRPr="0058281B" w:rsidRDefault="004D3D76" w:rsidP="0058281B">
            <w:pPr>
              <w:pStyle w:val="Style3"/>
              <w:spacing w:line="240" w:lineRule="auto"/>
              <w:ind w:firstLine="19"/>
            </w:pPr>
            <w:r w:rsidRPr="0058281B">
              <w:rPr>
                <w:i/>
              </w:rPr>
              <w:t>Модератор</w:t>
            </w:r>
            <w:r w:rsidRPr="0058281B">
              <w:t xml:space="preserve">: </w:t>
            </w:r>
            <w:r w:rsidRPr="0058281B">
              <w:rPr>
                <w:i/>
              </w:rPr>
              <w:t>Недорезова Елена Сергеевна</w:t>
            </w:r>
            <w:r w:rsidRPr="0058281B">
              <w:t xml:space="preserve"> - </w:t>
            </w:r>
            <w:proofErr w:type="spellStart"/>
            <w:proofErr w:type="gramStart"/>
            <w:r w:rsidRPr="0058281B">
              <w:rPr>
                <w:rStyle w:val="FontStyle12"/>
                <w:sz w:val="24"/>
                <w:szCs w:val="24"/>
              </w:rPr>
              <w:t>к</w:t>
            </w:r>
            <w:proofErr w:type="gramEnd"/>
            <w:r w:rsidRPr="0058281B">
              <w:rPr>
                <w:rStyle w:val="FontStyle12"/>
                <w:sz w:val="24"/>
                <w:szCs w:val="24"/>
              </w:rPr>
              <w:t>.э.н</w:t>
            </w:r>
            <w:proofErr w:type="spellEnd"/>
            <w:r w:rsidRPr="0058281B">
              <w:rPr>
                <w:rStyle w:val="FontStyle12"/>
                <w:sz w:val="24"/>
                <w:szCs w:val="24"/>
              </w:rPr>
              <w:t xml:space="preserve">., </w:t>
            </w:r>
            <w:proofErr w:type="gramStart"/>
            <w:r w:rsidRPr="0058281B">
              <w:rPr>
                <w:rStyle w:val="FontStyle12"/>
                <w:sz w:val="24"/>
                <w:szCs w:val="24"/>
              </w:rPr>
              <w:t>доцент</w:t>
            </w:r>
            <w:proofErr w:type="gramEnd"/>
            <w:r w:rsidRPr="0058281B">
              <w:rPr>
                <w:rStyle w:val="FontStyle12"/>
                <w:sz w:val="24"/>
                <w:szCs w:val="24"/>
              </w:rPr>
              <w:t xml:space="preserve"> кафедры экономической теории</w:t>
            </w:r>
          </w:p>
        </w:tc>
      </w:tr>
      <w:tr w:rsidR="00D20905" w:rsidTr="0058281B">
        <w:tc>
          <w:tcPr>
            <w:tcW w:w="567" w:type="dxa"/>
            <w:vAlign w:val="center"/>
          </w:tcPr>
          <w:p w:rsidR="00D20905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BE696A" w:rsidRPr="0058281B">
              <w:t>14</w:t>
            </w:r>
          </w:p>
        </w:tc>
        <w:tc>
          <w:tcPr>
            <w:tcW w:w="851" w:type="dxa"/>
            <w:vAlign w:val="center"/>
          </w:tcPr>
          <w:p w:rsidR="00BE696A" w:rsidRPr="0058281B" w:rsidRDefault="00BE696A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11.00-</w:t>
            </w:r>
          </w:p>
          <w:p w:rsidR="00BE696A" w:rsidRPr="0058281B" w:rsidRDefault="00BE696A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11.45;</w:t>
            </w:r>
          </w:p>
          <w:p w:rsidR="00BE696A" w:rsidRPr="0058281B" w:rsidRDefault="00BE696A" w:rsidP="0058281B">
            <w:pPr>
              <w:pStyle w:val="Style3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</w:p>
          <w:p w:rsidR="00D20905" w:rsidRPr="0058281B" w:rsidRDefault="00BE696A" w:rsidP="0058281B">
            <w:pPr>
              <w:pStyle w:val="Style3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14.00-14.45</w:t>
            </w:r>
          </w:p>
        </w:tc>
        <w:tc>
          <w:tcPr>
            <w:tcW w:w="9639" w:type="dxa"/>
            <w:vAlign w:val="center"/>
          </w:tcPr>
          <w:p w:rsidR="004D3D76" w:rsidRPr="0058281B" w:rsidRDefault="004D3D76" w:rsidP="0058281B">
            <w:pPr>
              <w:pStyle w:val="Style3"/>
              <w:widowControl/>
              <w:spacing w:line="240" w:lineRule="auto"/>
              <w:ind w:firstLine="10"/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r w:rsidRPr="0058281B">
              <w:rPr>
                <w:rStyle w:val="FontStyle11"/>
                <w:sz w:val="24"/>
                <w:szCs w:val="24"/>
              </w:rPr>
              <w:t>Профтестирование</w:t>
            </w:r>
            <w:proofErr w:type="spellEnd"/>
            <w:r w:rsidRPr="0058281B">
              <w:rPr>
                <w:rStyle w:val="FontStyle11"/>
                <w:sz w:val="24"/>
                <w:szCs w:val="24"/>
              </w:rPr>
              <w:t xml:space="preserve"> по международной методике </w:t>
            </w:r>
            <w:r w:rsidRPr="0058281B">
              <w:rPr>
                <w:rStyle w:val="FontStyle12"/>
                <w:b/>
                <w:sz w:val="24"/>
                <w:szCs w:val="24"/>
              </w:rPr>
              <w:t>Д.</w:t>
            </w:r>
            <w:r w:rsidRPr="0058281B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58281B">
              <w:rPr>
                <w:rStyle w:val="FontStyle11"/>
                <w:sz w:val="24"/>
                <w:szCs w:val="24"/>
              </w:rPr>
              <w:t>Кейрси</w:t>
            </w:r>
            <w:proofErr w:type="spellEnd"/>
            <w:r w:rsidRPr="0058281B">
              <w:rPr>
                <w:rStyle w:val="FontStyle11"/>
                <w:sz w:val="24"/>
                <w:szCs w:val="24"/>
              </w:rPr>
              <w:t xml:space="preserve"> (США)</w:t>
            </w:r>
            <w:r w:rsidR="00BE696A" w:rsidRPr="0058281B">
              <w:rPr>
                <w:rStyle w:val="FontStyle11"/>
                <w:sz w:val="24"/>
                <w:szCs w:val="24"/>
              </w:rPr>
              <w:t xml:space="preserve">: </w:t>
            </w:r>
            <w:r w:rsidR="00BE696A" w:rsidRPr="0058281B">
              <w:rPr>
                <w:rStyle w:val="FontStyle12"/>
                <w:b/>
                <w:sz w:val="24"/>
                <w:szCs w:val="24"/>
              </w:rPr>
              <w:t xml:space="preserve">диагностика и </w:t>
            </w:r>
            <w:proofErr w:type="spellStart"/>
            <w:r w:rsidR="00BE696A" w:rsidRPr="0058281B">
              <w:rPr>
                <w:rStyle w:val="FontStyle12"/>
                <w:b/>
                <w:sz w:val="24"/>
                <w:szCs w:val="24"/>
              </w:rPr>
              <w:t>профориентационное</w:t>
            </w:r>
            <w:proofErr w:type="spellEnd"/>
            <w:r w:rsidR="00BE696A" w:rsidRPr="0058281B">
              <w:rPr>
                <w:rStyle w:val="FontStyle12"/>
                <w:b/>
                <w:sz w:val="24"/>
                <w:szCs w:val="24"/>
              </w:rPr>
              <w:t xml:space="preserve"> консультирование</w:t>
            </w:r>
            <w:r w:rsidR="00BE696A" w:rsidRPr="0058281B">
              <w:rPr>
                <w:rStyle w:val="FontStyle12"/>
                <w:sz w:val="24"/>
                <w:szCs w:val="24"/>
              </w:rPr>
              <w:t xml:space="preserve"> </w:t>
            </w:r>
            <w:r w:rsidR="00BE696A" w:rsidRPr="0058281B">
              <w:rPr>
                <w:rStyle w:val="FontStyle11"/>
                <w:sz w:val="24"/>
                <w:szCs w:val="24"/>
              </w:rPr>
              <w:t>(аудитория 411-е</w:t>
            </w:r>
            <w:r w:rsidRPr="0058281B">
              <w:rPr>
                <w:rStyle w:val="FontStyle11"/>
                <w:sz w:val="24"/>
                <w:szCs w:val="24"/>
              </w:rPr>
              <w:t>)</w:t>
            </w:r>
          </w:p>
          <w:p w:rsidR="00D20905" w:rsidRPr="0058281B" w:rsidRDefault="00BE696A" w:rsidP="0058281B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58281B">
              <w:rPr>
                <w:i/>
              </w:rPr>
              <w:t xml:space="preserve">Модератор: Кораблев Антон Вячеславович </w:t>
            </w:r>
            <w:r w:rsidRPr="0058281B">
              <w:t xml:space="preserve">– </w:t>
            </w:r>
            <w:proofErr w:type="spellStart"/>
            <w:proofErr w:type="gramStart"/>
            <w:r w:rsidRPr="0058281B">
              <w:t>к</w:t>
            </w:r>
            <w:proofErr w:type="gramEnd"/>
            <w:r w:rsidRPr="0058281B">
              <w:t>.э.н</w:t>
            </w:r>
            <w:proofErr w:type="spellEnd"/>
            <w:r w:rsidRPr="0058281B">
              <w:t xml:space="preserve">., </w:t>
            </w:r>
            <w:proofErr w:type="gramStart"/>
            <w:r w:rsidRPr="0058281B">
              <w:t>доцент</w:t>
            </w:r>
            <w:proofErr w:type="gramEnd"/>
            <w:r w:rsidRPr="0058281B">
              <w:t xml:space="preserve"> кафедры цифровых технологий и решений, заместитель ответственного секретаря приемной комиссии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C321BF" w:rsidP="0058281B">
            <w:pPr>
              <w:pStyle w:val="Style4"/>
              <w:widowControl/>
              <w:jc w:val="center"/>
            </w:pPr>
            <w:r>
              <w:t>1.</w:t>
            </w:r>
            <w:r w:rsidR="00BE696A" w:rsidRPr="0058281B">
              <w:t>16</w:t>
            </w:r>
          </w:p>
        </w:tc>
        <w:tc>
          <w:tcPr>
            <w:tcW w:w="851" w:type="dxa"/>
            <w:vAlign w:val="center"/>
          </w:tcPr>
          <w:p w:rsidR="00BE696A" w:rsidRPr="0058281B" w:rsidRDefault="00BE696A" w:rsidP="0058281B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10.00 -11.45</w:t>
            </w:r>
          </w:p>
        </w:tc>
        <w:tc>
          <w:tcPr>
            <w:tcW w:w="9639" w:type="dxa"/>
            <w:vAlign w:val="center"/>
          </w:tcPr>
          <w:p w:rsidR="00BE696A" w:rsidRPr="0058281B" w:rsidRDefault="00BE696A" w:rsidP="0058281B">
            <w:pPr>
              <w:pStyle w:val="Style3"/>
              <w:widowControl/>
              <w:spacing w:line="240" w:lineRule="auto"/>
              <w:ind w:right="38" w:firstLine="5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>Экскурсия по Университету</w:t>
            </w:r>
          </w:p>
          <w:p w:rsidR="00BE696A" w:rsidRPr="0058281B" w:rsidRDefault="00BE696A" w:rsidP="0058281B">
            <w:pPr>
              <w:pStyle w:val="Style3"/>
              <w:widowControl/>
              <w:spacing w:line="240" w:lineRule="auto"/>
              <w:ind w:right="38" w:firstLine="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 xml:space="preserve">Ответственный: Корнилова Ксения – студентка 4 курса </w:t>
            </w:r>
            <w:proofErr w:type="spellStart"/>
            <w:r w:rsidRPr="0058281B">
              <w:rPr>
                <w:rStyle w:val="FontStyle12"/>
                <w:sz w:val="24"/>
                <w:szCs w:val="24"/>
              </w:rPr>
              <w:t>ИТЭиМЭО</w:t>
            </w:r>
            <w:proofErr w:type="spellEnd"/>
          </w:p>
        </w:tc>
      </w:tr>
      <w:tr w:rsidR="00BE696A" w:rsidTr="0067489E">
        <w:trPr>
          <w:trHeight w:val="707"/>
        </w:trPr>
        <w:tc>
          <w:tcPr>
            <w:tcW w:w="11057" w:type="dxa"/>
            <w:gridSpan w:val="3"/>
            <w:vAlign w:val="center"/>
          </w:tcPr>
          <w:p w:rsidR="00BE696A" w:rsidRPr="0058281B" w:rsidRDefault="00C321BF" w:rsidP="0058281B">
            <w:pPr>
              <w:jc w:val="center"/>
            </w:pPr>
            <w:r>
              <w:rPr>
                <w:rStyle w:val="FontStyle11"/>
                <w:sz w:val="24"/>
                <w:szCs w:val="24"/>
                <w:lang w:val="en-US"/>
              </w:rPr>
              <w:t>II</w:t>
            </w:r>
            <w:r w:rsidRPr="00C321BF">
              <w:rPr>
                <w:rStyle w:val="FontStyle11"/>
                <w:sz w:val="24"/>
                <w:szCs w:val="24"/>
              </w:rPr>
              <w:t xml:space="preserve">. </w:t>
            </w:r>
            <w:r w:rsidR="00BE696A" w:rsidRPr="0058281B">
              <w:rPr>
                <w:rStyle w:val="FontStyle11"/>
                <w:sz w:val="24"/>
                <w:szCs w:val="24"/>
              </w:rPr>
              <w:t>МЕРОПРИЯТИЯ В АКТОВОМ ЗАЛЕ И АУДИТОРИЯХ ИНСТИТУТОВ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C321BF" w:rsidP="0058281B">
            <w:pPr>
              <w:pStyle w:val="Style4"/>
              <w:widowControl/>
              <w:jc w:val="center"/>
            </w:pPr>
            <w:r>
              <w:t>2.1</w:t>
            </w:r>
          </w:p>
        </w:tc>
        <w:tc>
          <w:tcPr>
            <w:tcW w:w="851" w:type="dxa"/>
            <w:vAlign w:val="center"/>
          </w:tcPr>
          <w:p w:rsidR="00BE696A" w:rsidRPr="0058281B" w:rsidRDefault="00BE696A" w:rsidP="0058281B">
            <w:pPr>
              <w:pStyle w:val="Style3"/>
              <w:widowControl/>
              <w:spacing w:line="240" w:lineRule="auto"/>
              <w:ind w:left="5" w:right="-40" w:hanging="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11.30-11.55</w:t>
            </w:r>
          </w:p>
        </w:tc>
        <w:tc>
          <w:tcPr>
            <w:tcW w:w="9639" w:type="dxa"/>
            <w:vAlign w:val="center"/>
          </w:tcPr>
          <w:p w:rsidR="00BE696A" w:rsidRPr="0058281B" w:rsidRDefault="00BE696A" w:rsidP="0058281B">
            <w:pPr>
              <w:pStyle w:val="Style3"/>
              <w:widowControl/>
              <w:spacing w:line="240" w:lineRule="auto"/>
              <w:ind w:right="144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 xml:space="preserve">Демонстрация фильмов о СГЭУ и </w:t>
            </w:r>
            <w:proofErr w:type="spellStart"/>
            <w:r w:rsidRPr="0058281B">
              <w:rPr>
                <w:rStyle w:val="FontStyle12"/>
                <w:sz w:val="24"/>
                <w:szCs w:val="24"/>
              </w:rPr>
              <w:t>внеучебной</w:t>
            </w:r>
            <w:proofErr w:type="spellEnd"/>
            <w:r w:rsidRPr="0058281B">
              <w:rPr>
                <w:rStyle w:val="FontStyle12"/>
                <w:sz w:val="24"/>
                <w:szCs w:val="24"/>
              </w:rPr>
              <w:t xml:space="preserve"> жизни студентов</w:t>
            </w:r>
            <w:r w:rsidR="0067489E">
              <w:rPr>
                <w:rStyle w:val="FontStyle12"/>
                <w:sz w:val="24"/>
                <w:szCs w:val="24"/>
              </w:rPr>
              <w:t xml:space="preserve"> (актовый зал)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C321BF" w:rsidP="0058281B">
            <w:pPr>
              <w:pStyle w:val="Style4"/>
              <w:widowControl/>
              <w:jc w:val="center"/>
            </w:pPr>
            <w:r>
              <w:t>2.2</w:t>
            </w:r>
          </w:p>
        </w:tc>
        <w:tc>
          <w:tcPr>
            <w:tcW w:w="851" w:type="dxa"/>
            <w:vAlign w:val="center"/>
          </w:tcPr>
          <w:p w:rsidR="00BE696A" w:rsidRPr="0058281B" w:rsidRDefault="00BE696A" w:rsidP="0058281B">
            <w:pPr>
              <w:pStyle w:val="Style3"/>
              <w:widowControl/>
              <w:spacing w:line="240" w:lineRule="auto"/>
              <w:ind w:left="10" w:right="-40" w:hanging="10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12.00-12.15</w:t>
            </w:r>
          </w:p>
        </w:tc>
        <w:tc>
          <w:tcPr>
            <w:tcW w:w="9639" w:type="dxa"/>
            <w:vAlign w:val="center"/>
          </w:tcPr>
          <w:p w:rsidR="00BE696A" w:rsidRPr="0058281B" w:rsidRDefault="00BE696A" w:rsidP="0058281B">
            <w:pPr>
              <w:pStyle w:val="Style5"/>
              <w:widowControl/>
              <w:tabs>
                <w:tab w:val="left" w:pos="9276"/>
              </w:tabs>
              <w:ind w:right="-40"/>
              <w:jc w:val="both"/>
              <w:rPr>
                <w:rStyle w:val="FontStyle11"/>
                <w:sz w:val="24"/>
                <w:szCs w:val="24"/>
              </w:rPr>
            </w:pPr>
            <w:r w:rsidRPr="0058281B">
              <w:rPr>
                <w:rStyle w:val="FontStyle11"/>
                <w:sz w:val="24"/>
                <w:szCs w:val="24"/>
              </w:rPr>
              <w:t xml:space="preserve">Приветствие ректора. Ответы на наиболее «острые» и актуальные вопросы, поступившие в формате </w:t>
            </w:r>
            <w:r w:rsidRPr="0058281B">
              <w:rPr>
                <w:rStyle w:val="FontStyle11"/>
                <w:sz w:val="24"/>
                <w:szCs w:val="24"/>
                <w:lang w:val="en-US"/>
              </w:rPr>
              <w:t>on</w:t>
            </w:r>
            <w:r w:rsidRPr="0058281B">
              <w:rPr>
                <w:rStyle w:val="FontStyle11"/>
                <w:sz w:val="24"/>
                <w:szCs w:val="24"/>
              </w:rPr>
              <w:t>-</w:t>
            </w:r>
            <w:r w:rsidRPr="0058281B">
              <w:rPr>
                <w:rStyle w:val="FontStyle11"/>
                <w:sz w:val="24"/>
                <w:szCs w:val="24"/>
                <w:lang w:val="en-US"/>
              </w:rPr>
              <w:t>line</w:t>
            </w:r>
            <w:r w:rsidRPr="0058281B">
              <w:rPr>
                <w:rStyle w:val="FontStyle11"/>
                <w:sz w:val="24"/>
                <w:szCs w:val="24"/>
              </w:rPr>
              <w:t xml:space="preserve"> на официальный сайт СГЭУ</w:t>
            </w:r>
            <w:r w:rsidR="0067489E">
              <w:rPr>
                <w:rStyle w:val="FontStyle11"/>
                <w:sz w:val="24"/>
                <w:szCs w:val="24"/>
              </w:rPr>
              <w:t xml:space="preserve"> (актовый зал)</w:t>
            </w:r>
          </w:p>
        </w:tc>
      </w:tr>
      <w:tr w:rsidR="00386D1B" w:rsidTr="0058281B">
        <w:tc>
          <w:tcPr>
            <w:tcW w:w="567" w:type="dxa"/>
            <w:vAlign w:val="center"/>
          </w:tcPr>
          <w:p w:rsidR="00386D1B" w:rsidRDefault="00386D1B" w:rsidP="0058281B">
            <w:pPr>
              <w:pStyle w:val="Style4"/>
              <w:widowControl/>
              <w:jc w:val="center"/>
            </w:pPr>
            <w:r>
              <w:t>2.3</w:t>
            </w:r>
          </w:p>
        </w:tc>
        <w:tc>
          <w:tcPr>
            <w:tcW w:w="851" w:type="dxa"/>
            <w:vAlign w:val="center"/>
          </w:tcPr>
          <w:p w:rsidR="00386D1B" w:rsidRPr="0058281B" w:rsidRDefault="00386D1B" w:rsidP="0058281B">
            <w:pPr>
              <w:pStyle w:val="Style3"/>
              <w:widowControl/>
              <w:spacing w:line="240" w:lineRule="auto"/>
              <w:ind w:left="10" w:right="-40" w:hanging="1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12.15</w:t>
            </w:r>
          </w:p>
        </w:tc>
        <w:tc>
          <w:tcPr>
            <w:tcW w:w="9639" w:type="dxa"/>
            <w:vAlign w:val="center"/>
          </w:tcPr>
          <w:p w:rsidR="00386D1B" w:rsidRPr="00550BE3" w:rsidRDefault="00386D1B" w:rsidP="00386D1B">
            <w:pPr>
              <w:pStyle w:val="Style5"/>
              <w:widowControl/>
              <w:tabs>
                <w:tab w:val="left" w:pos="9276"/>
              </w:tabs>
              <w:ind w:right="-40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550BE3">
              <w:rPr>
                <w:rStyle w:val="FontStyle11"/>
                <w:b w:val="0"/>
                <w:sz w:val="24"/>
                <w:szCs w:val="24"/>
              </w:rPr>
              <w:t xml:space="preserve">Награждение победителей научной конференции школьников «Первые шаги в науке» </w:t>
            </w:r>
          </w:p>
        </w:tc>
      </w:tr>
      <w:tr w:rsidR="00BE696A" w:rsidTr="0067489E">
        <w:trPr>
          <w:trHeight w:val="705"/>
        </w:trPr>
        <w:tc>
          <w:tcPr>
            <w:tcW w:w="567" w:type="dxa"/>
            <w:vAlign w:val="center"/>
          </w:tcPr>
          <w:p w:rsidR="00BE696A" w:rsidRPr="0058281B" w:rsidRDefault="00C321BF" w:rsidP="00386D1B">
            <w:pPr>
              <w:pStyle w:val="Style4"/>
              <w:widowControl/>
              <w:jc w:val="center"/>
            </w:pPr>
            <w:r>
              <w:t>2.</w:t>
            </w:r>
            <w:r w:rsidR="00386D1B">
              <w:t>4</w:t>
            </w:r>
          </w:p>
        </w:tc>
        <w:tc>
          <w:tcPr>
            <w:tcW w:w="851" w:type="dxa"/>
            <w:vAlign w:val="center"/>
          </w:tcPr>
          <w:p w:rsidR="00BE696A" w:rsidRPr="0058281B" w:rsidRDefault="00BE696A" w:rsidP="00386D1B">
            <w:pPr>
              <w:pStyle w:val="Style3"/>
              <w:widowControl/>
              <w:spacing w:line="240" w:lineRule="auto"/>
              <w:ind w:left="5" w:right="-40" w:hanging="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12.</w:t>
            </w:r>
            <w:r w:rsidR="00386D1B">
              <w:rPr>
                <w:rStyle w:val="FontStyle12"/>
                <w:sz w:val="24"/>
                <w:szCs w:val="24"/>
              </w:rPr>
              <w:t>2</w:t>
            </w:r>
            <w:r w:rsidRPr="0058281B">
              <w:rPr>
                <w:rStyle w:val="FontStyle12"/>
                <w:sz w:val="24"/>
                <w:szCs w:val="24"/>
              </w:rPr>
              <w:t>5-12.</w:t>
            </w:r>
            <w:r w:rsidR="00386D1B">
              <w:rPr>
                <w:rStyle w:val="FontStyle12"/>
                <w:sz w:val="24"/>
                <w:szCs w:val="24"/>
              </w:rPr>
              <w:t>5</w:t>
            </w:r>
            <w:r w:rsidRPr="0058281B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center"/>
          </w:tcPr>
          <w:p w:rsidR="00BE696A" w:rsidRDefault="00BE696A" w:rsidP="0058281B">
            <w:pPr>
              <w:pStyle w:val="Style3"/>
              <w:widowControl/>
              <w:spacing w:line="240" w:lineRule="auto"/>
              <w:ind w:right="58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 xml:space="preserve">Открытый диалог и </w:t>
            </w:r>
            <w:r w:rsidRPr="0058281B">
              <w:rPr>
                <w:rStyle w:val="FontStyle11"/>
                <w:sz w:val="24"/>
                <w:szCs w:val="24"/>
              </w:rPr>
              <w:t xml:space="preserve">ответы на вопросы, </w:t>
            </w:r>
            <w:r w:rsidRPr="0058281B">
              <w:rPr>
                <w:rStyle w:val="FontStyle12"/>
                <w:sz w:val="24"/>
                <w:szCs w:val="24"/>
              </w:rPr>
              <w:t>поступившие из зала</w:t>
            </w:r>
            <w:r w:rsidR="0067489E">
              <w:rPr>
                <w:rStyle w:val="FontStyle12"/>
                <w:sz w:val="24"/>
                <w:szCs w:val="24"/>
              </w:rPr>
              <w:t xml:space="preserve"> (актовый зал)</w:t>
            </w:r>
          </w:p>
          <w:p w:rsidR="0067489E" w:rsidRPr="0058281B" w:rsidRDefault="0067489E" w:rsidP="0058281B">
            <w:pPr>
              <w:pStyle w:val="Style3"/>
              <w:widowControl/>
              <w:spacing w:line="240" w:lineRule="auto"/>
              <w:ind w:right="58"/>
              <w:rPr>
                <w:rStyle w:val="FontStyle12"/>
                <w:sz w:val="24"/>
                <w:szCs w:val="24"/>
              </w:rPr>
            </w:pPr>
            <w:r w:rsidRPr="0067489E">
              <w:rPr>
                <w:rStyle w:val="FontStyle12"/>
                <w:i/>
                <w:sz w:val="24"/>
                <w:szCs w:val="24"/>
              </w:rPr>
              <w:t>Модератор:</w:t>
            </w:r>
            <w:r>
              <w:rPr>
                <w:rStyle w:val="FontStyle12"/>
                <w:sz w:val="24"/>
                <w:szCs w:val="24"/>
              </w:rPr>
              <w:t xml:space="preserve"> первый проректор по учебной и воспитательной работе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58281B" w:rsidP="00386D1B">
            <w:pPr>
              <w:pStyle w:val="Style4"/>
              <w:widowControl/>
              <w:jc w:val="center"/>
            </w:pPr>
            <w:r w:rsidRPr="0058281B">
              <w:t>2</w:t>
            </w:r>
            <w:r w:rsidR="00386D1B">
              <w:t>.5</w:t>
            </w:r>
          </w:p>
        </w:tc>
        <w:tc>
          <w:tcPr>
            <w:tcW w:w="851" w:type="dxa"/>
            <w:vAlign w:val="center"/>
          </w:tcPr>
          <w:p w:rsidR="00BE696A" w:rsidRPr="0058281B" w:rsidRDefault="007F00D3" w:rsidP="0058281B">
            <w:pPr>
              <w:pStyle w:val="Style3"/>
              <w:widowControl/>
              <w:spacing w:line="240" w:lineRule="auto"/>
              <w:ind w:left="5" w:right="-40" w:hanging="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13.00-14.00</w:t>
            </w:r>
          </w:p>
        </w:tc>
        <w:tc>
          <w:tcPr>
            <w:tcW w:w="9639" w:type="dxa"/>
            <w:vAlign w:val="center"/>
          </w:tcPr>
          <w:p w:rsidR="00BE696A" w:rsidRPr="0058281B" w:rsidRDefault="007F00D3" w:rsidP="0058281B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>Презентация программ</w:t>
            </w:r>
            <w:r w:rsidRPr="0058281B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58281B">
              <w:rPr>
                <w:rStyle w:val="FontStyle11"/>
                <w:sz w:val="24"/>
                <w:szCs w:val="24"/>
              </w:rPr>
              <w:t>бакалавриата</w:t>
            </w:r>
            <w:proofErr w:type="spellEnd"/>
            <w:r w:rsidRPr="0058281B">
              <w:rPr>
                <w:rStyle w:val="FontStyle11"/>
                <w:sz w:val="24"/>
                <w:szCs w:val="24"/>
              </w:rPr>
              <w:t xml:space="preserve">, </w:t>
            </w:r>
            <w:proofErr w:type="spellStart"/>
            <w:r w:rsidRPr="0058281B">
              <w:rPr>
                <w:rStyle w:val="FontStyle11"/>
                <w:sz w:val="24"/>
                <w:szCs w:val="24"/>
              </w:rPr>
              <w:t>специалитета</w:t>
            </w:r>
            <w:proofErr w:type="spellEnd"/>
            <w:r w:rsidRPr="0058281B">
              <w:rPr>
                <w:rStyle w:val="FontStyle11"/>
                <w:sz w:val="24"/>
                <w:szCs w:val="24"/>
              </w:rPr>
              <w:t>, магистратуры, аспирантуры кафедрами и институтами</w:t>
            </w:r>
            <w:r w:rsidR="0067489E">
              <w:rPr>
                <w:rStyle w:val="FontStyle11"/>
                <w:sz w:val="24"/>
                <w:szCs w:val="24"/>
              </w:rPr>
              <w:t xml:space="preserve"> (поточные аудитории)</w:t>
            </w:r>
          </w:p>
          <w:p w:rsidR="007F00D3" w:rsidRPr="0058281B" w:rsidRDefault="007F00D3" w:rsidP="0058281B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58281B">
              <w:rPr>
                <w:i/>
              </w:rPr>
              <w:t>Модераторы: директора институтов, заведующие кафедрами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58281B" w:rsidP="00386D1B">
            <w:pPr>
              <w:pStyle w:val="Style4"/>
              <w:widowControl/>
              <w:jc w:val="center"/>
            </w:pPr>
            <w:r w:rsidRPr="0058281B">
              <w:t>2</w:t>
            </w:r>
            <w:r w:rsidR="00C321BF">
              <w:t>.</w:t>
            </w:r>
            <w:r w:rsidR="00386D1B">
              <w:t>6</w:t>
            </w:r>
          </w:p>
        </w:tc>
        <w:tc>
          <w:tcPr>
            <w:tcW w:w="851" w:type="dxa"/>
            <w:vAlign w:val="center"/>
          </w:tcPr>
          <w:p w:rsidR="00BE696A" w:rsidRPr="0058281B" w:rsidRDefault="0058281B" w:rsidP="0058281B">
            <w:pPr>
              <w:pStyle w:val="Style3"/>
              <w:widowControl/>
              <w:spacing w:line="240" w:lineRule="auto"/>
              <w:ind w:left="5" w:right="-40" w:hanging="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13.00-14.00</w:t>
            </w:r>
          </w:p>
        </w:tc>
        <w:tc>
          <w:tcPr>
            <w:tcW w:w="9639" w:type="dxa"/>
            <w:vAlign w:val="center"/>
          </w:tcPr>
          <w:p w:rsidR="007F00D3" w:rsidRPr="0058281B" w:rsidRDefault="007F00D3" w:rsidP="0058281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>Консультирование по вопросам организации обучения и поступления на программы магистратуры</w:t>
            </w:r>
            <w:r w:rsidR="00D928A3">
              <w:rPr>
                <w:rStyle w:val="FontStyle12"/>
                <w:b/>
                <w:sz w:val="24"/>
                <w:szCs w:val="24"/>
              </w:rPr>
              <w:t xml:space="preserve"> и аспирантуры</w:t>
            </w:r>
            <w:r w:rsidRPr="0058281B">
              <w:rPr>
                <w:rStyle w:val="FontStyle12"/>
                <w:b/>
                <w:sz w:val="24"/>
                <w:szCs w:val="24"/>
              </w:rPr>
              <w:t xml:space="preserve"> (кабинет 104)</w:t>
            </w:r>
            <w:r w:rsidRPr="0058281B">
              <w:rPr>
                <w:rStyle w:val="FontStyle12"/>
                <w:sz w:val="24"/>
                <w:szCs w:val="24"/>
              </w:rPr>
              <w:t xml:space="preserve"> </w:t>
            </w:r>
          </w:p>
          <w:p w:rsidR="00BE696A" w:rsidRPr="0058281B" w:rsidRDefault="007F00D3" w:rsidP="0058281B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Ответственный: декан факультета магистратуры</w:t>
            </w:r>
            <w:r w:rsidR="00D928A3">
              <w:rPr>
                <w:rStyle w:val="FontStyle12"/>
                <w:sz w:val="24"/>
                <w:szCs w:val="24"/>
              </w:rPr>
              <w:t xml:space="preserve">, </w:t>
            </w:r>
            <w:r w:rsidR="00D928A3" w:rsidRPr="002D230E">
              <w:rPr>
                <w:rStyle w:val="FontStyle12"/>
                <w:sz w:val="24"/>
                <w:szCs w:val="24"/>
              </w:rPr>
              <w:t>начальник</w:t>
            </w:r>
            <w:r w:rsidR="002D230E">
              <w:rPr>
                <w:rStyle w:val="FontStyle12"/>
                <w:sz w:val="24"/>
                <w:szCs w:val="24"/>
              </w:rPr>
              <w:t xml:space="preserve"> отдела аспирантуры, </w:t>
            </w:r>
            <w:r w:rsidR="002D230E" w:rsidRPr="002D230E">
              <w:rPr>
                <w:shd w:val="clear" w:color="auto" w:fill="FFFFFF"/>
              </w:rPr>
              <w:t>докторантуры и работы диссертационных советов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58281B" w:rsidP="00386D1B">
            <w:pPr>
              <w:pStyle w:val="Style4"/>
              <w:widowControl/>
              <w:jc w:val="center"/>
            </w:pPr>
            <w:r w:rsidRPr="0058281B">
              <w:t>2</w:t>
            </w:r>
            <w:r w:rsidR="00C321BF">
              <w:t>.</w:t>
            </w:r>
            <w:r w:rsidR="00386D1B">
              <w:t>7</w:t>
            </w:r>
          </w:p>
        </w:tc>
        <w:tc>
          <w:tcPr>
            <w:tcW w:w="851" w:type="dxa"/>
            <w:vAlign w:val="center"/>
          </w:tcPr>
          <w:p w:rsidR="00BE696A" w:rsidRPr="0058281B" w:rsidRDefault="0058281B" w:rsidP="0058281B">
            <w:pPr>
              <w:pStyle w:val="Style3"/>
              <w:widowControl/>
              <w:spacing w:line="240" w:lineRule="auto"/>
              <w:ind w:left="5" w:right="-40" w:hanging="5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13.00-14.00</w:t>
            </w:r>
          </w:p>
        </w:tc>
        <w:tc>
          <w:tcPr>
            <w:tcW w:w="9639" w:type="dxa"/>
            <w:vAlign w:val="center"/>
          </w:tcPr>
          <w:p w:rsidR="007F00D3" w:rsidRPr="0058281B" w:rsidRDefault="007F00D3" w:rsidP="0058281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>Консультации о содержании образовательных программ по специальностям среднего профессионального образования (читальный зал)</w:t>
            </w:r>
          </w:p>
          <w:p w:rsidR="00BE696A" w:rsidRPr="0058281B" w:rsidRDefault="007F00D3" w:rsidP="0058281B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Ответственный: декан факультета СПО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58281B" w:rsidP="00386D1B">
            <w:pPr>
              <w:pStyle w:val="Style4"/>
              <w:widowControl/>
              <w:jc w:val="center"/>
            </w:pPr>
            <w:r w:rsidRPr="0058281B">
              <w:t>2</w:t>
            </w:r>
            <w:r w:rsidR="00C321BF">
              <w:t>.</w:t>
            </w:r>
            <w:r w:rsidR="00386D1B">
              <w:t>8</w:t>
            </w:r>
          </w:p>
        </w:tc>
        <w:tc>
          <w:tcPr>
            <w:tcW w:w="851" w:type="dxa"/>
            <w:vAlign w:val="center"/>
          </w:tcPr>
          <w:p w:rsidR="00BE696A" w:rsidRPr="0058281B" w:rsidRDefault="0058281B" w:rsidP="0058281B">
            <w:pPr>
              <w:pStyle w:val="Style3"/>
              <w:widowControl/>
              <w:spacing w:line="240" w:lineRule="auto"/>
              <w:ind w:left="14" w:right="-40" w:hanging="14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13.00-14.00</w:t>
            </w:r>
          </w:p>
        </w:tc>
        <w:tc>
          <w:tcPr>
            <w:tcW w:w="9639" w:type="dxa"/>
            <w:vAlign w:val="center"/>
          </w:tcPr>
          <w:p w:rsidR="00BE696A" w:rsidRPr="0058281B" w:rsidRDefault="007F00D3" w:rsidP="0058281B">
            <w:pPr>
              <w:pStyle w:val="Style3"/>
              <w:widowControl/>
              <w:spacing w:line="240" w:lineRule="auto"/>
              <w:ind w:right="58"/>
              <w:jc w:val="center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 xml:space="preserve">Консультирование по вопросам </w:t>
            </w:r>
            <w:proofErr w:type="spellStart"/>
            <w:r w:rsidRPr="0058281B">
              <w:rPr>
                <w:rStyle w:val="FontStyle12"/>
                <w:b/>
                <w:sz w:val="24"/>
                <w:szCs w:val="24"/>
              </w:rPr>
              <w:t>очно-заочного</w:t>
            </w:r>
            <w:proofErr w:type="spellEnd"/>
            <w:r w:rsidRPr="0058281B">
              <w:rPr>
                <w:rStyle w:val="FontStyle12"/>
                <w:b/>
                <w:sz w:val="24"/>
                <w:szCs w:val="24"/>
              </w:rPr>
              <w:t xml:space="preserve"> и заочного обучения в СГЭУ</w:t>
            </w:r>
            <w:r w:rsidRPr="0058281B">
              <w:rPr>
                <w:rStyle w:val="FontStyle12"/>
                <w:sz w:val="24"/>
                <w:szCs w:val="24"/>
              </w:rPr>
              <w:t xml:space="preserve"> </w:t>
            </w:r>
            <w:r w:rsidRPr="0058281B">
              <w:rPr>
                <w:rStyle w:val="FontStyle12"/>
                <w:b/>
                <w:sz w:val="24"/>
                <w:szCs w:val="24"/>
              </w:rPr>
              <w:t>(кабинет</w:t>
            </w:r>
            <w:r w:rsidR="0067489E">
              <w:rPr>
                <w:rStyle w:val="FontStyle12"/>
                <w:b/>
                <w:sz w:val="24"/>
                <w:szCs w:val="24"/>
              </w:rPr>
              <w:t> </w:t>
            </w:r>
            <w:r w:rsidRPr="0058281B">
              <w:rPr>
                <w:rStyle w:val="FontStyle12"/>
                <w:b/>
                <w:sz w:val="24"/>
                <w:szCs w:val="24"/>
              </w:rPr>
              <w:t>122)</w:t>
            </w:r>
          </w:p>
          <w:p w:rsidR="007F00D3" w:rsidRPr="0058281B" w:rsidRDefault="007F00D3" w:rsidP="0058281B">
            <w:pPr>
              <w:pStyle w:val="Style3"/>
              <w:widowControl/>
              <w:spacing w:line="240" w:lineRule="auto"/>
              <w:ind w:right="58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Ответственный: декан заочного факультета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58281B" w:rsidP="00386D1B">
            <w:pPr>
              <w:pStyle w:val="Style4"/>
              <w:widowControl/>
              <w:jc w:val="center"/>
            </w:pPr>
            <w:r w:rsidRPr="0058281B">
              <w:t>2</w:t>
            </w:r>
            <w:r w:rsidR="00C321BF">
              <w:t>.</w:t>
            </w:r>
            <w:r w:rsidR="00386D1B">
              <w:t>9</w:t>
            </w:r>
          </w:p>
        </w:tc>
        <w:tc>
          <w:tcPr>
            <w:tcW w:w="851" w:type="dxa"/>
            <w:vAlign w:val="center"/>
          </w:tcPr>
          <w:p w:rsidR="00BE696A" w:rsidRPr="0058281B" w:rsidRDefault="0058281B" w:rsidP="0058281B">
            <w:pPr>
              <w:pStyle w:val="Style3"/>
              <w:widowControl/>
              <w:spacing w:line="240" w:lineRule="auto"/>
              <w:ind w:left="19" w:right="-40" w:hanging="19"/>
              <w:jc w:val="left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13.00-14.00</w:t>
            </w:r>
          </w:p>
        </w:tc>
        <w:tc>
          <w:tcPr>
            <w:tcW w:w="9639" w:type="dxa"/>
            <w:vAlign w:val="center"/>
          </w:tcPr>
          <w:p w:rsidR="007F00D3" w:rsidRPr="0058281B" w:rsidRDefault="007F00D3" w:rsidP="0058281B">
            <w:pPr>
              <w:pStyle w:val="Style3"/>
              <w:widowControl/>
              <w:spacing w:line="240" w:lineRule="auto"/>
              <w:ind w:right="58"/>
              <w:jc w:val="center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>Консультации по вопросам получения второго высшего образования</w:t>
            </w:r>
            <w:r w:rsidRPr="0058281B">
              <w:rPr>
                <w:rStyle w:val="FontStyle12"/>
                <w:sz w:val="24"/>
                <w:szCs w:val="24"/>
              </w:rPr>
              <w:t xml:space="preserve"> </w:t>
            </w:r>
            <w:r w:rsidRPr="0058281B">
              <w:rPr>
                <w:rStyle w:val="FontStyle12"/>
                <w:b/>
                <w:sz w:val="24"/>
                <w:szCs w:val="24"/>
              </w:rPr>
              <w:t>(кабинет 101)</w:t>
            </w:r>
          </w:p>
          <w:p w:rsidR="00BE696A" w:rsidRPr="0058281B" w:rsidRDefault="007F00D3" w:rsidP="0058281B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Ответственный: декан факультета дополнительного образования</w:t>
            </w:r>
          </w:p>
        </w:tc>
      </w:tr>
      <w:tr w:rsidR="00BE696A" w:rsidTr="0058281B">
        <w:tc>
          <w:tcPr>
            <w:tcW w:w="567" w:type="dxa"/>
            <w:vAlign w:val="center"/>
          </w:tcPr>
          <w:p w:rsidR="00BE696A" w:rsidRPr="0058281B" w:rsidRDefault="0058281B" w:rsidP="00386D1B">
            <w:pPr>
              <w:pStyle w:val="Style4"/>
              <w:widowControl/>
              <w:jc w:val="center"/>
            </w:pPr>
            <w:r w:rsidRPr="0058281B">
              <w:t>2</w:t>
            </w:r>
            <w:r w:rsidR="00C321BF">
              <w:t>.</w:t>
            </w:r>
            <w:r w:rsidR="00386D1B">
              <w:t>10</w:t>
            </w:r>
          </w:p>
        </w:tc>
        <w:tc>
          <w:tcPr>
            <w:tcW w:w="851" w:type="dxa"/>
            <w:vAlign w:val="center"/>
          </w:tcPr>
          <w:p w:rsidR="00BE696A" w:rsidRPr="0058281B" w:rsidRDefault="0058281B" w:rsidP="0058281B">
            <w:pPr>
              <w:pStyle w:val="Style3"/>
              <w:widowControl/>
              <w:spacing w:line="240" w:lineRule="auto"/>
              <w:ind w:right="-40" w:firstLine="14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13.00-14.00</w:t>
            </w:r>
          </w:p>
        </w:tc>
        <w:tc>
          <w:tcPr>
            <w:tcW w:w="9639" w:type="dxa"/>
            <w:vAlign w:val="center"/>
          </w:tcPr>
          <w:p w:rsidR="007F00D3" w:rsidRPr="0058281B" w:rsidRDefault="007F00D3" w:rsidP="0058281B">
            <w:pPr>
              <w:pStyle w:val="Style3"/>
              <w:widowControl/>
              <w:spacing w:line="240" w:lineRule="auto"/>
              <w:ind w:firstLine="10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58281B">
              <w:rPr>
                <w:rStyle w:val="FontStyle12"/>
                <w:b/>
                <w:sz w:val="24"/>
                <w:szCs w:val="24"/>
              </w:rPr>
              <w:t>Консультирование по вопросам приемной кампании в СГЭУ – 2019 (кабинет 122А)</w:t>
            </w:r>
          </w:p>
          <w:p w:rsidR="00BE696A" w:rsidRPr="0058281B" w:rsidRDefault="007F00D3" w:rsidP="0058281B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58281B">
              <w:rPr>
                <w:rStyle w:val="FontStyle12"/>
                <w:sz w:val="24"/>
                <w:szCs w:val="24"/>
              </w:rPr>
              <w:t>Ответственный – ответственный секретарь приемной комиссии</w:t>
            </w:r>
          </w:p>
        </w:tc>
      </w:tr>
    </w:tbl>
    <w:p w:rsidR="0067489E" w:rsidRDefault="0067489E"/>
    <w:sectPr w:rsidR="0067489E" w:rsidSect="0058281B">
      <w:pgSz w:w="11905" w:h="16837"/>
      <w:pgMar w:top="567" w:right="607" w:bottom="674" w:left="4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7B8"/>
    <w:rsid w:val="00063BFB"/>
    <w:rsid w:val="002D230E"/>
    <w:rsid w:val="00314628"/>
    <w:rsid w:val="00370985"/>
    <w:rsid w:val="00386D1B"/>
    <w:rsid w:val="00391944"/>
    <w:rsid w:val="004879E2"/>
    <w:rsid w:val="004D3D76"/>
    <w:rsid w:val="00550BE3"/>
    <w:rsid w:val="005747B5"/>
    <w:rsid w:val="0058281B"/>
    <w:rsid w:val="0067489E"/>
    <w:rsid w:val="006A7007"/>
    <w:rsid w:val="007F00D3"/>
    <w:rsid w:val="008826B5"/>
    <w:rsid w:val="008F5473"/>
    <w:rsid w:val="00973A11"/>
    <w:rsid w:val="00A137B8"/>
    <w:rsid w:val="00BE696A"/>
    <w:rsid w:val="00C03A3F"/>
    <w:rsid w:val="00C321BF"/>
    <w:rsid w:val="00D10544"/>
    <w:rsid w:val="00D20905"/>
    <w:rsid w:val="00D861EC"/>
    <w:rsid w:val="00D9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37B8"/>
  </w:style>
  <w:style w:type="paragraph" w:customStyle="1" w:styleId="Style2">
    <w:name w:val="Style2"/>
    <w:basedOn w:val="a"/>
    <w:uiPriority w:val="99"/>
    <w:rsid w:val="00A137B8"/>
  </w:style>
  <w:style w:type="paragraph" w:customStyle="1" w:styleId="Style3">
    <w:name w:val="Style3"/>
    <w:basedOn w:val="a"/>
    <w:uiPriority w:val="99"/>
    <w:rsid w:val="00A137B8"/>
    <w:pPr>
      <w:spacing w:line="370" w:lineRule="exact"/>
      <w:jc w:val="both"/>
    </w:pPr>
  </w:style>
  <w:style w:type="paragraph" w:customStyle="1" w:styleId="Style4">
    <w:name w:val="Style4"/>
    <w:basedOn w:val="a"/>
    <w:uiPriority w:val="99"/>
    <w:rsid w:val="00A137B8"/>
  </w:style>
  <w:style w:type="paragraph" w:customStyle="1" w:styleId="Style5">
    <w:name w:val="Style5"/>
    <w:basedOn w:val="a"/>
    <w:uiPriority w:val="99"/>
    <w:rsid w:val="00A137B8"/>
  </w:style>
  <w:style w:type="character" w:customStyle="1" w:styleId="FontStyle11">
    <w:name w:val="Font Style11"/>
    <w:basedOn w:val="a0"/>
    <w:uiPriority w:val="99"/>
    <w:rsid w:val="00A137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137B8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487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seu.ru/persones?wplace=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LevchenkoL.V</dc:creator>
  <cp:keywords/>
  <dc:description/>
  <cp:lastModifiedBy>LevchenkoL.V</cp:lastModifiedBy>
  <cp:revision>13</cp:revision>
  <cp:lastPrinted>2019-04-03T10:31:00Z</cp:lastPrinted>
  <dcterms:created xsi:type="dcterms:W3CDTF">2019-03-27T10:49:00Z</dcterms:created>
  <dcterms:modified xsi:type="dcterms:W3CDTF">2019-04-03T10:39:00Z</dcterms:modified>
</cp:coreProperties>
</file>