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0A" w:rsidRDefault="0013430A" w:rsidP="00134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30A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</w:t>
      </w:r>
      <w:proofErr w:type="gramStart"/>
      <w:r w:rsidRPr="0013430A">
        <w:rPr>
          <w:rFonts w:ascii="Times New Roman" w:hAnsi="Times New Roman" w:cs="Times New Roman"/>
          <w:b/>
          <w:sz w:val="28"/>
          <w:szCs w:val="28"/>
        </w:rPr>
        <w:t>САМАРСКИЙ</w:t>
      </w:r>
      <w:proofErr w:type="gramEnd"/>
      <w:r w:rsidRPr="0013430A">
        <w:rPr>
          <w:rFonts w:ascii="Times New Roman" w:hAnsi="Times New Roman" w:cs="Times New Roman"/>
          <w:b/>
          <w:sz w:val="28"/>
          <w:szCs w:val="28"/>
        </w:rPr>
        <w:t xml:space="preserve"> ГОСУДАРСТВЕННЫЙ ЭКОНОМИЧЕСКИЙ УНИВЕРСИТЕТЕ»</w:t>
      </w:r>
    </w:p>
    <w:p w:rsidR="0013430A" w:rsidRDefault="0013430A" w:rsidP="00134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0A" w:rsidRDefault="0013430A" w:rsidP="00134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0A" w:rsidRDefault="0013430A" w:rsidP="00134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0A" w:rsidRDefault="0013430A" w:rsidP="00134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82"/>
      </w:tblGrid>
      <w:tr w:rsidR="0013430A" w:rsidTr="00B004C9"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</w:tcPr>
          <w:p w:rsidR="0013430A" w:rsidRPr="0013430A" w:rsidRDefault="0013430A" w:rsidP="00134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430A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зачета 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освоения обучающимися по образовательным программам высшего образования </w:t>
            </w:r>
            <w:r w:rsidR="00C1713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бакалавриата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="00C1713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магистратуры</w:t>
            </w:r>
            <w:r w:rsidR="00C171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7131">
              <w:rPr>
                <w:rFonts w:ascii="Times New Roman" w:hAnsi="Times New Roman" w:cs="Times New Roman"/>
                <w:sz w:val="28"/>
                <w:szCs w:val="28"/>
              </w:rPr>
              <w:t xml:space="preserve"> аспирантуры) и программам среднего профессионального образования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федеральном государственном</w:t>
            </w:r>
            <w:r w:rsidR="00B004C9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бюджетном образовательным учреждении высшего образования «Самарский государственный экономический университет» ранее освоенных дисциплин, практики, дополнительных образовательных программ.</w:t>
            </w:r>
            <w:proofErr w:type="gramEnd"/>
          </w:p>
          <w:p w:rsidR="0013430A" w:rsidRDefault="0013430A" w:rsidP="001343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0A" w:rsidRDefault="0013430A" w:rsidP="00E751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4FE" w:rsidRPr="00E75141" w:rsidRDefault="00B004C9" w:rsidP="00E751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174FE" w:rsidRPr="00E75141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  <w:r w:rsidR="00D174FE" w:rsidRPr="00E75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4FE" w:rsidRPr="00E75141" w:rsidRDefault="00D174FE" w:rsidP="00C171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5141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для всех форм обучения </w:t>
      </w:r>
      <w:r w:rsidR="005E47EC">
        <w:rPr>
          <w:rFonts w:ascii="Times New Roman" w:hAnsi="Times New Roman" w:cs="Times New Roman"/>
          <w:sz w:val="28"/>
          <w:szCs w:val="28"/>
        </w:rPr>
        <w:t>по образовательным программам высшего образования</w:t>
      </w:r>
      <w:r w:rsidR="00C17131">
        <w:rPr>
          <w:rFonts w:ascii="Times New Roman" w:hAnsi="Times New Roman" w:cs="Times New Roman"/>
          <w:sz w:val="28"/>
          <w:szCs w:val="28"/>
        </w:rPr>
        <w:t xml:space="preserve"> (программам </w:t>
      </w:r>
      <w:proofErr w:type="spellStart"/>
      <w:r w:rsidR="00C1713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C171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131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C17131">
        <w:rPr>
          <w:rFonts w:ascii="Times New Roman" w:hAnsi="Times New Roman" w:cs="Times New Roman"/>
          <w:sz w:val="28"/>
          <w:szCs w:val="28"/>
        </w:rPr>
        <w:t xml:space="preserve">, магистратуры,  аспирантуры) и программам среднего профессионального образования  </w:t>
      </w:r>
      <w:r w:rsidR="005E47EC">
        <w:rPr>
          <w:rFonts w:ascii="Times New Roman" w:hAnsi="Times New Roman" w:cs="Times New Roman"/>
          <w:sz w:val="28"/>
          <w:szCs w:val="28"/>
        </w:rPr>
        <w:t xml:space="preserve"> </w:t>
      </w:r>
      <w:r w:rsidRPr="00E75141">
        <w:rPr>
          <w:rFonts w:ascii="Times New Roman" w:hAnsi="Times New Roman" w:cs="Times New Roman"/>
          <w:sz w:val="28"/>
          <w:szCs w:val="28"/>
        </w:rPr>
        <w:t>общие</w:t>
      </w:r>
      <w:r w:rsidR="00C17131">
        <w:rPr>
          <w:rFonts w:ascii="Times New Roman" w:hAnsi="Times New Roman" w:cs="Times New Roman"/>
          <w:sz w:val="28"/>
          <w:szCs w:val="28"/>
        </w:rPr>
        <w:t xml:space="preserve"> </w:t>
      </w:r>
      <w:r w:rsidRPr="00E75141">
        <w:rPr>
          <w:rFonts w:ascii="Times New Roman" w:hAnsi="Times New Roman" w:cs="Times New Roman"/>
          <w:sz w:val="28"/>
          <w:szCs w:val="28"/>
        </w:rPr>
        <w:t>требования к порядку зачета результатов освоения обучающимися</w:t>
      </w:r>
      <w:r w:rsidR="00E10A29" w:rsidRPr="00E75141">
        <w:rPr>
          <w:rFonts w:ascii="Times New Roman" w:hAnsi="Times New Roman" w:cs="Times New Roman"/>
          <w:sz w:val="28"/>
          <w:szCs w:val="28"/>
        </w:rPr>
        <w:t xml:space="preserve"> </w:t>
      </w:r>
      <w:r w:rsidR="00752BDD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</w:t>
      </w:r>
      <w:r w:rsidR="00752B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752BDD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 и (или) отдельны</w:t>
      </w:r>
      <w:r w:rsidR="00752B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752BDD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</w:t>
      </w:r>
      <w:r w:rsidR="00752BDD" w:rsidRPr="00AB4457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752BDD" w:rsidRPr="00AB4457"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E75141">
        <w:rPr>
          <w:rFonts w:ascii="Times New Roman" w:hAnsi="Times New Roman" w:cs="Times New Roman"/>
          <w:sz w:val="28"/>
          <w:szCs w:val="28"/>
        </w:rPr>
        <w:t>дополнительных</w:t>
      </w:r>
      <w:r w:rsidR="00E30E9E">
        <w:rPr>
          <w:rFonts w:ascii="Times New Roman" w:hAnsi="Times New Roman" w:cs="Times New Roman"/>
          <w:sz w:val="28"/>
          <w:szCs w:val="28"/>
        </w:rPr>
        <w:t xml:space="preserve"> </w:t>
      </w:r>
      <w:r w:rsidRPr="00E75141">
        <w:rPr>
          <w:rFonts w:ascii="Times New Roman" w:hAnsi="Times New Roman" w:cs="Times New Roman"/>
          <w:sz w:val="28"/>
          <w:szCs w:val="28"/>
        </w:rPr>
        <w:t>образовательных программ, освоенных в</w:t>
      </w:r>
      <w:r w:rsidR="00D32ED5">
        <w:rPr>
          <w:rFonts w:ascii="Times New Roman" w:hAnsi="Times New Roman" w:cs="Times New Roman"/>
          <w:sz w:val="28"/>
          <w:szCs w:val="28"/>
        </w:rPr>
        <w:t xml:space="preserve"> СГЭУ и (или)</w:t>
      </w:r>
      <w:r w:rsidRPr="00E75141">
        <w:rPr>
          <w:rFonts w:ascii="Times New Roman" w:hAnsi="Times New Roman" w:cs="Times New Roman"/>
          <w:sz w:val="28"/>
          <w:szCs w:val="28"/>
        </w:rPr>
        <w:t xml:space="preserve"> других организациях, осуществляющих</w:t>
      </w:r>
      <w:r w:rsidR="00E10A29" w:rsidRPr="00E75141">
        <w:rPr>
          <w:rFonts w:ascii="Times New Roman" w:hAnsi="Times New Roman" w:cs="Times New Roman"/>
          <w:sz w:val="28"/>
          <w:szCs w:val="28"/>
        </w:rPr>
        <w:t xml:space="preserve"> </w:t>
      </w:r>
      <w:r w:rsidRPr="00E75141">
        <w:rPr>
          <w:rFonts w:ascii="Times New Roman" w:hAnsi="Times New Roman" w:cs="Times New Roman"/>
          <w:sz w:val="28"/>
          <w:szCs w:val="28"/>
        </w:rPr>
        <w:t>образовательную деятельность.</w:t>
      </w:r>
    </w:p>
    <w:p w:rsidR="00D174FE" w:rsidRPr="00E75141" w:rsidRDefault="00D174FE" w:rsidP="00E7514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75141">
        <w:rPr>
          <w:rFonts w:ascii="Times New Roman" w:hAnsi="Times New Roman" w:cs="Times New Roman"/>
          <w:sz w:val="28"/>
          <w:szCs w:val="28"/>
        </w:rPr>
        <w:t>1.2. Настоящее положение составлено на основании:</w:t>
      </w:r>
    </w:p>
    <w:p w:rsidR="00D174FE" w:rsidRPr="00E75141" w:rsidRDefault="00D174FE" w:rsidP="00E75141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75141">
        <w:rPr>
          <w:rFonts w:ascii="Times New Roman" w:hAnsi="Times New Roman" w:cs="Times New Roman"/>
          <w:sz w:val="28"/>
          <w:szCs w:val="28"/>
        </w:rPr>
        <w:t>Федерального закона от 29.12.2012 № 273-ФЗ «Об образовании в</w:t>
      </w:r>
    </w:p>
    <w:p w:rsidR="00D174FE" w:rsidRPr="00E75141" w:rsidRDefault="00D174FE" w:rsidP="00752BDD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75141">
        <w:rPr>
          <w:rFonts w:ascii="Times New Roman" w:hAnsi="Times New Roman" w:cs="Times New Roman"/>
          <w:sz w:val="28"/>
          <w:szCs w:val="28"/>
        </w:rPr>
        <w:t>Российской Федерации»;</w:t>
      </w:r>
    </w:p>
    <w:p w:rsidR="00D174FE" w:rsidRPr="00D32ED5" w:rsidRDefault="00D174FE" w:rsidP="00E7514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5141">
        <w:rPr>
          <w:rFonts w:ascii="Times New Roman" w:hAnsi="Times New Roman" w:cs="Times New Roman"/>
          <w:sz w:val="28"/>
          <w:szCs w:val="28"/>
        </w:rPr>
        <w:lastRenderedPageBreak/>
        <w:t>приказа Министерства образования и науки Российской Федерации от</w:t>
      </w:r>
      <w:r w:rsidR="00E10A29" w:rsidRPr="00E75141">
        <w:rPr>
          <w:rFonts w:ascii="Times New Roman" w:hAnsi="Times New Roman" w:cs="Times New Roman"/>
          <w:sz w:val="28"/>
          <w:szCs w:val="28"/>
        </w:rPr>
        <w:t xml:space="preserve"> </w:t>
      </w:r>
      <w:r w:rsidRPr="00E75141">
        <w:rPr>
          <w:rFonts w:ascii="Times New Roman" w:hAnsi="Times New Roman" w:cs="Times New Roman"/>
          <w:sz w:val="28"/>
          <w:szCs w:val="28"/>
        </w:rPr>
        <w:t>05.04.2017 № 301 «Об утверждении Порядка организации и осуществления</w:t>
      </w:r>
      <w:r w:rsidR="00E10A29" w:rsidRPr="00E75141">
        <w:rPr>
          <w:rFonts w:ascii="Times New Roman" w:hAnsi="Times New Roman" w:cs="Times New Roman"/>
          <w:sz w:val="28"/>
          <w:szCs w:val="28"/>
        </w:rPr>
        <w:t xml:space="preserve"> </w:t>
      </w:r>
      <w:r w:rsidRPr="00E75141">
        <w:rPr>
          <w:rFonts w:ascii="Times New Roman" w:hAnsi="Times New Roman" w:cs="Times New Roman"/>
          <w:sz w:val="28"/>
          <w:szCs w:val="28"/>
        </w:rPr>
        <w:t>образовательной деятельности по образовательным программам высшего</w:t>
      </w:r>
      <w:r w:rsidR="00E10A29" w:rsidRPr="00E75141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 xml:space="preserve">образования - программам </w:t>
      </w:r>
      <w:proofErr w:type="spellStart"/>
      <w:r w:rsidRPr="00D32ED5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D32ED5">
        <w:rPr>
          <w:rFonts w:ascii="Times New Roman" w:hAnsi="Times New Roman" w:cs="Times New Roman"/>
          <w:sz w:val="28"/>
          <w:szCs w:val="28"/>
        </w:rPr>
        <w:t xml:space="preserve">, программам </w:t>
      </w:r>
      <w:proofErr w:type="spellStart"/>
      <w:r w:rsidRPr="00D32ED5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D32ED5">
        <w:rPr>
          <w:rFonts w:ascii="Times New Roman" w:hAnsi="Times New Roman" w:cs="Times New Roman"/>
          <w:sz w:val="28"/>
          <w:szCs w:val="28"/>
        </w:rPr>
        <w:t>, программам</w:t>
      </w:r>
      <w:r w:rsidR="00E10A29" w:rsidRPr="00D32ED5">
        <w:rPr>
          <w:rFonts w:ascii="Times New Roman" w:hAnsi="Times New Roman" w:cs="Times New Roman"/>
          <w:sz w:val="28"/>
          <w:szCs w:val="28"/>
        </w:rPr>
        <w:t xml:space="preserve">  </w:t>
      </w:r>
      <w:r w:rsidRPr="00D32ED5">
        <w:rPr>
          <w:rFonts w:ascii="Times New Roman" w:hAnsi="Times New Roman" w:cs="Times New Roman"/>
          <w:sz w:val="28"/>
          <w:szCs w:val="28"/>
        </w:rPr>
        <w:t>магистратуры»;</w:t>
      </w:r>
    </w:p>
    <w:p w:rsidR="00D174FE" w:rsidRPr="00D32ED5" w:rsidRDefault="00D174FE" w:rsidP="00E7514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приказа Министерства образования и науки Российской Федерации от</w:t>
      </w:r>
      <w:r w:rsidR="00E10A29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>10.02.2017 № 124 «Об утверждении Порядка перевода обучающихся в другую</w:t>
      </w:r>
    </w:p>
    <w:p w:rsidR="00D174FE" w:rsidRPr="00D32ED5" w:rsidRDefault="00D174FE" w:rsidP="00752BD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организацию, осуществляющую образовательную деятельность по образовательным</w:t>
      </w:r>
      <w:r w:rsidR="00E10A29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>программам среднего профессионального и (или) высшего образования»;</w:t>
      </w:r>
    </w:p>
    <w:p w:rsidR="00D174FE" w:rsidRPr="00D32ED5" w:rsidRDefault="00D174FE" w:rsidP="00E7514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Инструктивных писем Министерства образования и науки Российской</w:t>
      </w:r>
      <w:r w:rsidR="00E10A29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>Федерации;</w:t>
      </w:r>
    </w:p>
    <w:p w:rsidR="00D174FE" w:rsidRPr="00D32ED5" w:rsidRDefault="00D174FE" w:rsidP="00E7514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Федеральных государственных образовательных стандартов высшего</w:t>
      </w:r>
      <w:r w:rsidR="00E10A29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>образования;</w:t>
      </w:r>
    </w:p>
    <w:p w:rsidR="00D174FE" w:rsidRPr="00D32ED5" w:rsidRDefault="00D174FE" w:rsidP="00E7514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E10A29" w:rsidRPr="00D32ED5">
        <w:rPr>
          <w:rFonts w:ascii="Times New Roman" w:hAnsi="Times New Roman" w:cs="Times New Roman"/>
          <w:sz w:val="28"/>
          <w:szCs w:val="28"/>
        </w:rPr>
        <w:t>СГЭУ</w:t>
      </w:r>
      <w:r w:rsidRPr="00D32ED5">
        <w:rPr>
          <w:rFonts w:ascii="Times New Roman" w:hAnsi="Times New Roman" w:cs="Times New Roman"/>
          <w:sz w:val="28"/>
          <w:szCs w:val="28"/>
        </w:rPr>
        <w:t>;</w:t>
      </w:r>
    </w:p>
    <w:p w:rsidR="00D174FE" w:rsidRPr="00D32ED5" w:rsidRDefault="00D174FE" w:rsidP="00E75141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локальных нормативные актов </w:t>
      </w:r>
      <w:r w:rsidR="00E75141" w:rsidRPr="00D32ED5">
        <w:rPr>
          <w:rFonts w:ascii="Times New Roman" w:hAnsi="Times New Roman" w:cs="Times New Roman"/>
          <w:sz w:val="28"/>
          <w:szCs w:val="28"/>
        </w:rPr>
        <w:t>СГЭУ</w:t>
      </w:r>
      <w:r w:rsidRPr="00D32ED5">
        <w:rPr>
          <w:rFonts w:ascii="Times New Roman" w:hAnsi="Times New Roman" w:cs="Times New Roman"/>
          <w:sz w:val="28"/>
          <w:szCs w:val="28"/>
        </w:rPr>
        <w:t>, регламентирующих</w:t>
      </w:r>
      <w:r w:rsidR="00E10A29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>организацию образовательного процесса.</w:t>
      </w:r>
    </w:p>
    <w:p w:rsidR="00B004C9" w:rsidRPr="00D32ED5" w:rsidRDefault="00B004C9" w:rsidP="00B00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004C9" w:rsidRPr="00D32ED5" w:rsidRDefault="00B004C9" w:rsidP="00B004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ED5">
        <w:rPr>
          <w:rFonts w:ascii="Times New Roman" w:hAnsi="Times New Roman" w:cs="Times New Roman"/>
          <w:b/>
          <w:sz w:val="28"/>
          <w:szCs w:val="28"/>
        </w:rPr>
        <w:t>2. Порядок зачета результатов.</w:t>
      </w:r>
    </w:p>
    <w:p w:rsidR="00B004C9" w:rsidRPr="00D32ED5" w:rsidRDefault="00B004C9" w:rsidP="00B004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4FE" w:rsidRPr="00D32ED5" w:rsidRDefault="00B004C9" w:rsidP="00B004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             2.1.</w:t>
      </w:r>
      <w:r w:rsidRPr="00D32ED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174FE" w:rsidRPr="00D32ED5">
        <w:rPr>
          <w:rFonts w:ascii="Times New Roman" w:hAnsi="Times New Roman" w:cs="Times New Roman"/>
          <w:sz w:val="28"/>
          <w:szCs w:val="28"/>
        </w:rPr>
        <w:t>Настоящее положение регламентирует порядок зачета результатов</w:t>
      </w:r>
      <w:r w:rsidR="00E75141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D174FE" w:rsidRPr="00D32ED5">
        <w:rPr>
          <w:rFonts w:ascii="Times New Roman" w:hAnsi="Times New Roman" w:cs="Times New Roman"/>
          <w:sz w:val="28"/>
          <w:szCs w:val="28"/>
        </w:rPr>
        <w:t xml:space="preserve">освоения обучающимися 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 и (или) отдельны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</w:t>
      </w:r>
      <w:r w:rsidR="00C17131" w:rsidRPr="00AB4457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C17131" w:rsidRPr="00AB4457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C17131" w:rsidRPr="00E75141">
        <w:rPr>
          <w:rFonts w:ascii="Times New Roman" w:hAnsi="Times New Roman" w:cs="Times New Roman"/>
          <w:sz w:val="28"/>
          <w:szCs w:val="28"/>
        </w:rPr>
        <w:t>дополнительных</w:t>
      </w:r>
      <w:r w:rsid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E75141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752BDD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174FE" w:rsidRPr="00D32ED5">
        <w:rPr>
          <w:rFonts w:ascii="Times New Roman" w:hAnsi="Times New Roman" w:cs="Times New Roman"/>
          <w:sz w:val="28"/>
          <w:szCs w:val="28"/>
        </w:rPr>
        <w:t xml:space="preserve">при различных формах реализации образовательных программ, освоенных в </w:t>
      </w:r>
      <w:r w:rsidR="00D32ED5" w:rsidRPr="00D32ED5">
        <w:rPr>
          <w:rFonts w:ascii="Times New Roman" w:hAnsi="Times New Roman" w:cs="Times New Roman"/>
          <w:sz w:val="28"/>
          <w:szCs w:val="28"/>
        </w:rPr>
        <w:t xml:space="preserve">СГЭУ и (или) </w:t>
      </w:r>
      <w:r w:rsidR="00D174FE" w:rsidRPr="00D32ED5">
        <w:rPr>
          <w:rFonts w:ascii="Times New Roman" w:hAnsi="Times New Roman" w:cs="Times New Roman"/>
          <w:sz w:val="28"/>
          <w:szCs w:val="28"/>
        </w:rPr>
        <w:t>других</w:t>
      </w:r>
      <w:r w:rsidR="00E75141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D174FE" w:rsidRPr="00D32ED5">
        <w:rPr>
          <w:rFonts w:ascii="Times New Roman" w:hAnsi="Times New Roman" w:cs="Times New Roman"/>
          <w:sz w:val="28"/>
          <w:szCs w:val="28"/>
        </w:rPr>
        <w:t>образовательных организациях, в следующих случаях:</w:t>
      </w:r>
    </w:p>
    <w:p w:rsidR="00D174FE" w:rsidRPr="00D32ED5" w:rsidRDefault="00D174FE" w:rsidP="00FF32CB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при переходе обучающегося с одной </w:t>
      </w:r>
      <w:r w:rsidR="005E47EC" w:rsidRPr="00D32ED5">
        <w:rPr>
          <w:rFonts w:ascii="Times New Roman" w:hAnsi="Times New Roman" w:cs="Times New Roman"/>
          <w:sz w:val="28"/>
          <w:szCs w:val="28"/>
        </w:rPr>
        <w:t>образовательной программы на другую</w:t>
      </w:r>
      <w:r w:rsidR="00AE0D57">
        <w:rPr>
          <w:rFonts w:ascii="Times New Roman" w:hAnsi="Times New Roman" w:cs="Times New Roman"/>
          <w:sz w:val="28"/>
          <w:szCs w:val="28"/>
        </w:rPr>
        <w:t xml:space="preserve"> в пределах одного уровня образования</w:t>
      </w:r>
      <w:r w:rsidRPr="00D32ED5">
        <w:rPr>
          <w:rFonts w:ascii="Times New Roman" w:hAnsi="Times New Roman" w:cs="Times New Roman"/>
          <w:sz w:val="28"/>
          <w:szCs w:val="28"/>
        </w:rPr>
        <w:t>;</w:t>
      </w:r>
    </w:p>
    <w:p w:rsidR="00D174FE" w:rsidRPr="00D32ED5" w:rsidRDefault="00D174FE" w:rsidP="00FF32CB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lastRenderedPageBreak/>
        <w:t>при переходе обучающегося с одной формы обучения на другую;</w:t>
      </w:r>
    </w:p>
    <w:p w:rsidR="00D174FE" w:rsidRPr="00D32ED5" w:rsidRDefault="00D174FE" w:rsidP="00FF32CB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при зачислении обучающегося в порядке перевода из другой</w:t>
      </w:r>
      <w:r w:rsidR="00E75141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>образовательной организации;</w:t>
      </w:r>
    </w:p>
    <w:p w:rsidR="00D174FE" w:rsidRPr="00D32ED5" w:rsidRDefault="00D174FE" w:rsidP="00FF32CB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при восстановлении лиц, ранее обучавшихся в </w:t>
      </w:r>
      <w:r w:rsidR="00D32ED5" w:rsidRPr="00D32ED5">
        <w:rPr>
          <w:rFonts w:ascii="Times New Roman" w:hAnsi="Times New Roman" w:cs="Times New Roman"/>
          <w:sz w:val="28"/>
          <w:szCs w:val="28"/>
        </w:rPr>
        <w:t>Университете</w:t>
      </w:r>
      <w:r w:rsidRPr="00D32ED5">
        <w:rPr>
          <w:rFonts w:ascii="Times New Roman" w:hAnsi="Times New Roman" w:cs="Times New Roman"/>
          <w:sz w:val="28"/>
          <w:szCs w:val="28"/>
        </w:rPr>
        <w:t>;</w:t>
      </w:r>
    </w:p>
    <w:p w:rsidR="00D174FE" w:rsidRPr="00D32ED5" w:rsidRDefault="00D174FE" w:rsidP="00FF32CB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при зачислении на экстернат для прохождения промежуточной или</w:t>
      </w:r>
      <w:r w:rsidR="00E75141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>государственной аттестации;</w:t>
      </w:r>
    </w:p>
    <w:p w:rsidR="00D174FE" w:rsidRPr="00D32ED5" w:rsidRDefault="00D174FE" w:rsidP="00FF32CB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при параллельном освоении нескольких образовательных программ</w:t>
      </w:r>
      <w:r w:rsidR="00E75141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>соответствующего уровня образования;</w:t>
      </w:r>
    </w:p>
    <w:p w:rsidR="00D174FE" w:rsidRPr="00D32ED5" w:rsidRDefault="00D174FE" w:rsidP="00FF32CB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при ускоренном обучении по индивидуальному учебному плану.</w:t>
      </w:r>
    </w:p>
    <w:p w:rsidR="00A50582" w:rsidRPr="00D32ED5" w:rsidRDefault="00B004C9" w:rsidP="00A505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2.2.</w:t>
      </w:r>
      <w:r w:rsidR="00A50582" w:rsidRPr="00D32ED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A50582" w:rsidRPr="00D32ED5">
        <w:rPr>
          <w:rFonts w:ascii="Times New Roman" w:hAnsi="Times New Roman" w:cs="Times New Roman"/>
          <w:sz w:val="28"/>
          <w:szCs w:val="28"/>
        </w:rPr>
        <w:t xml:space="preserve">Зачет результатов освоения 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 и (или) отдельны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</w:t>
      </w:r>
      <w:r w:rsidR="00C17131" w:rsidRPr="00AB4457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C17131" w:rsidRPr="00AB4457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C17131" w:rsidRPr="00E75141">
        <w:rPr>
          <w:rFonts w:ascii="Times New Roman" w:hAnsi="Times New Roman" w:cs="Times New Roman"/>
          <w:sz w:val="28"/>
          <w:szCs w:val="28"/>
        </w:rPr>
        <w:t>дополнительных</w:t>
      </w:r>
      <w:r w:rsid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E75141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752BDD" w:rsidRPr="00D32ED5">
        <w:rPr>
          <w:rFonts w:ascii="Times New Roman" w:hAnsi="Times New Roman" w:cs="Times New Roman"/>
          <w:sz w:val="28"/>
          <w:szCs w:val="28"/>
        </w:rPr>
        <w:t xml:space="preserve">, освоенных в </w:t>
      </w:r>
      <w:r w:rsidR="00D32ED5" w:rsidRPr="00D32ED5">
        <w:rPr>
          <w:rFonts w:ascii="Times New Roman" w:hAnsi="Times New Roman" w:cs="Times New Roman"/>
          <w:sz w:val="28"/>
          <w:szCs w:val="28"/>
        </w:rPr>
        <w:t xml:space="preserve">СГЭУ  и (или) </w:t>
      </w:r>
      <w:r w:rsidR="00752BDD" w:rsidRPr="00D32ED5">
        <w:rPr>
          <w:rFonts w:ascii="Times New Roman" w:hAnsi="Times New Roman" w:cs="Times New Roman"/>
          <w:sz w:val="28"/>
          <w:szCs w:val="28"/>
        </w:rPr>
        <w:t xml:space="preserve">других организациях, осуществляющих образовательную деятельность </w:t>
      </w:r>
      <w:r w:rsidR="00A50582" w:rsidRPr="00D32ED5">
        <w:rPr>
          <w:rFonts w:ascii="Times New Roman" w:hAnsi="Times New Roman" w:cs="Times New Roman"/>
          <w:sz w:val="28"/>
          <w:szCs w:val="28"/>
        </w:rPr>
        <w:t xml:space="preserve">производится по решению аттестационной комиссии. </w:t>
      </w:r>
      <w:proofErr w:type="gramEnd"/>
    </w:p>
    <w:p w:rsidR="006E26BD" w:rsidRPr="00D32ED5" w:rsidRDefault="006E26BD" w:rsidP="00B004C9">
      <w:pPr>
        <w:pStyle w:val="a3"/>
        <w:numPr>
          <w:ilvl w:val="1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Аттестационная комиссия формируется по представлению проректора по учебной и воспитательной работе</w:t>
      </w:r>
      <w:r w:rsidR="00C17131">
        <w:rPr>
          <w:rFonts w:ascii="Times New Roman" w:hAnsi="Times New Roman" w:cs="Times New Roman"/>
          <w:sz w:val="28"/>
          <w:szCs w:val="28"/>
        </w:rPr>
        <w:t>/научной работе</w:t>
      </w:r>
      <w:r w:rsidRPr="00D32ED5">
        <w:rPr>
          <w:rFonts w:ascii="Times New Roman" w:hAnsi="Times New Roman" w:cs="Times New Roman"/>
          <w:sz w:val="28"/>
          <w:szCs w:val="28"/>
        </w:rPr>
        <w:t xml:space="preserve"> из числа </w:t>
      </w:r>
      <w:proofErr w:type="gramStart"/>
      <w:r w:rsidRPr="00D32ED5">
        <w:rPr>
          <w:rFonts w:ascii="Times New Roman" w:hAnsi="Times New Roman" w:cs="Times New Roman"/>
          <w:sz w:val="28"/>
          <w:szCs w:val="28"/>
        </w:rPr>
        <w:t>директоров институтов/деканов факультетов/</w:t>
      </w:r>
      <w:r w:rsidR="00C17131" w:rsidRPr="006B0583">
        <w:rPr>
          <w:rFonts w:ascii="Times New Roman" w:hAnsi="Times New Roman" w:cs="Times New Roman"/>
          <w:sz w:val="28"/>
          <w:szCs w:val="28"/>
        </w:rPr>
        <w:t>начальника отдела</w:t>
      </w:r>
      <w:proofErr w:type="gramEnd"/>
      <w:r w:rsidR="00C17131" w:rsidRPr="006B0583">
        <w:rPr>
          <w:rFonts w:ascii="Times New Roman" w:hAnsi="Times New Roman" w:cs="Times New Roman"/>
          <w:sz w:val="28"/>
          <w:szCs w:val="28"/>
        </w:rPr>
        <w:t xml:space="preserve"> аспирантуры, докторантуры и работы диссертационных  советов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C17131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>директора филиала, заведующих выпускающими кафедрами и возглавляется проректором по учебной и воспитательной работе</w:t>
      </w:r>
      <w:r w:rsidR="00C17131">
        <w:rPr>
          <w:rFonts w:ascii="Times New Roman" w:hAnsi="Times New Roman" w:cs="Times New Roman"/>
          <w:sz w:val="28"/>
          <w:szCs w:val="28"/>
        </w:rPr>
        <w:t>/научной работе</w:t>
      </w:r>
      <w:r w:rsidRPr="00D32ED5">
        <w:rPr>
          <w:rFonts w:ascii="Times New Roman" w:hAnsi="Times New Roman" w:cs="Times New Roman"/>
          <w:sz w:val="28"/>
          <w:szCs w:val="28"/>
        </w:rPr>
        <w:t xml:space="preserve">. Состав комиссии утверждается приказом ректора.  </w:t>
      </w:r>
    </w:p>
    <w:p w:rsidR="00A50582" w:rsidRPr="00D32ED5" w:rsidRDefault="00A50582" w:rsidP="00B004C9">
      <w:pPr>
        <w:pStyle w:val="a3"/>
        <w:numPr>
          <w:ilvl w:val="1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Зачет результатов освоения 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 и (или) отдельны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</w:t>
      </w:r>
      <w:r w:rsidR="00C17131" w:rsidRPr="00AB4457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C17131" w:rsidRPr="00AB4457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C17131" w:rsidRPr="00E75141">
        <w:rPr>
          <w:rFonts w:ascii="Times New Roman" w:hAnsi="Times New Roman" w:cs="Times New Roman"/>
          <w:sz w:val="28"/>
          <w:szCs w:val="28"/>
        </w:rPr>
        <w:t>дополнительных</w:t>
      </w:r>
      <w:r w:rsid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E75141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752BDD" w:rsidRPr="00D32ED5">
        <w:rPr>
          <w:rFonts w:ascii="Times New Roman" w:hAnsi="Times New Roman" w:cs="Times New Roman"/>
          <w:sz w:val="28"/>
          <w:szCs w:val="28"/>
        </w:rPr>
        <w:t xml:space="preserve">, освоенных в </w:t>
      </w:r>
      <w:r w:rsidR="00D32ED5" w:rsidRPr="00D32ED5">
        <w:rPr>
          <w:rFonts w:ascii="Times New Roman" w:hAnsi="Times New Roman" w:cs="Times New Roman"/>
          <w:sz w:val="28"/>
          <w:szCs w:val="28"/>
        </w:rPr>
        <w:t xml:space="preserve">СГЭУ и (или) </w:t>
      </w:r>
      <w:proofErr w:type="gramStart"/>
      <w:r w:rsidR="00752BDD" w:rsidRPr="00D32ED5">
        <w:rPr>
          <w:rFonts w:ascii="Times New Roman" w:hAnsi="Times New Roman" w:cs="Times New Roman"/>
          <w:sz w:val="28"/>
          <w:szCs w:val="28"/>
        </w:rPr>
        <w:t xml:space="preserve">других организациях, осуществляющих образовательную деятельность  </w:t>
      </w:r>
      <w:r w:rsidRPr="00D32ED5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D32ED5">
        <w:rPr>
          <w:rFonts w:ascii="Times New Roman" w:hAnsi="Times New Roman" w:cs="Times New Roman"/>
          <w:sz w:val="28"/>
          <w:szCs w:val="28"/>
        </w:rPr>
        <w:t xml:space="preserve"> производиться в форме </w:t>
      </w:r>
      <w:proofErr w:type="spellStart"/>
      <w:r w:rsidRPr="00D32ED5">
        <w:rPr>
          <w:rFonts w:ascii="Times New Roman" w:hAnsi="Times New Roman" w:cs="Times New Roman"/>
          <w:sz w:val="28"/>
          <w:szCs w:val="28"/>
        </w:rPr>
        <w:t>перезачета</w:t>
      </w:r>
      <w:proofErr w:type="spellEnd"/>
      <w:r w:rsidRPr="00D32ED5">
        <w:rPr>
          <w:rFonts w:ascii="Times New Roman" w:hAnsi="Times New Roman" w:cs="Times New Roman"/>
          <w:sz w:val="28"/>
          <w:szCs w:val="28"/>
        </w:rPr>
        <w:t xml:space="preserve"> или в форме переаттестации.</w:t>
      </w:r>
    </w:p>
    <w:p w:rsidR="000C031D" w:rsidRPr="00D32ED5" w:rsidRDefault="00B004C9" w:rsidP="000C03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2</w:t>
      </w:r>
      <w:r w:rsidR="00FF32CB" w:rsidRPr="00D32ED5">
        <w:rPr>
          <w:rFonts w:ascii="Times New Roman" w:hAnsi="Times New Roman" w:cs="Times New Roman"/>
          <w:sz w:val="28"/>
          <w:szCs w:val="28"/>
        </w:rPr>
        <w:t>.5.</w:t>
      </w:r>
      <w:r w:rsidR="000C031D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C031D" w:rsidRPr="00D32ED5">
        <w:rPr>
          <w:rFonts w:ascii="Times New Roman" w:hAnsi="Times New Roman" w:cs="Times New Roman"/>
          <w:sz w:val="28"/>
          <w:szCs w:val="28"/>
        </w:rPr>
        <w:t>Перезачет</w:t>
      </w:r>
      <w:proofErr w:type="spellEnd"/>
      <w:r w:rsidR="000C031D" w:rsidRPr="00D32ED5">
        <w:rPr>
          <w:rFonts w:ascii="Times New Roman" w:hAnsi="Times New Roman" w:cs="Times New Roman"/>
          <w:sz w:val="28"/>
          <w:szCs w:val="28"/>
        </w:rPr>
        <w:t xml:space="preserve"> – это признание результатов освоения 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 и (или) отдельны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C17131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</w:t>
      </w:r>
      <w:r w:rsidR="00C17131" w:rsidRPr="00AB4457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</w:t>
      </w:r>
      <w:r w:rsidR="00C17131" w:rsidRPr="006B0583">
        <w:rPr>
          <w:rFonts w:ascii="Times New Roman" w:hAnsi="Times New Roman" w:cs="Times New Roman"/>
          <w:sz w:val="28"/>
          <w:szCs w:val="28"/>
        </w:rPr>
        <w:lastRenderedPageBreak/>
        <w:t>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C17131" w:rsidRPr="00AB4457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C17131" w:rsidRPr="00E75141">
        <w:rPr>
          <w:rFonts w:ascii="Times New Roman" w:hAnsi="Times New Roman" w:cs="Times New Roman"/>
          <w:sz w:val="28"/>
          <w:szCs w:val="28"/>
        </w:rPr>
        <w:t>дополнительных</w:t>
      </w:r>
      <w:r w:rsid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E75141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752BDD" w:rsidRPr="00D32ED5">
        <w:rPr>
          <w:rFonts w:ascii="Times New Roman" w:hAnsi="Times New Roman" w:cs="Times New Roman"/>
          <w:sz w:val="28"/>
          <w:szCs w:val="28"/>
        </w:rPr>
        <w:t>, освоенных в</w:t>
      </w:r>
      <w:r w:rsidR="00D32ED5" w:rsidRPr="00D32ED5">
        <w:rPr>
          <w:rFonts w:ascii="Times New Roman" w:hAnsi="Times New Roman" w:cs="Times New Roman"/>
          <w:sz w:val="28"/>
          <w:szCs w:val="28"/>
        </w:rPr>
        <w:t xml:space="preserve"> СГЭУ и (или) </w:t>
      </w:r>
      <w:r w:rsidR="00752BDD" w:rsidRPr="00D32ED5">
        <w:rPr>
          <w:rFonts w:ascii="Times New Roman" w:hAnsi="Times New Roman" w:cs="Times New Roman"/>
          <w:sz w:val="28"/>
          <w:szCs w:val="28"/>
        </w:rPr>
        <w:t xml:space="preserve"> других организациях, осуществляющих образовательную деятельность</w:t>
      </w:r>
      <w:r w:rsidR="000C031D" w:rsidRPr="00D32ED5">
        <w:rPr>
          <w:rFonts w:ascii="Times New Roman" w:hAnsi="Times New Roman" w:cs="Times New Roman"/>
          <w:sz w:val="28"/>
          <w:szCs w:val="28"/>
        </w:rPr>
        <w:t xml:space="preserve">, и их перенос в документы об освоении программ, реализуемых </w:t>
      </w:r>
      <w:r w:rsidR="00D32ED5" w:rsidRPr="00D32ED5">
        <w:rPr>
          <w:rFonts w:ascii="Times New Roman" w:hAnsi="Times New Roman" w:cs="Times New Roman"/>
          <w:sz w:val="28"/>
          <w:szCs w:val="28"/>
        </w:rPr>
        <w:t>Университетом</w:t>
      </w:r>
      <w:r w:rsidR="000C031D" w:rsidRPr="00D32ED5">
        <w:rPr>
          <w:rFonts w:ascii="Times New Roman" w:hAnsi="Times New Roman" w:cs="Times New Roman"/>
          <w:sz w:val="28"/>
          <w:szCs w:val="28"/>
        </w:rPr>
        <w:t>.</w:t>
      </w:r>
      <w:r w:rsidR="00D32ED5" w:rsidRPr="00D32E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174FE" w:rsidRPr="00D32ED5" w:rsidRDefault="00E60807" w:rsidP="006254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 2</w:t>
      </w:r>
      <w:r w:rsidR="000C031D" w:rsidRPr="00D32ED5">
        <w:rPr>
          <w:rFonts w:ascii="Times New Roman" w:hAnsi="Times New Roman" w:cs="Times New Roman"/>
          <w:sz w:val="28"/>
          <w:szCs w:val="28"/>
        </w:rPr>
        <w:t xml:space="preserve">.6. </w:t>
      </w:r>
      <w:r w:rsidRPr="00D32ED5">
        <w:rPr>
          <w:rFonts w:ascii="Times New Roman" w:hAnsi="Times New Roman" w:cs="Times New Roman"/>
          <w:sz w:val="28"/>
          <w:szCs w:val="28"/>
        </w:rPr>
        <w:t xml:space="preserve">   </w:t>
      </w:r>
      <w:r w:rsidR="000C031D" w:rsidRPr="00D32ED5">
        <w:rPr>
          <w:rFonts w:ascii="Times New Roman" w:hAnsi="Times New Roman" w:cs="Times New Roman"/>
          <w:sz w:val="28"/>
          <w:szCs w:val="28"/>
        </w:rPr>
        <w:t xml:space="preserve">Переаттестация – процедура в форме тестирования (собеседования), проводимая для подтверждения качества и объема </w:t>
      </w:r>
      <w:proofErr w:type="gramStart"/>
      <w:r w:rsidR="000C031D" w:rsidRPr="00D32ED5"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 w:rsidR="000C031D" w:rsidRPr="00D32ED5">
        <w:rPr>
          <w:rFonts w:ascii="Times New Roman" w:hAnsi="Times New Roman" w:cs="Times New Roman"/>
          <w:sz w:val="28"/>
          <w:szCs w:val="28"/>
        </w:rPr>
        <w:t xml:space="preserve"> обучающихся по </w:t>
      </w:r>
      <w:r w:rsidR="00752BDD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отдельным дисциплинам и (или) отдельным практикам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</w:t>
      </w:r>
      <w:r w:rsidR="00C17131">
        <w:rPr>
          <w:rFonts w:ascii="Times New Roman" w:hAnsi="Times New Roman" w:cs="Times New Roman"/>
          <w:sz w:val="28"/>
          <w:szCs w:val="28"/>
        </w:rPr>
        <w:t>м</w:t>
      </w:r>
      <w:r w:rsidR="00C17131" w:rsidRPr="006B0583">
        <w:rPr>
          <w:rFonts w:ascii="Times New Roman" w:hAnsi="Times New Roman" w:cs="Times New Roman"/>
          <w:sz w:val="28"/>
          <w:szCs w:val="28"/>
        </w:rPr>
        <w:t xml:space="preserve"> вид</w:t>
      </w:r>
      <w:r w:rsidR="00C17131">
        <w:rPr>
          <w:rFonts w:ascii="Times New Roman" w:hAnsi="Times New Roman" w:cs="Times New Roman"/>
          <w:sz w:val="28"/>
          <w:szCs w:val="28"/>
        </w:rPr>
        <w:t>ам</w:t>
      </w:r>
      <w:r w:rsidR="00C17131" w:rsidRPr="006B0583">
        <w:rPr>
          <w:rFonts w:ascii="Times New Roman" w:hAnsi="Times New Roman" w:cs="Times New Roman"/>
          <w:sz w:val="28"/>
          <w:szCs w:val="28"/>
        </w:rPr>
        <w:t xml:space="preserve"> научно-исследовательской работы</w:t>
      </w:r>
      <w:r w:rsidR="00752BDD" w:rsidRPr="00D32ED5">
        <w:rPr>
          <w:rFonts w:ascii="Times New Roman" w:hAnsi="Times New Roman" w:cs="Times New Roman"/>
          <w:sz w:val="28"/>
          <w:szCs w:val="28"/>
        </w:rPr>
        <w:t xml:space="preserve">, и (или) дополнительным образовательным </w:t>
      </w:r>
      <w:r w:rsidR="00322A7C" w:rsidRPr="00D32ED5">
        <w:rPr>
          <w:rFonts w:ascii="Times New Roman" w:hAnsi="Times New Roman" w:cs="Times New Roman"/>
          <w:sz w:val="28"/>
          <w:szCs w:val="28"/>
        </w:rPr>
        <w:t>программа</w:t>
      </w:r>
      <w:r w:rsidR="00AE0D57">
        <w:rPr>
          <w:rFonts w:ascii="Times New Roman" w:hAnsi="Times New Roman" w:cs="Times New Roman"/>
          <w:sz w:val="28"/>
          <w:szCs w:val="28"/>
        </w:rPr>
        <w:t>м</w:t>
      </w:r>
      <w:r w:rsidR="00752BDD" w:rsidRPr="00D32ED5">
        <w:rPr>
          <w:rFonts w:ascii="Times New Roman" w:hAnsi="Times New Roman" w:cs="Times New Roman"/>
          <w:sz w:val="28"/>
          <w:szCs w:val="28"/>
        </w:rPr>
        <w:t xml:space="preserve">, освоенных в </w:t>
      </w:r>
      <w:r w:rsidR="00322A7C" w:rsidRPr="00D32ED5">
        <w:rPr>
          <w:rFonts w:ascii="Times New Roman" w:hAnsi="Times New Roman" w:cs="Times New Roman"/>
          <w:sz w:val="28"/>
          <w:szCs w:val="28"/>
        </w:rPr>
        <w:t xml:space="preserve">СГЭУ и (или) </w:t>
      </w:r>
      <w:r w:rsidR="00752BDD" w:rsidRPr="00D32ED5">
        <w:rPr>
          <w:rFonts w:ascii="Times New Roman" w:hAnsi="Times New Roman" w:cs="Times New Roman"/>
          <w:sz w:val="28"/>
          <w:szCs w:val="28"/>
        </w:rPr>
        <w:t xml:space="preserve">других организациях, осуществляющих образовательную деятельность </w:t>
      </w:r>
      <w:r w:rsidR="000C031D" w:rsidRPr="00D32ED5">
        <w:rPr>
          <w:rFonts w:ascii="Times New Roman" w:hAnsi="Times New Roman" w:cs="Times New Roman"/>
          <w:sz w:val="28"/>
          <w:szCs w:val="28"/>
        </w:rPr>
        <w:t xml:space="preserve">при получении предыдущего (параллельного) образования. </w:t>
      </w:r>
    </w:p>
    <w:p w:rsidR="00485BB4" w:rsidRPr="00D32ED5" w:rsidRDefault="00485BB4" w:rsidP="00E60807">
      <w:pPr>
        <w:pStyle w:val="a3"/>
        <w:numPr>
          <w:ilvl w:val="1"/>
          <w:numId w:val="1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Обучающийся, претендующий на зачет результатов освоения  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D317B0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отдельных дисциплин и (или) отдельных практик</w:t>
      </w:r>
      <w:r w:rsidR="00D317B0" w:rsidRPr="00D32ED5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и (или) дополнительных образовательных программ, освоенных в </w:t>
      </w:r>
      <w:r w:rsidR="00322A7C" w:rsidRPr="00D32ED5">
        <w:rPr>
          <w:rFonts w:ascii="Times New Roman" w:hAnsi="Times New Roman" w:cs="Times New Roman"/>
          <w:sz w:val="28"/>
          <w:szCs w:val="28"/>
        </w:rPr>
        <w:t xml:space="preserve">СГЭУ и (или) </w:t>
      </w:r>
      <w:r w:rsidR="00D317B0" w:rsidRPr="00D32ED5">
        <w:rPr>
          <w:rFonts w:ascii="Times New Roman" w:hAnsi="Times New Roman" w:cs="Times New Roman"/>
          <w:sz w:val="28"/>
          <w:szCs w:val="28"/>
        </w:rPr>
        <w:t>других организациях, осуществляющих образовательную деятельность</w:t>
      </w:r>
      <w:r w:rsidRPr="00D32ED5">
        <w:rPr>
          <w:rFonts w:ascii="Times New Roman" w:hAnsi="Times New Roman" w:cs="Times New Roman"/>
          <w:sz w:val="28"/>
          <w:szCs w:val="28"/>
        </w:rPr>
        <w:t>, представляет директору института/декану факультета следующие документы:</w:t>
      </w:r>
    </w:p>
    <w:p w:rsidR="008724D1" w:rsidRDefault="00485BB4" w:rsidP="006254D9">
      <w:pPr>
        <w:numPr>
          <w:ilvl w:val="0"/>
          <w:numId w:val="7"/>
        </w:numPr>
        <w:spacing w:after="0" w:line="360" w:lineRule="auto"/>
        <w:ind w:left="0"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2ED5">
        <w:rPr>
          <w:rFonts w:ascii="Times New Roman" w:hAnsi="Times New Roman" w:cs="Times New Roman"/>
          <w:sz w:val="28"/>
          <w:szCs w:val="28"/>
        </w:rPr>
        <w:t xml:space="preserve">заявление о зачете результатов освоения </w:t>
      </w:r>
      <w:r w:rsidR="00D317B0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отдельных дисциплин и (или) отдельных практик</w:t>
      </w:r>
      <w:r w:rsidR="00D317B0" w:rsidRPr="00D32ED5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и (или) дополнительных образовательных программ, освоенных в</w:t>
      </w:r>
      <w:r w:rsidR="00D32ED5" w:rsidRPr="00D32ED5">
        <w:rPr>
          <w:rFonts w:ascii="Times New Roman" w:hAnsi="Times New Roman" w:cs="Times New Roman"/>
          <w:sz w:val="28"/>
          <w:szCs w:val="28"/>
        </w:rPr>
        <w:t xml:space="preserve"> СГЭУ и (или) 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других организациях, осуществляющих образовательную деятельность</w:t>
      </w:r>
      <w:r w:rsidR="008724D1">
        <w:rPr>
          <w:rFonts w:ascii="Times New Roman" w:hAnsi="Times New Roman" w:cs="Times New Roman"/>
          <w:sz w:val="28"/>
          <w:szCs w:val="28"/>
        </w:rPr>
        <w:t>,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 в форме </w:t>
      </w:r>
      <w:proofErr w:type="spellStart"/>
      <w:r w:rsidR="00D317B0" w:rsidRPr="00D32ED5">
        <w:rPr>
          <w:rFonts w:ascii="Times New Roman" w:hAnsi="Times New Roman" w:cs="Times New Roman"/>
          <w:sz w:val="28"/>
          <w:szCs w:val="28"/>
        </w:rPr>
        <w:t>перезачета</w:t>
      </w:r>
      <w:proofErr w:type="spellEnd"/>
      <w:r w:rsidR="00D317B0" w:rsidRPr="00D32ED5">
        <w:rPr>
          <w:rFonts w:ascii="Times New Roman" w:hAnsi="Times New Roman" w:cs="Times New Roman"/>
          <w:sz w:val="28"/>
          <w:szCs w:val="28"/>
        </w:rPr>
        <w:t xml:space="preserve"> и (или) переаттестации на имя ректора (приложение 1);  </w:t>
      </w:r>
      <w:proofErr w:type="gramEnd"/>
    </w:p>
    <w:p w:rsidR="00485BB4" w:rsidRPr="00D32ED5" w:rsidRDefault="008724D1" w:rsidP="006254D9">
      <w:pPr>
        <w:numPr>
          <w:ilvl w:val="0"/>
          <w:numId w:val="7"/>
        </w:numPr>
        <w:spacing w:after="0" w:line="360" w:lineRule="auto"/>
        <w:ind w:left="0"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 о периоде обучения;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485BB4" w:rsidRPr="00D32ED5" w:rsidRDefault="00485BB4" w:rsidP="006254D9">
      <w:pPr>
        <w:pStyle w:val="a3"/>
        <w:numPr>
          <w:ilvl w:val="0"/>
          <w:numId w:val="7"/>
        </w:numPr>
        <w:spacing w:after="0" w:line="360" w:lineRule="auto"/>
        <w:ind w:left="0"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ксерокопию зачетной книжки  (при наличии).</w:t>
      </w:r>
    </w:p>
    <w:p w:rsidR="0025551C" w:rsidRPr="00D32ED5" w:rsidRDefault="00D32ED5" w:rsidP="001A42AF">
      <w:pPr>
        <w:pStyle w:val="a3"/>
        <w:numPr>
          <w:ilvl w:val="1"/>
          <w:numId w:val="1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Зачет</w:t>
      </w:r>
      <w:r w:rsidR="0025551C" w:rsidRPr="00D32ED5">
        <w:rPr>
          <w:rFonts w:ascii="Times New Roman" w:hAnsi="Times New Roman" w:cs="Times New Roman"/>
          <w:sz w:val="28"/>
          <w:szCs w:val="28"/>
        </w:rPr>
        <w:t xml:space="preserve"> результатов  освоения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D317B0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отдельных дисциплин и (или) отдельных практик</w:t>
      </w:r>
      <w:r w:rsidR="00D317B0" w:rsidRPr="00D32ED5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и (или) дополнительных образовательных программ, освоенных в </w:t>
      </w:r>
      <w:r w:rsidR="00F46E2F" w:rsidRPr="00D32ED5">
        <w:rPr>
          <w:rFonts w:ascii="Times New Roman" w:hAnsi="Times New Roman" w:cs="Times New Roman"/>
          <w:sz w:val="28"/>
          <w:szCs w:val="28"/>
        </w:rPr>
        <w:t xml:space="preserve">СГЭУ  </w:t>
      </w:r>
      <w:r w:rsidR="00FB0E1A" w:rsidRPr="00D32ED5">
        <w:rPr>
          <w:rFonts w:ascii="Times New Roman" w:hAnsi="Times New Roman" w:cs="Times New Roman"/>
          <w:sz w:val="28"/>
          <w:szCs w:val="28"/>
        </w:rPr>
        <w:t xml:space="preserve">и (или) </w:t>
      </w:r>
      <w:proofErr w:type="gramStart"/>
      <w:r w:rsidR="00D317B0" w:rsidRPr="00D32ED5">
        <w:rPr>
          <w:rFonts w:ascii="Times New Roman" w:hAnsi="Times New Roman" w:cs="Times New Roman"/>
          <w:sz w:val="28"/>
          <w:szCs w:val="28"/>
        </w:rPr>
        <w:t>других организациях, осуществляющих образовательную деятельность</w:t>
      </w:r>
      <w:r w:rsidR="0025551C" w:rsidRPr="00D32ED5">
        <w:rPr>
          <w:rFonts w:ascii="Times New Roman" w:hAnsi="Times New Roman" w:cs="Times New Roman"/>
          <w:sz w:val="28"/>
          <w:szCs w:val="28"/>
        </w:rPr>
        <w:t xml:space="preserve"> в форме </w:t>
      </w:r>
      <w:proofErr w:type="spellStart"/>
      <w:r w:rsidR="0025551C" w:rsidRPr="00D32ED5">
        <w:rPr>
          <w:rFonts w:ascii="Times New Roman" w:hAnsi="Times New Roman" w:cs="Times New Roman"/>
          <w:sz w:val="28"/>
          <w:szCs w:val="28"/>
        </w:rPr>
        <w:t>перезачета</w:t>
      </w:r>
      <w:proofErr w:type="spellEnd"/>
      <w:r w:rsidR="00FB0E1A" w:rsidRPr="00D32ED5">
        <w:rPr>
          <w:rFonts w:ascii="Times New Roman" w:hAnsi="Times New Roman" w:cs="Times New Roman"/>
          <w:sz w:val="28"/>
          <w:szCs w:val="28"/>
        </w:rPr>
        <w:t xml:space="preserve"> производится</w:t>
      </w:r>
      <w:proofErr w:type="gramEnd"/>
      <w:r w:rsidR="00FB0E1A" w:rsidRPr="00D32ED5">
        <w:rPr>
          <w:rFonts w:ascii="Times New Roman" w:hAnsi="Times New Roman" w:cs="Times New Roman"/>
          <w:sz w:val="28"/>
          <w:szCs w:val="28"/>
        </w:rPr>
        <w:t xml:space="preserve"> в следующем порядке</w:t>
      </w:r>
      <w:r w:rsidR="0025551C" w:rsidRPr="00D32ED5">
        <w:rPr>
          <w:rFonts w:ascii="Times New Roman" w:hAnsi="Times New Roman" w:cs="Times New Roman"/>
          <w:sz w:val="28"/>
          <w:szCs w:val="28"/>
        </w:rPr>
        <w:t>:</w:t>
      </w:r>
    </w:p>
    <w:p w:rsidR="0025551C" w:rsidRPr="00D32ED5" w:rsidRDefault="0025551C" w:rsidP="00E60807">
      <w:pPr>
        <w:pStyle w:val="a3"/>
        <w:numPr>
          <w:ilvl w:val="2"/>
          <w:numId w:val="14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2ED5">
        <w:rPr>
          <w:rFonts w:ascii="Times New Roman" w:hAnsi="Times New Roman" w:cs="Times New Roman"/>
          <w:sz w:val="28"/>
          <w:szCs w:val="28"/>
        </w:rPr>
        <w:lastRenderedPageBreak/>
        <w:t>Перезачет</w:t>
      </w:r>
      <w:proofErr w:type="spellEnd"/>
      <w:r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CB23F2" w:rsidRPr="00D32ED5">
        <w:rPr>
          <w:rFonts w:ascii="Times New Roman" w:hAnsi="Times New Roman" w:cs="Times New Roman"/>
          <w:sz w:val="28"/>
          <w:szCs w:val="28"/>
        </w:rPr>
        <w:t xml:space="preserve">результатов освоения </w:t>
      </w:r>
      <w:r w:rsidR="00D317B0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отдельных дисциплин и (или) отдельных практик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, и (или) дополнительных образовательных программ, освоенных в </w:t>
      </w:r>
      <w:r w:rsidR="00D32ED5" w:rsidRPr="00D32ED5">
        <w:rPr>
          <w:rFonts w:ascii="Times New Roman" w:hAnsi="Times New Roman" w:cs="Times New Roman"/>
          <w:sz w:val="28"/>
          <w:szCs w:val="28"/>
        </w:rPr>
        <w:t xml:space="preserve">СГЭУ и (или) </w:t>
      </w:r>
      <w:r w:rsidR="00D317B0" w:rsidRPr="00D32ED5">
        <w:rPr>
          <w:rFonts w:ascii="Times New Roman" w:hAnsi="Times New Roman" w:cs="Times New Roman"/>
          <w:sz w:val="28"/>
          <w:szCs w:val="28"/>
        </w:rPr>
        <w:t>других организациях, осуществляющих образовательную деятельность</w:t>
      </w:r>
      <w:r w:rsidR="00CB23F2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6231A" w:rsidRPr="00D32ED5">
        <w:rPr>
          <w:rFonts w:ascii="Times New Roman" w:hAnsi="Times New Roman" w:cs="Times New Roman"/>
          <w:sz w:val="28"/>
          <w:szCs w:val="28"/>
        </w:rPr>
        <w:t>аттестационной комиссией</w:t>
      </w:r>
      <w:r w:rsidRPr="00D32ED5">
        <w:rPr>
          <w:rFonts w:ascii="Times New Roman" w:hAnsi="Times New Roman" w:cs="Times New Roman"/>
          <w:sz w:val="28"/>
          <w:szCs w:val="28"/>
        </w:rPr>
        <w:t xml:space="preserve"> при одновременном выполнении следующих условии:</w:t>
      </w:r>
    </w:p>
    <w:p w:rsidR="0025551C" w:rsidRPr="00D32ED5" w:rsidRDefault="0025551C" w:rsidP="006254D9">
      <w:pPr>
        <w:numPr>
          <w:ilvl w:val="0"/>
          <w:numId w:val="3"/>
        </w:numPr>
        <w:spacing w:after="0" w:line="360" w:lineRule="auto"/>
        <w:ind w:left="0"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в пределах одного уровня образования;</w:t>
      </w:r>
    </w:p>
    <w:p w:rsidR="0025551C" w:rsidRPr="00D32ED5" w:rsidRDefault="0025551C" w:rsidP="006254D9">
      <w:pPr>
        <w:numPr>
          <w:ilvl w:val="0"/>
          <w:numId w:val="3"/>
        </w:numPr>
        <w:spacing w:after="0" w:line="360" w:lineRule="auto"/>
        <w:ind w:left="0"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полного совпадения названия дисциплины;</w:t>
      </w:r>
    </w:p>
    <w:p w:rsidR="0025551C" w:rsidRPr="00D32ED5" w:rsidRDefault="0025551C" w:rsidP="006254D9">
      <w:pPr>
        <w:numPr>
          <w:ilvl w:val="0"/>
          <w:numId w:val="3"/>
        </w:numPr>
        <w:spacing w:after="0" w:line="360" w:lineRule="auto"/>
        <w:ind w:left="0"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полного совпадения перечня и содержания освоенных компетенций;</w:t>
      </w:r>
    </w:p>
    <w:p w:rsidR="0025551C" w:rsidRPr="00D32ED5" w:rsidRDefault="0025551C" w:rsidP="006254D9">
      <w:pPr>
        <w:numPr>
          <w:ilvl w:val="0"/>
          <w:numId w:val="3"/>
        </w:numPr>
        <w:spacing w:after="0" w:line="360" w:lineRule="auto"/>
        <w:ind w:left="0"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совпадения или превышения трудоемкости (час</w:t>
      </w:r>
      <w:proofErr w:type="gramStart"/>
      <w:r w:rsidRPr="00D32ED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32ED5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D32ED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32ED5">
        <w:rPr>
          <w:rFonts w:ascii="Times New Roman" w:hAnsi="Times New Roman" w:cs="Times New Roman"/>
          <w:sz w:val="28"/>
          <w:szCs w:val="28"/>
        </w:rPr>
        <w:t>ач.ед.);</w:t>
      </w:r>
    </w:p>
    <w:p w:rsidR="0025551C" w:rsidRPr="00D32ED5" w:rsidRDefault="0025551C" w:rsidP="006254D9">
      <w:pPr>
        <w:numPr>
          <w:ilvl w:val="0"/>
          <w:numId w:val="3"/>
        </w:numPr>
        <w:spacing w:after="0" w:line="360" w:lineRule="auto"/>
        <w:ind w:left="0"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совпадения формы контроля (экзамен, зачет). При этом, ранее проведенная промежуточная аттестация в форме экзамена, может быть </w:t>
      </w:r>
      <w:proofErr w:type="spellStart"/>
      <w:r w:rsidRPr="00D32ED5">
        <w:rPr>
          <w:rFonts w:ascii="Times New Roman" w:hAnsi="Times New Roman" w:cs="Times New Roman"/>
          <w:sz w:val="28"/>
          <w:szCs w:val="28"/>
        </w:rPr>
        <w:t>перезачтена</w:t>
      </w:r>
      <w:proofErr w:type="spellEnd"/>
      <w:r w:rsidRPr="00D32ED5">
        <w:rPr>
          <w:rFonts w:ascii="Times New Roman" w:hAnsi="Times New Roman" w:cs="Times New Roman"/>
          <w:sz w:val="28"/>
          <w:szCs w:val="28"/>
        </w:rPr>
        <w:t xml:space="preserve"> в форме зачета.  </w:t>
      </w:r>
    </w:p>
    <w:p w:rsidR="003C5538" w:rsidRPr="00D32ED5" w:rsidRDefault="0025551C" w:rsidP="00E60807">
      <w:pPr>
        <w:numPr>
          <w:ilvl w:val="2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2ED5">
        <w:rPr>
          <w:rFonts w:ascii="Times New Roman" w:hAnsi="Times New Roman" w:cs="Times New Roman"/>
          <w:sz w:val="28"/>
          <w:szCs w:val="28"/>
        </w:rPr>
        <w:t>Перезачет</w:t>
      </w:r>
      <w:proofErr w:type="spellEnd"/>
      <w:r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CB23F2" w:rsidRPr="00D32ED5">
        <w:rPr>
          <w:rFonts w:ascii="Times New Roman" w:hAnsi="Times New Roman" w:cs="Times New Roman"/>
          <w:sz w:val="28"/>
          <w:szCs w:val="28"/>
        </w:rPr>
        <w:t xml:space="preserve">результатов освоения </w:t>
      </w:r>
      <w:r w:rsidR="00D317B0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отдельных дисциплин и (или) отдельных практик</w:t>
      </w:r>
      <w:r w:rsidR="00D317B0" w:rsidRPr="00D32ED5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 и (или) дополнительных образовательных программ, освоенных в </w:t>
      </w:r>
      <w:r w:rsidR="003C5538" w:rsidRPr="00D32ED5">
        <w:rPr>
          <w:rFonts w:ascii="Times New Roman" w:hAnsi="Times New Roman" w:cs="Times New Roman"/>
          <w:sz w:val="28"/>
          <w:szCs w:val="28"/>
        </w:rPr>
        <w:t xml:space="preserve">СГЭУ и (или) 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других организациях, осуществляющих образовательную деятельность </w:t>
      </w:r>
      <w:r w:rsidR="00CB23F2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Pr="00D32ED5">
        <w:rPr>
          <w:rFonts w:ascii="Times New Roman" w:hAnsi="Times New Roman" w:cs="Times New Roman"/>
          <w:sz w:val="28"/>
          <w:szCs w:val="28"/>
        </w:rPr>
        <w:t xml:space="preserve">осуществляется на основе анализа заявления (приложение </w:t>
      </w:r>
      <w:r w:rsidR="006254D9" w:rsidRPr="00D32ED5">
        <w:rPr>
          <w:rFonts w:ascii="Times New Roman" w:hAnsi="Times New Roman" w:cs="Times New Roman"/>
          <w:sz w:val="28"/>
          <w:szCs w:val="28"/>
        </w:rPr>
        <w:t>1</w:t>
      </w:r>
      <w:r w:rsidRPr="00D32ED5">
        <w:rPr>
          <w:rFonts w:ascii="Times New Roman" w:hAnsi="Times New Roman" w:cs="Times New Roman"/>
          <w:sz w:val="28"/>
          <w:szCs w:val="28"/>
        </w:rPr>
        <w:t>) обучающегося и приложенных к нему документов, подтверждающих достигнутый уровень образования или факт</w:t>
      </w:r>
      <w:r w:rsidR="00CB23F2" w:rsidRPr="00D32ED5">
        <w:rPr>
          <w:rFonts w:ascii="Times New Roman" w:hAnsi="Times New Roman" w:cs="Times New Roman"/>
          <w:sz w:val="28"/>
          <w:szCs w:val="28"/>
        </w:rPr>
        <w:t xml:space="preserve"> их</w:t>
      </w:r>
      <w:r w:rsidRPr="00D32ED5">
        <w:rPr>
          <w:rFonts w:ascii="Times New Roman" w:hAnsi="Times New Roman" w:cs="Times New Roman"/>
          <w:sz w:val="28"/>
          <w:szCs w:val="28"/>
        </w:rPr>
        <w:t xml:space="preserve"> изучения </w:t>
      </w:r>
      <w:r w:rsidR="003C5538" w:rsidRPr="00D32ED5">
        <w:rPr>
          <w:rFonts w:ascii="Times New Roman" w:hAnsi="Times New Roman" w:cs="Times New Roman"/>
          <w:sz w:val="28"/>
          <w:szCs w:val="28"/>
        </w:rPr>
        <w:t xml:space="preserve">по аккредитованным образовательным программам </w:t>
      </w:r>
      <w:r w:rsidRPr="00D32ED5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3C5538" w:rsidRPr="00D32ED5">
        <w:rPr>
          <w:rFonts w:ascii="Times New Roman" w:hAnsi="Times New Roman" w:cs="Times New Roman"/>
          <w:sz w:val="28"/>
          <w:szCs w:val="28"/>
        </w:rPr>
        <w:t xml:space="preserve">их </w:t>
      </w:r>
      <w:r w:rsidRPr="00D32ED5">
        <w:rPr>
          <w:rFonts w:ascii="Times New Roman" w:hAnsi="Times New Roman" w:cs="Times New Roman"/>
          <w:sz w:val="28"/>
          <w:szCs w:val="28"/>
        </w:rPr>
        <w:t>трудое</w:t>
      </w:r>
      <w:r w:rsidR="00FB0E1A" w:rsidRPr="00D32ED5">
        <w:rPr>
          <w:rFonts w:ascii="Times New Roman" w:hAnsi="Times New Roman" w:cs="Times New Roman"/>
          <w:sz w:val="28"/>
          <w:szCs w:val="28"/>
        </w:rPr>
        <w:t>мкости и освоенных компетенций</w:t>
      </w:r>
      <w:r w:rsidR="008724D1">
        <w:rPr>
          <w:rFonts w:ascii="Times New Roman" w:hAnsi="Times New Roman" w:cs="Times New Roman"/>
          <w:sz w:val="28"/>
          <w:szCs w:val="28"/>
        </w:rPr>
        <w:t>,</w:t>
      </w:r>
      <w:r w:rsidR="003C5538" w:rsidRPr="00D32ED5">
        <w:rPr>
          <w:rFonts w:ascii="Times New Roman" w:hAnsi="Times New Roman" w:cs="Times New Roman"/>
          <w:sz w:val="28"/>
          <w:szCs w:val="28"/>
        </w:rPr>
        <w:t xml:space="preserve"> и оформляется протоколом (приложение 2).</w:t>
      </w:r>
    </w:p>
    <w:p w:rsidR="0025551C" w:rsidRPr="00D32ED5" w:rsidRDefault="003C5538" w:rsidP="00E60807">
      <w:pPr>
        <w:numPr>
          <w:ilvl w:val="2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spellStart"/>
      <w:r w:rsidRPr="00D32ED5">
        <w:rPr>
          <w:rFonts w:ascii="Times New Roman" w:hAnsi="Times New Roman" w:cs="Times New Roman"/>
          <w:sz w:val="28"/>
          <w:szCs w:val="28"/>
        </w:rPr>
        <w:t>перезачета</w:t>
      </w:r>
      <w:proofErr w:type="spellEnd"/>
      <w:r w:rsidRPr="00D32ED5">
        <w:rPr>
          <w:rFonts w:ascii="Times New Roman" w:hAnsi="Times New Roman" w:cs="Times New Roman"/>
          <w:sz w:val="28"/>
          <w:szCs w:val="28"/>
        </w:rPr>
        <w:t xml:space="preserve"> заносятся в ведомость (приложение 3,</w:t>
      </w:r>
      <w:r w:rsidR="00456844">
        <w:rPr>
          <w:rFonts w:ascii="Times New Roman" w:hAnsi="Times New Roman" w:cs="Times New Roman"/>
          <w:sz w:val="28"/>
          <w:szCs w:val="28"/>
        </w:rPr>
        <w:t>4,5</w:t>
      </w:r>
      <w:r w:rsidR="00C17131">
        <w:rPr>
          <w:rFonts w:ascii="Times New Roman" w:hAnsi="Times New Roman" w:cs="Times New Roman"/>
          <w:sz w:val="28"/>
          <w:szCs w:val="28"/>
        </w:rPr>
        <w:t>,6</w:t>
      </w:r>
      <w:r w:rsidR="00456844">
        <w:rPr>
          <w:rFonts w:ascii="Times New Roman" w:hAnsi="Times New Roman" w:cs="Times New Roman"/>
          <w:sz w:val="28"/>
          <w:szCs w:val="28"/>
        </w:rPr>
        <w:t>),</w:t>
      </w:r>
      <w:r w:rsidRPr="00D32ED5">
        <w:rPr>
          <w:rFonts w:ascii="Times New Roman" w:hAnsi="Times New Roman" w:cs="Times New Roman"/>
          <w:sz w:val="28"/>
          <w:szCs w:val="28"/>
        </w:rPr>
        <w:t xml:space="preserve"> которая подписывается всеми членами аттестационной комиссии.</w:t>
      </w:r>
      <w:r w:rsidR="0025551C" w:rsidRPr="00D32E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51C" w:rsidRPr="00D32ED5" w:rsidRDefault="00CB23F2" w:rsidP="00E60807">
      <w:pPr>
        <w:numPr>
          <w:ilvl w:val="2"/>
          <w:numId w:val="14"/>
        </w:numPr>
        <w:spacing w:after="0" w:line="360" w:lineRule="auto"/>
        <w:ind w:left="1276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25551C" w:rsidRPr="00D32ED5">
        <w:rPr>
          <w:rFonts w:ascii="Times New Roman" w:hAnsi="Times New Roman" w:cs="Times New Roman"/>
          <w:sz w:val="28"/>
          <w:szCs w:val="28"/>
        </w:rPr>
        <w:t xml:space="preserve">Не допускается </w:t>
      </w:r>
      <w:proofErr w:type="spellStart"/>
      <w:r w:rsidR="0025551C" w:rsidRPr="00D32ED5">
        <w:rPr>
          <w:rFonts w:ascii="Times New Roman" w:hAnsi="Times New Roman" w:cs="Times New Roman"/>
          <w:sz w:val="28"/>
          <w:szCs w:val="28"/>
        </w:rPr>
        <w:t>перезачет</w:t>
      </w:r>
      <w:proofErr w:type="spellEnd"/>
      <w:r w:rsidR="0025551C" w:rsidRPr="00D32ED5">
        <w:rPr>
          <w:rFonts w:ascii="Times New Roman" w:hAnsi="Times New Roman" w:cs="Times New Roman"/>
          <w:sz w:val="28"/>
          <w:szCs w:val="28"/>
        </w:rPr>
        <w:t xml:space="preserve"> преддипломной практики.</w:t>
      </w:r>
    </w:p>
    <w:p w:rsidR="0025551C" w:rsidRPr="00D32ED5" w:rsidRDefault="00E60807" w:rsidP="00CB23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2.</w:t>
      </w:r>
      <w:r w:rsidR="006254D9" w:rsidRPr="00D32ED5">
        <w:rPr>
          <w:rFonts w:ascii="Times New Roman" w:hAnsi="Times New Roman" w:cs="Times New Roman"/>
          <w:sz w:val="28"/>
          <w:szCs w:val="28"/>
        </w:rPr>
        <w:t>9.</w:t>
      </w:r>
      <w:r w:rsidR="0025551C" w:rsidRPr="00D32ED5">
        <w:rPr>
          <w:rFonts w:ascii="Times New Roman" w:hAnsi="Times New Roman" w:cs="Times New Roman"/>
          <w:sz w:val="28"/>
          <w:szCs w:val="28"/>
        </w:rPr>
        <w:tab/>
      </w:r>
      <w:r w:rsidR="00BD645E">
        <w:rPr>
          <w:rFonts w:ascii="Times New Roman" w:hAnsi="Times New Roman" w:cs="Times New Roman"/>
          <w:sz w:val="28"/>
          <w:szCs w:val="28"/>
        </w:rPr>
        <w:t>Зачет</w:t>
      </w:r>
      <w:r w:rsidR="00CB23F2" w:rsidRPr="00D32ED5">
        <w:rPr>
          <w:rFonts w:ascii="Times New Roman" w:hAnsi="Times New Roman" w:cs="Times New Roman"/>
          <w:sz w:val="28"/>
          <w:szCs w:val="28"/>
        </w:rPr>
        <w:t xml:space="preserve"> результатов  освоения </w:t>
      </w:r>
      <w:r w:rsidR="00D317B0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отдельных дисциплин и (или) отдельных практик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,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C17131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D317B0" w:rsidRPr="00D32ED5">
        <w:rPr>
          <w:rFonts w:ascii="Times New Roman" w:hAnsi="Times New Roman" w:cs="Times New Roman"/>
          <w:sz w:val="28"/>
          <w:szCs w:val="28"/>
        </w:rPr>
        <w:t>и (или) дополнительных образовательных программ, освоенных в</w:t>
      </w:r>
      <w:r w:rsid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D32ED5">
        <w:rPr>
          <w:rFonts w:ascii="Times New Roman" w:hAnsi="Times New Roman" w:cs="Times New Roman"/>
          <w:sz w:val="28"/>
          <w:szCs w:val="28"/>
        </w:rPr>
        <w:lastRenderedPageBreak/>
        <w:t xml:space="preserve">СГЭУ (или) </w:t>
      </w:r>
      <w:proofErr w:type="gramStart"/>
      <w:r w:rsidR="00D317B0" w:rsidRPr="00D32ED5">
        <w:rPr>
          <w:rFonts w:ascii="Times New Roman" w:hAnsi="Times New Roman" w:cs="Times New Roman"/>
          <w:sz w:val="28"/>
          <w:szCs w:val="28"/>
        </w:rPr>
        <w:t xml:space="preserve">других организациях, осуществляющих образовательную деятельность </w:t>
      </w:r>
      <w:r w:rsidR="00CB23F2" w:rsidRPr="00D32ED5"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25551C" w:rsidRPr="00D32ED5">
        <w:rPr>
          <w:rFonts w:ascii="Times New Roman" w:hAnsi="Times New Roman" w:cs="Times New Roman"/>
          <w:sz w:val="28"/>
          <w:szCs w:val="28"/>
        </w:rPr>
        <w:t>переаттестации</w:t>
      </w:r>
      <w:r w:rsidR="00BD645E">
        <w:rPr>
          <w:rFonts w:ascii="Times New Roman" w:hAnsi="Times New Roman" w:cs="Times New Roman"/>
          <w:sz w:val="28"/>
          <w:szCs w:val="28"/>
        </w:rPr>
        <w:t xml:space="preserve"> производится</w:t>
      </w:r>
      <w:proofErr w:type="gramEnd"/>
      <w:r w:rsidR="00BD645E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25551C" w:rsidRPr="00D32ED5" w:rsidRDefault="0025551C" w:rsidP="00E60807">
      <w:pPr>
        <w:pStyle w:val="a3"/>
        <w:numPr>
          <w:ilvl w:val="2"/>
          <w:numId w:val="16"/>
        </w:numPr>
        <w:spacing w:after="0" w:line="36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П</w:t>
      </w:r>
      <w:r w:rsidR="00D6231A" w:rsidRPr="00D32ED5">
        <w:rPr>
          <w:rFonts w:ascii="Times New Roman" w:hAnsi="Times New Roman" w:cs="Times New Roman"/>
          <w:sz w:val="28"/>
          <w:szCs w:val="28"/>
        </w:rPr>
        <w:t>ереаттестация</w:t>
      </w:r>
      <w:r w:rsidRPr="00D32ED5">
        <w:rPr>
          <w:rFonts w:ascii="Times New Roman" w:hAnsi="Times New Roman" w:cs="Times New Roman"/>
          <w:sz w:val="28"/>
          <w:szCs w:val="28"/>
        </w:rPr>
        <w:t xml:space="preserve"> результатов освоения</w:t>
      </w:r>
      <w:r w:rsidR="00D317B0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отдельных дисциплин и (или) отдельных практик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,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C17131" w:rsidRPr="00D32ED5">
        <w:rPr>
          <w:rFonts w:ascii="Times New Roman" w:hAnsi="Times New Roman" w:cs="Times New Roman"/>
          <w:sz w:val="28"/>
          <w:szCs w:val="28"/>
        </w:rPr>
        <w:t xml:space="preserve"> </w:t>
      </w:r>
      <w:r w:rsidR="00D317B0" w:rsidRPr="00D32ED5">
        <w:rPr>
          <w:rFonts w:ascii="Times New Roman" w:hAnsi="Times New Roman" w:cs="Times New Roman"/>
          <w:sz w:val="28"/>
          <w:szCs w:val="28"/>
        </w:rPr>
        <w:t xml:space="preserve">и (или) дополнительных образовательных программ, освоенных в </w:t>
      </w:r>
      <w:r w:rsidR="00BD645E">
        <w:rPr>
          <w:rFonts w:ascii="Times New Roman" w:hAnsi="Times New Roman" w:cs="Times New Roman"/>
          <w:sz w:val="28"/>
          <w:szCs w:val="28"/>
        </w:rPr>
        <w:t xml:space="preserve">СГЭУ и (или) </w:t>
      </w:r>
      <w:r w:rsidR="00D317B0" w:rsidRPr="00D32ED5">
        <w:rPr>
          <w:rFonts w:ascii="Times New Roman" w:hAnsi="Times New Roman" w:cs="Times New Roman"/>
          <w:sz w:val="28"/>
          <w:szCs w:val="28"/>
        </w:rPr>
        <w:t>других организациях, осуществляющих образовательную деятельность</w:t>
      </w:r>
      <w:r w:rsidRPr="00D32ED5">
        <w:rPr>
          <w:rFonts w:ascii="Times New Roman" w:hAnsi="Times New Roman" w:cs="Times New Roman"/>
          <w:sz w:val="28"/>
          <w:szCs w:val="28"/>
        </w:rPr>
        <w:t xml:space="preserve"> в форме переаттестации осуществляется на основе </w:t>
      </w:r>
      <w:r w:rsidR="00FF7DAD" w:rsidRPr="00D32ED5">
        <w:rPr>
          <w:rFonts w:ascii="Times New Roman" w:hAnsi="Times New Roman" w:cs="Times New Roman"/>
          <w:sz w:val="28"/>
          <w:szCs w:val="28"/>
        </w:rPr>
        <w:t xml:space="preserve">анализа заявления (приложение 1) обучающегося и </w:t>
      </w:r>
      <w:r w:rsidRPr="00D32ED5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FF7DAD" w:rsidRPr="00D32ED5">
        <w:rPr>
          <w:rFonts w:ascii="Times New Roman" w:hAnsi="Times New Roman" w:cs="Times New Roman"/>
          <w:sz w:val="28"/>
          <w:szCs w:val="28"/>
        </w:rPr>
        <w:t xml:space="preserve">подтверждающих достигнутый уровень образования или факт их изучения </w:t>
      </w:r>
      <w:r w:rsidR="00BD645E">
        <w:rPr>
          <w:rFonts w:ascii="Times New Roman" w:hAnsi="Times New Roman" w:cs="Times New Roman"/>
          <w:sz w:val="28"/>
          <w:szCs w:val="28"/>
        </w:rPr>
        <w:t xml:space="preserve">по аккредитованным образовательным программам </w:t>
      </w:r>
      <w:r w:rsidR="00FF7DAD" w:rsidRPr="00D32ED5">
        <w:rPr>
          <w:rFonts w:ascii="Times New Roman" w:hAnsi="Times New Roman" w:cs="Times New Roman"/>
          <w:sz w:val="28"/>
          <w:szCs w:val="28"/>
        </w:rPr>
        <w:t xml:space="preserve">с учетом трудоемкости и освоенных компетенций. </w:t>
      </w:r>
      <w:proofErr w:type="gramStart"/>
      <w:r w:rsidRPr="00D32ED5">
        <w:rPr>
          <w:rFonts w:ascii="Times New Roman" w:hAnsi="Times New Roman" w:cs="Times New Roman"/>
          <w:sz w:val="28"/>
          <w:szCs w:val="28"/>
        </w:rPr>
        <w:t>При переаттестации проверка знаний, умений и навыков и освоенных компетенций по дисциплинам и практикам у обучающихся осуществляется путем проведения тестирования (собеседования).</w:t>
      </w:r>
      <w:proofErr w:type="gramEnd"/>
    </w:p>
    <w:p w:rsidR="0025551C" w:rsidRPr="00D32ED5" w:rsidRDefault="0025551C" w:rsidP="00E60807">
      <w:pPr>
        <w:pStyle w:val="a3"/>
        <w:numPr>
          <w:ilvl w:val="2"/>
          <w:numId w:val="16"/>
        </w:numPr>
        <w:spacing w:after="0" w:line="36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Перед переаттестацией обучающемуся предоставляется возможность ознакомиться с учебными и учебно-методическими материалами по </w:t>
      </w:r>
      <w:r w:rsidR="00D317B0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отдельным дисциплинам и (или) отдельным практикам</w:t>
      </w:r>
      <w:r w:rsidR="00D317B0" w:rsidRPr="00D32ED5">
        <w:rPr>
          <w:rFonts w:ascii="Times New Roman" w:hAnsi="Times New Roman" w:cs="Times New Roman"/>
          <w:sz w:val="28"/>
          <w:szCs w:val="28"/>
        </w:rPr>
        <w:t>, и (или) дополнительным образовательным программам</w:t>
      </w:r>
      <w:r w:rsidR="006E22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551C" w:rsidRPr="00D32ED5" w:rsidRDefault="0025551C" w:rsidP="00E60807">
      <w:pPr>
        <w:numPr>
          <w:ilvl w:val="2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>Решение аттестационной комиссии о переаттестации сопровождается оформлением протокола</w:t>
      </w:r>
      <w:r w:rsidR="00B60401" w:rsidRPr="00D32ED5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D32ED5">
        <w:rPr>
          <w:rFonts w:ascii="Times New Roman" w:hAnsi="Times New Roman" w:cs="Times New Roman"/>
          <w:sz w:val="28"/>
          <w:szCs w:val="28"/>
        </w:rPr>
        <w:t xml:space="preserve"> оценки сформированно</w:t>
      </w:r>
      <w:r w:rsidR="00B60401" w:rsidRPr="00D32ED5">
        <w:rPr>
          <w:rFonts w:ascii="Times New Roman" w:hAnsi="Times New Roman" w:cs="Times New Roman"/>
          <w:sz w:val="28"/>
          <w:szCs w:val="28"/>
        </w:rPr>
        <w:t>сти</w:t>
      </w:r>
      <w:r w:rsidRPr="00D32ED5">
        <w:rPr>
          <w:rFonts w:ascii="Times New Roman" w:hAnsi="Times New Roman" w:cs="Times New Roman"/>
          <w:sz w:val="28"/>
          <w:szCs w:val="28"/>
        </w:rPr>
        <w:t xml:space="preserve"> компетенций у обучающихся </w:t>
      </w:r>
      <w:r w:rsidR="00293512" w:rsidRPr="00D32ED5">
        <w:rPr>
          <w:rFonts w:ascii="Times New Roman" w:hAnsi="Times New Roman" w:cs="Times New Roman"/>
          <w:sz w:val="28"/>
          <w:szCs w:val="28"/>
        </w:rPr>
        <w:t xml:space="preserve">по </w:t>
      </w:r>
      <w:r w:rsidR="00293512"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отдельным дисциплинам и (или) отдельным практикам</w:t>
      </w:r>
      <w:r w:rsidR="00293512" w:rsidRPr="00D32ED5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293512" w:rsidRPr="00D32ED5">
        <w:rPr>
          <w:rFonts w:ascii="Times New Roman" w:hAnsi="Times New Roman" w:cs="Times New Roman"/>
          <w:sz w:val="28"/>
          <w:szCs w:val="28"/>
        </w:rPr>
        <w:t xml:space="preserve"> и (или) дополнительным образовательным программам</w:t>
      </w:r>
      <w:r w:rsidRPr="00D32ED5">
        <w:rPr>
          <w:rFonts w:ascii="Times New Roman" w:hAnsi="Times New Roman" w:cs="Times New Roman"/>
          <w:sz w:val="28"/>
          <w:szCs w:val="28"/>
        </w:rPr>
        <w:t>.</w:t>
      </w:r>
    </w:p>
    <w:p w:rsidR="0025551C" w:rsidRPr="00D32ED5" w:rsidRDefault="0025551C" w:rsidP="00E60807">
      <w:pPr>
        <w:numPr>
          <w:ilvl w:val="2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2ED5">
        <w:rPr>
          <w:rFonts w:ascii="Times New Roman" w:hAnsi="Times New Roman" w:cs="Times New Roman"/>
          <w:sz w:val="28"/>
          <w:szCs w:val="28"/>
        </w:rPr>
        <w:t xml:space="preserve">По результатам переаттестации обучающемуся выставляется оценка. Оценка, полученная в результате переаттестации, вносится в </w:t>
      </w:r>
      <w:r w:rsidR="006E2216">
        <w:rPr>
          <w:rFonts w:ascii="Times New Roman" w:hAnsi="Times New Roman" w:cs="Times New Roman"/>
          <w:sz w:val="28"/>
          <w:szCs w:val="28"/>
        </w:rPr>
        <w:t>ведомость</w:t>
      </w:r>
      <w:r w:rsidR="00456844">
        <w:rPr>
          <w:rFonts w:ascii="Times New Roman" w:hAnsi="Times New Roman" w:cs="Times New Roman"/>
          <w:sz w:val="28"/>
          <w:szCs w:val="28"/>
        </w:rPr>
        <w:t xml:space="preserve"> (приложение 3,4,5</w:t>
      </w:r>
      <w:r w:rsidR="00C17131">
        <w:rPr>
          <w:rFonts w:ascii="Times New Roman" w:hAnsi="Times New Roman" w:cs="Times New Roman"/>
          <w:sz w:val="28"/>
          <w:szCs w:val="28"/>
        </w:rPr>
        <w:t>,6</w:t>
      </w:r>
      <w:r w:rsidR="00456844">
        <w:rPr>
          <w:rFonts w:ascii="Times New Roman" w:hAnsi="Times New Roman" w:cs="Times New Roman"/>
          <w:sz w:val="28"/>
          <w:szCs w:val="28"/>
        </w:rPr>
        <w:t>)</w:t>
      </w:r>
      <w:r w:rsidR="006E2216">
        <w:rPr>
          <w:rFonts w:ascii="Times New Roman" w:hAnsi="Times New Roman" w:cs="Times New Roman"/>
          <w:sz w:val="28"/>
          <w:szCs w:val="28"/>
        </w:rPr>
        <w:t xml:space="preserve">, которая подписывается всеми членами комиссии и в </w:t>
      </w:r>
      <w:r w:rsidRPr="00D32ED5">
        <w:rPr>
          <w:rFonts w:ascii="Times New Roman" w:hAnsi="Times New Roman" w:cs="Times New Roman"/>
          <w:sz w:val="28"/>
          <w:szCs w:val="28"/>
        </w:rPr>
        <w:t>документы индивидуального учета освоения обучающимся образовательной программы</w:t>
      </w:r>
      <w:r w:rsidR="006E2216">
        <w:rPr>
          <w:rFonts w:ascii="Times New Roman" w:hAnsi="Times New Roman" w:cs="Times New Roman"/>
          <w:sz w:val="28"/>
          <w:szCs w:val="28"/>
        </w:rPr>
        <w:t>, которые подписывает председатель аттестационной комиссии.</w:t>
      </w:r>
      <w:r w:rsidRPr="00D32E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51C" w:rsidRPr="006E2216" w:rsidRDefault="0025551C" w:rsidP="00D17C75">
      <w:pPr>
        <w:pStyle w:val="a3"/>
        <w:numPr>
          <w:ilvl w:val="0"/>
          <w:numId w:val="16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2216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</w:t>
      </w:r>
      <w:proofErr w:type="spellStart"/>
      <w:r w:rsidR="006E2216">
        <w:rPr>
          <w:rFonts w:ascii="Times New Roman" w:hAnsi="Times New Roman" w:cs="Times New Roman"/>
          <w:sz w:val="28"/>
          <w:szCs w:val="28"/>
        </w:rPr>
        <w:t>перезачете</w:t>
      </w:r>
      <w:proofErr w:type="spellEnd"/>
      <w:r w:rsidR="006E2216">
        <w:rPr>
          <w:rFonts w:ascii="Times New Roman" w:hAnsi="Times New Roman" w:cs="Times New Roman"/>
          <w:sz w:val="28"/>
          <w:szCs w:val="28"/>
        </w:rPr>
        <w:t xml:space="preserve"> и </w:t>
      </w:r>
      <w:r w:rsidRPr="006E2216">
        <w:rPr>
          <w:rFonts w:ascii="Times New Roman" w:hAnsi="Times New Roman" w:cs="Times New Roman"/>
          <w:sz w:val="28"/>
          <w:szCs w:val="28"/>
        </w:rPr>
        <w:t xml:space="preserve">переаттестации освобождает обучающегося от необходимости повторного изучения (прохождения) </w:t>
      </w:r>
      <w:r w:rsidR="00B60401" w:rsidRPr="006E2216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293512" w:rsidRPr="006E22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 и (или) отдельных практик</w:t>
      </w:r>
      <w:r w:rsidR="00293512" w:rsidRPr="006E2216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293512" w:rsidRPr="006E2216">
        <w:rPr>
          <w:rFonts w:ascii="Times New Roman" w:hAnsi="Times New Roman" w:cs="Times New Roman"/>
          <w:sz w:val="28"/>
          <w:szCs w:val="28"/>
        </w:rPr>
        <w:t xml:space="preserve"> и (или) дополнительных образовательных программ, освоенных в </w:t>
      </w:r>
      <w:r w:rsidR="00D17C75">
        <w:rPr>
          <w:rFonts w:ascii="Times New Roman" w:hAnsi="Times New Roman" w:cs="Times New Roman"/>
          <w:sz w:val="28"/>
          <w:szCs w:val="28"/>
        </w:rPr>
        <w:t xml:space="preserve">СГЭУ и (или) </w:t>
      </w:r>
      <w:r w:rsidR="00293512" w:rsidRPr="006E2216">
        <w:rPr>
          <w:rFonts w:ascii="Times New Roman" w:hAnsi="Times New Roman" w:cs="Times New Roman"/>
          <w:sz w:val="28"/>
          <w:szCs w:val="28"/>
        </w:rPr>
        <w:t>других организациях, осуществляющих образовательную деятельность</w:t>
      </w:r>
      <w:r w:rsidRPr="006E221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93512" w:rsidRPr="00D32ED5" w:rsidRDefault="00293512" w:rsidP="0029351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3512" w:rsidRDefault="00293512" w:rsidP="00293512">
      <w:pPr>
        <w:spacing w:line="360" w:lineRule="auto"/>
        <w:contextualSpacing/>
        <w:jc w:val="both"/>
        <w:rPr>
          <w:sz w:val="28"/>
          <w:szCs w:val="28"/>
        </w:rPr>
      </w:pPr>
    </w:p>
    <w:p w:rsidR="00D17C75" w:rsidRDefault="00D17C75" w:rsidP="00293512">
      <w:pPr>
        <w:spacing w:line="360" w:lineRule="auto"/>
        <w:contextualSpacing/>
        <w:jc w:val="both"/>
        <w:rPr>
          <w:sz w:val="28"/>
          <w:szCs w:val="28"/>
        </w:rPr>
      </w:pPr>
    </w:p>
    <w:p w:rsidR="00D17C75" w:rsidRDefault="00D17C75" w:rsidP="00293512">
      <w:pPr>
        <w:spacing w:line="360" w:lineRule="auto"/>
        <w:contextualSpacing/>
        <w:jc w:val="both"/>
        <w:rPr>
          <w:sz w:val="28"/>
          <w:szCs w:val="28"/>
        </w:rPr>
      </w:pPr>
    </w:p>
    <w:p w:rsidR="00D17C75" w:rsidRDefault="00D17C75" w:rsidP="00293512">
      <w:pPr>
        <w:spacing w:line="360" w:lineRule="auto"/>
        <w:contextualSpacing/>
        <w:jc w:val="both"/>
        <w:rPr>
          <w:sz w:val="28"/>
          <w:szCs w:val="28"/>
        </w:rPr>
      </w:pPr>
    </w:p>
    <w:p w:rsidR="00D17C75" w:rsidRDefault="00D17C75" w:rsidP="00293512">
      <w:pPr>
        <w:spacing w:line="360" w:lineRule="auto"/>
        <w:contextualSpacing/>
        <w:jc w:val="both"/>
        <w:rPr>
          <w:sz w:val="28"/>
          <w:szCs w:val="28"/>
        </w:rPr>
      </w:pPr>
    </w:p>
    <w:p w:rsidR="00F42D34" w:rsidRDefault="00F42D34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C17131" w:rsidRDefault="00C1713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C17131" w:rsidRDefault="00C1713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C17131" w:rsidRDefault="00C1713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C17131" w:rsidRDefault="00C1713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C17131" w:rsidRDefault="00C1713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C17131" w:rsidRDefault="00C1713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C17131" w:rsidRDefault="00C1713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C17131" w:rsidRDefault="00C1713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C17131" w:rsidRDefault="00C1713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F42D34" w:rsidRDefault="00F42D34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F42D34" w:rsidRDefault="00F42D34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8724D1" w:rsidRDefault="008724D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8724D1" w:rsidRDefault="008724D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8724D1" w:rsidRDefault="008724D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8724D1" w:rsidRDefault="008724D1" w:rsidP="00F42D34">
      <w:pPr>
        <w:spacing w:line="360" w:lineRule="auto"/>
        <w:contextualSpacing/>
        <w:jc w:val="both"/>
        <w:rPr>
          <w:sz w:val="28"/>
          <w:szCs w:val="28"/>
        </w:rPr>
      </w:pPr>
    </w:p>
    <w:tbl>
      <w:tblPr>
        <w:tblStyle w:val="1"/>
        <w:tblW w:w="0" w:type="auto"/>
        <w:tblInd w:w="3119" w:type="dxa"/>
        <w:tblLook w:val="04A0"/>
      </w:tblPr>
      <w:tblGrid>
        <w:gridCol w:w="6226"/>
      </w:tblGrid>
      <w:tr w:rsidR="00F42D34" w:rsidRPr="00D17C75" w:rsidTr="0076646E"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F42D34" w:rsidRPr="00D17C75" w:rsidRDefault="00F42D34" w:rsidP="00F42D3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17C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                                                                             </w:t>
            </w:r>
            <w:r w:rsidRPr="00D17C75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F42D34" w:rsidRPr="00D17C75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1"/>
        <w:tblpPr w:leftFromText="180" w:rightFromText="180" w:vertAnchor="text" w:horzAnchor="margin" w:tblpXSpec="right" w:tblpY="133"/>
        <w:tblW w:w="0" w:type="auto"/>
        <w:tblLook w:val="04A0"/>
      </w:tblPr>
      <w:tblGrid>
        <w:gridCol w:w="4276"/>
      </w:tblGrid>
      <w:tr w:rsidR="00F42D34" w:rsidRPr="00F42D34" w:rsidTr="0076646E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D34">
              <w:rPr>
                <w:rFonts w:ascii="Times New Roman" w:hAnsi="Times New Roman" w:cs="Times New Roman"/>
                <w:sz w:val="28"/>
                <w:szCs w:val="28"/>
              </w:rPr>
              <w:t>Ректору ФГБОУ ВО СГЭУ</w:t>
            </w:r>
          </w:p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D34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D34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D34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2D34">
              <w:rPr>
                <w:rFonts w:ascii="Times New Roman" w:hAnsi="Times New Roman" w:cs="Times New Roman"/>
                <w:sz w:val="20"/>
                <w:szCs w:val="20"/>
              </w:rPr>
              <w:t>(Ф.И.О., курс, направление подготовки, ООП,  (специальность, специализация)</w:t>
            </w:r>
          </w:p>
        </w:tc>
      </w:tr>
    </w:tbl>
    <w:p w:rsidR="00F42D34" w:rsidRPr="00F42D34" w:rsidRDefault="00F42D34" w:rsidP="00F42D34">
      <w:pPr>
        <w:ind w:left="709" w:hanging="425"/>
        <w:contextualSpacing/>
        <w:jc w:val="both"/>
        <w:rPr>
          <w:sz w:val="28"/>
          <w:szCs w:val="28"/>
        </w:rPr>
      </w:pPr>
      <w:r w:rsidRPr="00F42D34">
        <w:rPr>
          <w:sz w:val="28"/>
          <w:szCs w:val="28"/>
        </w:rPr>
        <w:t xml:space="preserve"> </w:t>
      </w:r>
    </w:p>
    <w:p w:rsidR="00F42D34" w:rsidRPr="00F42D34" w:rsidRDefault="00F42D34" w:rsidP="00F42D34">
      <w:pPr>
        <w:ind w:left="709" w:hanging="425"/>
        <w:contextualSpacing/>
        <w:jc w:val="both"/>
        <w:rPr>
          <w:sz w:val="28"/>
          <w:szCs w:val="28"/>
        </w:rPr>
      </w:pPr>
    </w:p>
    <w:p w:rsidR="00F42D34" w:rsidRPr="00F42D34" w:rsidRDefault="00F42D34" w:rsidP="00F42D34">
      <w:pPr>
        <w:ind w:left="709" w:hanging="425"/>
        <w:contextualSpacing/>
        <w:jc w:val="both"/>
        <w:rPr>
          <w:sz w:val="28"/>
          <w:szCs w:val="28"/>
        </w:rPr>
      </w:pPr>
    </w:p>
    <w:p w:rsidR="00F42D34" w:rsidRPr="00F42D34" w:rsidRDefault="00F42D34" w:rsidP="00F42D34">
      <w:pPr>
        <w:ind w:left="709" w:hanging="425"/>
        <w:contextualSpacing/>
        <w:jc w:val="both"/>
        <w:rPr>
          <w:sz w:val="28"/>
          <w:szCs w:val="28"/>
        </w:rPr>
      </w:pPr>
    </w:p>
    <w:p w:rsidR="00F42D34" w:rsidRPr="00F42D34" w:rsidRDefault="00F42D34" w:rsidP="00F42D34">
      <w:pPr>
        <w:ind w:left="709" w:hanging="425"/>
        <w:contextualSpacing/>
        <w:jc w:val="both"/>
        <w:rPr>
          <w:sz w:val="28"/>
          <w:szCs w:val="28"/>
        </w:rPr>
      </w:pPr>
    </w:p>
    <w:p w:rsidR="00F42D34" w:rsidRPr="00F42D34" w:rsidRDefault="00F42D34" w:rsidP="00F42D34">
      <w:pPr>
        <w:ind w:left="709" w:hanging="425"/>
        <w:contextualSpacing/>
        <w:jc w:val="center"/>
        <w:rPr>
          <w:sz w:val="28"/>
          <w:szCs w:val="28"/>
        </w:rPr>
      </w:pPr>
    </w:p>
    <w:p w:rsidR="00F42D34" w:rsidRPr="00F42D34" w:rsidRDefault="00F42D34" w:rsidP="00F42D34">
      <w:pPr>
        <w:ind w:left="709" w:hanging="425"/>
        <w:contextualSpacing/>
        <w:jc w:val="center"/>
        <w:rPr>
          <w:sz w:val="28"/>
          <w:szCs w:val="28"/>
        </w:rPr>
      </w:pPr>
    </w:p>
    <w:p w:rsidR="00F42D34" w:rsidRPr="00F42D34" w:rsidRDefault="00F42D34" w:rsidP="00F42D34">
      <w:pPr>
        <w:ind w:left="709" w:hanging="425"/>
        <w:contextualSpacing/>
        <w:jc w:val="center"/>
        <w:rPr>
          <w:sz w:val="28"/>
          <w:szCs w:val="28"/>
        </w:rPr>
      </w:pPr>
    </w:p>
    <w:p w:rsidR="00F42D34" w:rsidRPr="00F42D34" w:rsidRDefault="00F42D34" w:rsidP="00F42D34">
      <w:pPr>
        <w:ind w:left="709" w:hanging="4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3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42D34" w:rsidRPr="00F42D34" w:rsidRDefault="00F42D34" w:rsidP="00F42D34">
      <w:pPr>
        <w:ind w:left="709" w:hanging="42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2D34" w:rsidRPr="00F42D34" w:rsidRDefault="00F42D34" w:rsidP="00F42D34">
      <w:pPr>
        <w:ind w:left="709" w:hanging="42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2D34" w:rsidRPr="00F42D34" w:rsidRDefault="00F42D34" w:rsidP="00F42D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D34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зачесть </w:t>
      </w:r>
      <w:r w:rsidRPr="000C031D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293512" w:rsidRPr="000C031D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</w:t>
      </w:r>
      <w:r w:rsidR="002935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 и (или) отдельны</w:t>
      </w:r>
      <w:r w:rsidR="002935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</w:t>
      </w:r>
      <w:r w:rsidR="00293512" w:rsidRPr="00AB4457">
        <w:rPr>
          <w:rFonts w:ascii="Times New Roman" w:hAnsi="Times New Roman" w:cs="Times New Roman"/>
          <w:sz w:val="28"/>
          <w:szCs w:val="28"/>
        </w:rPr>
        <w:t xml:space="preserve">,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C17131" w:rsidRPr="00AB4457">
        <w:rPr>
          <w:rFonts w:ascii="Times New Roman" w:hAnsi="Times New Roman" w:cs="Times New Roman"/>
          <w:sz w:val="28"/>
          <w:szCs w:val="28"/>
        </w:rPr>
        <w:t xml:space="preserve"> </w:t>
      </w:r>
      <w:r w:rsidR="00293512" w:rsidRPr="00AB4457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293512" w:rsidRPr="00E75141">
        <w:rPr>
          <w:rFonts w:ascii="Times New Roman" w:hAnsi="Times New Roman" w:cs="Times New Roman"/>
          <w:sz w:val="28"/>
          <w:szCs w:val="28"/>
        </w:rPr>
        <w:t>дополнительных</w:t>
      </w:r>
      <w:r w:rsidR="00293512">
        <w:rPr>
          <w:rFonts w:ascii="Times New Roman" w:hAnsi="Times New Roman" w:cs="Times New Roman"/>
          <w:sz w:val="28"/>
          <w:szCs w:val="28"/>
        </w:rPr>
        <w:t xml:space="preserve"> </w:t>
      </w:r>
      <w:r w:rsidR="00293512" w:rsidRPr="00E75141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293512">
        <w:rPr>
          <w:rFonts w:ascii="Times New Roman" w:hAnsi="Times New Roman" w:cs="Times New Roman"/>
          <w:sz w:val="28"/>
          <w:szCs w:val="28"/>
        </w:rPr>
        <w:t xml:space="preserve"> </w:t>
      </w:r>
      <w:r w:rsidRPr="00F42D34">
        <w:rPr>
          <w:rFonts w:ascii="Times New Roman" w:hAnsi="Times New Roman" w:cs="Times New Roman"/>
          <w:sz w:val="28"/>
          <w:szCs w:val="28"/>
        </w:rPr>
        <w:t>по направлению (специальности)________________________</w:t>
      </w:r>
    </w:p>
    <w:p w:rsidR="00F42D34" w:rsidRPr="00F42D34" w:rsidRDefault="00F42D34" w:rsidP="00F42D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D34">
        <w:rPr>
          <w:rFonts w:ascii="Times New Roman" w:hAnsi="Times New Roman" w:cs="Times New Roman"/>
          <w:sz w:val="28"/>
          <w:szCs w:val="28"/>
        </w:rPr>
        <w:t>программе (специализации)__________________________________________</w:t>
      </w:r>
    </w:p>
    <w:p w:rsidR="00F42D34" w:rsidRPr="00F42D34" w:rsidRDefault="00F42D34" w:rsidP="00F42D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путем</w:t>
      </w:r>
      <w:r w:rsidRPr="00F42D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D34">
        <w:rPr>
          <w:rFonts w:ascii="Times New Roman" w:hAnsi="Times New Roman" w:cs="Times New Roman"/>
          <w:sz w:val="28"/>
          <w:szCs w:val="28"/>
        </w:rPr>
        <w:t>перезаче</w:t>
      </w:r>
      <w:r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2A6CDB">
        <w:rPr>
          <w:rFonts w:ascii="Times New Roman" w:hAnsi="Times New Roman" w:cs="Times New Roman"/>
          <w:sz w:val="28"/>
          <w:szCs w:val="28"/>
        </w:rPr>
        <w:t>:</w:t>
      </w:r>
      <w:r w:rsidRPr="00F42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D34" w:rsidRPr="00F42D34" w:rsidRDefault="00F42D34" w:rsidP="00F42D34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671"/>
        <w:gridCol w:w="3259"/>
        <w:gridCol w:w="2273"/>
        <w:gridCol w:w="1571"/>
        <w:gridCol w:w="1571"/>
      </w:tblGrid>
      <w:tr w:rsidR="00F42D34" w:rsidRPr="00F42D34" w:rsidTr="0076646E">
        <w:tc>
          <w:tcPr>
            <w:tcW w:w="671" w:type="dxa"/>
          </w:tcPr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9" w:type="dxa"/>
          </w:tcPr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дисциплины, модуля, курсовой работы (проекта), практики и т.д.</w:t>
            </w:r>
          </w:p>
        </w:tc>
        <w:tc>
          <w:tcPr>
            <w:tcW w:w="2273" w:type="dxa"/>
          </w:tcPr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Общая трудоемкость (</w:t>
            </w:r>
            <w:proofErr w:type="spellStart"/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. единицы/часов)</w:t>
            </w:r>
          </w:p>
        </w:tc>
        <w:tc>
          <w:tcPr>
            <w:tcW w:w="1571" w:type="dxa"/>
          </w:tcPr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Ранее изученные компетенции</w:t>
            </w:r>
          </w:p>
        </w:tc>
        <w:tc>
          <w:tcPr>
            <w:tcW w:w="1571" w:type="dxa"/>
          </w:tcPr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F42D34" w:rsidRPr="00F42D34" w:rsidTr="0076646E">
        <w:tc>
          <w:tcPr>
            <w:tcW w:w="671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D34" w:rsidRPr="00F42D34" w:rsidTr="0076646E">
        <w:tc>
          <w:tcPr>
            <w:tcW w:w="671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D34" w:rsidRPr="00F42D34" w:rsidTr="0076646E">
        <w:tc>
          <w:tcPr>
            <w:tcW w:w="671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F42D34" w:rsidRPr="00F42D34" w:rsidRDefault="00F42D34" w:rsidP="00F4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2D34" w:rsidRPr="00F42D34" w:rsidRDefault="00F42D34" w:rsidP="00F42D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2D34" w:rsidRPr="00F42D34" w:rsidRDefault="00F42D34" w:rsidP="002A6CD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D34">
        <w:rPr>
          <w:rFonts w:ascii="Times New Roman" w:hAnsi="Times New Roman" w:cs="Times New Roman"/>
          <w:sz w:val="28"/>
          <w:szCs w:val="28"/>
        </w:rPr>
        <w:t>провести переаттестацию</w:t>
      </w:r>
      <w:r w:rsidR="002A6CDB">
        <w:rPr>
          <w:rFonts w:ascii="Times New Roman" w:hAnsi="Times New Roman" w:cs="Times New Roman"/>
          <w:sz w:val="28"/>
          <w:szCs w:val="28"/>
        </w:rPr>
        <w:t>:</w:t>
      </w:r>
      <w:r w:rsidRPr="00F42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D34" w:rsidRPr="00F42D34" w:rsidRDefault="00F42D34" w:rsidP="00F42D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704"/>
        <w:gridCol w:w="3968"/>
        <w:gridCol w:w="2336"/>
        <w:gridCol w:w="2337"/>
      </w:tblGrid>
      <w:tr w:rsidR="00F42D34" w:rsidRPr="00F42D34" w:rsidTr="0076646E">
        <w:tc>
          <w:tcPr>
            <w:tcW w:w="704" w:type="dxa"/>
          </w:tcPr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8" w:type="dxa"/>
          </w:tcPr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дисциплины, модуля, курсовой работы (проекта), практики и т.д.</w:t>
            </w:r>
          </w:p>
        </w:tc>
        <w:tc>
          <w:tcPr>
            <w:tcW w:w="2336" w:type="dxa"/>
          </w:tcPr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Общая трудоемкость (</w:t>
            </w:r>
            <w:proofErr w:type="spellStart"/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. единицы/часов)</w:t>
            </w:r>
          </w:p>
        </w:tc>
        <w:tc>
          <w:tcPr>
            <w:tcW w:w="2337" w:type="dxa"/>
          </w:tcPr>
          <w:p w:rsidR="00F42D34" w:rsidRPr="00F42D34" w:rsidRDefault="00F42D34" w:rsidP="00F42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D34">
              <w:rPr>
                <w:rFonts w:ascii="Times New Roman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F42D34" w:rsidRPr="00F42D34" w:rsidTr="0076646E">
        <w:tc>
          <w:tcPr>
            <w:tcW w:w="704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</w:tr>
      <w:tr w:rsidR="00F42D34" w:rsidRPr="00F42D34" w:rsidTr="0076646E">
        <w:tc>
          <w:tcPr>
            <w:tcW w:w="704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</w:tr>
      <w:tr w:rsidR="00F42D34" w:rsidRPr="00F42D34" w:rsidTr="0076646E">
        <w:tc>
          <w:tcPr>
            <w:tcW w:w="704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F42D34" w:rsidRPr="00F42D34" w:rsidRDefault="00F42D34" w:rsidP="00F42D34">
            <w:pPr>
              <w:jc w:val="both"/>
              <w:rPr>
                <w:sz w:val="28"/>
                <w:szCs w:val="28"/>
              </w:rPr>
            </w:pPr>
          </w:p>
        </w:tc>
      </w:tr>
    </w:tbl>
    <w:p w:rsidR="00F42D34" w:rsidRPr="00F42D34" w:rsidRDefault="00F42D34" w:rsidP="00F42D34">
      <w:pPr>
        <w:spacing w:after="0"/>
        <w:contextualSpacing/>
        <w:jc w:val="both"/>
        <w:rPr>
          <w:sz w:val="28"/>
          <w:szCs w:val="28"/>
        </w:rPr>
      </w:pPr>
    </w:p>
    <w:p w:rsidR="00F42D34" w:rsidRPr="00F42D34" w:rsidRDefault="00F42D34" w:rsidP="00F42D34">
      <w:pPr>
        <w:spacing w:after="0"/>
        <w:contextualSpacing/>
        <w:jc w:val="both"/>
        <w:rPr>
          <w:sz w:val="28"/>
          <w:szCs w:val="28"/>
        </w:rPr>
      </w:pPr>
    </w:p>
    <w:p w:rsidR="00F42D34" w:rsidRPr="00F42D34" w:rsidRDefault="00F42D34" w:rsidP="00F42D3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D34">
        <w:rPr>
          <w:rFonts w:ascii="Times New Roman" w:hAnsi="Times New Roman" w:cs="Times New Roman"/>
          <w:sz w:val="28"/>
          <w:szCs w:val="28"/>
        </w:rPr>
        <w:t>так как дисциплины</w:t>
      </w:r>
      <w:r w:rsidR="00293512">
        <w:rPr>
          <w:rFonts w:ascii="Times New Roman" w:hAnsi="Times New Roman" w:cs="Times New Roman"/>
          <w:sz w:val="28"/>
          <w:szCs w:val="28"/>
        </w:rPr>
        <w:t>, отдельные</w:t>
      </w:r>
      <w:r w:rsidR="00293512" w:rsidRPr="002935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практик</w:t>
      </w:r>
      <w:r w:rsidR="00293512" w:rsidRPr="00AB4457">
        <w:rPr>
          <w:rFonts w:ascii="Times New Roman" w:hAnsi="Times New Roman" w:cs="Times New Roman"/>
          <w:sz w:val="28"/>
          <w:szCs w:val="28"/>
        </w:rPr>
        <w:t>и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C17131" w:rsidRPr="006B0583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="00C17131">
        <w:rPr>
          <w:rFonts w:ascii="Times New Roman" w:hAnsi="Times New Roman" w:cs="Times New Roman"/>
          <w:sz w:val="28"/>
          <w:szCs w:val="28"/>
        </w:rPr>
        <w:t>е</w:t>
      </w:r>
      <w:r w:rsidR="00C17131" w:rsidRPr="006B0583">
        <w:rPr>
          <w:rFonts w:ascii="Times New Roman" w:hAnsi="Times New Roman" w:cs="Times New Roman"/>
          <w:sz w:val="28"/>
          <w:szCs w:val="28"/>
        </w:rPr>
        <w:t xml:space="preserve"> вид</w:t>
      </w:r>
      <w:r w:rsidR="00C17131">
        <w:rPr>
          <w:rFonts w:ascii="Times New Roman" w:hAnsi="Times New Roman" w:cs="Times New Roman"/>
          <w:sz w:val="28"/>
          <w:szCs w:val="28"/>
        </w:rPr>
        <w:t>ы</w:t>
      </w:r>
      <w:r w:rsidR="00C17131" w:rsidRPr="006B0583">
        <w:rPr>
          <w:rFonts w:ascii="Times New Roman" w:hAnsi="Times New Roman" w:cs="Times New Roman"/>
          <w:sz w:val="28"/>
          <w:szCs w:val="28"/>
        </w:rPr>
        <w:t xml:space="preserve"> научно-исследовательской работы</w:t>
      </w:r>
      <w:r w:rsidR="00293512" w:rsidRPr="00AB4457">
        <w:rPr>
          <w:rFonts w:ascii="Times New Roman" w:hAnsi="Times New Roman" w:cs="Times New Roman"/>
          <w:sz w:val="28"/>
          <w:szCs w:val="28"/>
        </w:rPr>
        <w:t xml:space="preserve"> </w:t>
      </w:r>
      <w:r w:rsidR="00293512">
        <w:rPr>
          <w:rFonts w:ascii="Times New Roman" w:hAnsi="Times New Roman" w:cs="Times New Roman"/>
          <w:sz w:val="28"/>
          <w:szCs w:val="28"/>
        </w:rPr>
        <w:t>и</w:t>
      </w:r>
      <w:r w:rsidR="00293512" w:rsidRPr="00AB4457">
        <w:rPr>
          <w:rFonts w:ascii="Times New Roman" w:hAnsi="Times New Roman" w:cs="Times New Roman"/>
          <w:sz w:val="28"/>
          <w:szCs w:val="28"/>
        </w:rPr>
        <w:t xml:space="preserve"> </w:t>
      </w:r>
      <w:r w:rsidR="00293512" w:rsidRPr="00E75141">
        <w:rPr>
          <w:rFonts w:ascii="Times New Roman" w:hAnsi="Times New Roman" w:cs="Times New Roman"/>
          <w:sz w:val="28"/>
          <w:szCs w:val="28"/>
        </w:rPr>
        <w:t>дополнительны</w:t>
      </w:r>
      <w:r w:rsidR="00293512">
        <w:rPr>
          <w:rFonts w:ascii="Times New Roman" w:hAnsi="Times New Roman" w:cs="Times New Roman"/>
          <w:sz w:val="28"/>
          <w:szCs w:val="28"/>
        </w:rPr>
        <w:t xml:space="preserve">е </w:t>
      </w:r>
      <w:r w:rsidR="00293512" w:rsidRPr="00E75141">
        <w:rPr>
          <w:rFonts w:ascii="Times New Roman" w:hAnsi="Times New Roman" w:cs="Times New Roman"/>
          <w:sz w:val="28"/>
          <w:szCs w:val="28"/>
        </w:rPr>
        <w:t>образовательны</w:t>
      </w:r>
      <w:r w:rsidR="00293512">
        <w:rPr>
          <w:rFonts w:ascii="Times New Roman" w:hAnsi="Times New Roman" w:cs="Times New Roman"/>
          <w:sz w:val="28"/>
          <w:szCs w:val="28"/>
        </w:rPr>
        <w:t>е</w:t>
      </w:r>
      <w:r w:rsidR="00293512" w:rsidRPr="00E7514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93512">
        <w:rPr>
          <w:rFonts w:ascii="Times New Roman" w:hAnsi="Times New Roman" w:cs="Times New Roman"/>
          <w:sz w:val="28"/>
          <w:szCs w:val="28"/>
        </w:rPr>
        <w:t xml:space="preserve">ы </w:t>
      </w:r>
      <w:r w:rsidRPr="00F42D34">
        <w:rPr>
          <w:rFonts w:ascii="Times New Roman" w:hAnsi="Times New Roman" w:cs="Times New Roman"/>
          <w:sz w:val="28"/>
          <w:szCs w:val="28"/>
        </w:rPr>
        <w:t xml:space="preserve">были мной изучены и сданы при  обучении </w:t>
      </w:r>
      <w:proofErr w:type="gramStart"/>
      <w:r w:rsidRPr="00F42D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42D3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F42D34" w:rsidRPr="00F42D34" w:rsidRDefault="00F42D34" w:rsidP="00F42D34">
      <w:pPr>
        <w:spacing w:after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F42D34">
        <w:rPr>
          <w:rFonts w:ascii="Times New Roman" w:hAnsi="Times New Roman" w:cs="Times New Roman"/>
          <w:sz w:val="20"/>
          <w:szCs w:val="20"/>
        </w:rPr>
        <w:lastRenderedPageBreak/>
        <w:t>(наименование образовательной организации)</w:t>
      </w:r>
    </w:p>
    <w:p w:rsidR="00F42D34" w:rsidRPr="00F42D34" w:rsidRDefault="00F42D34" w:rsidP="00F42D3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D34">
        <w:rPr>
          <w:rFonts w:ascii="Times New Roman" w:hAnsi="Times New Roman" w:cs="Times New Roman"/>
          <w:sz w:val="28"/>
          <w:szCs w:val="28"/>
        </w:rPr>
        <w:t>по направлению подготовки (специальности)______________________ __________________________________________________________________</w:t>
      </w:r>
    </w:p>
    <w:p w:rsidR="00F42D34" w:rsidRPr="00F42D34" w:rsidRDefault="00F42D34" w:rsidP="00F42D34">
      <w:pPr>
        <w:spacing w:after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F42D34">
        <w:rPr>
          <w:rFonts w:ascii="Times New Roman" w:hAnsi="Times New Roman" w:cs="Times New Roman"/>
          <w:sz w:val="20"/>
          <w:szCs w:val="20"/>
        </w:rPr>
        <w:t>(наименование направления подготовки (специальности)</w:t>
      </w:r>
    </w:p>
    <w:p w:rsidR="00F42D34" w:rsidRPr="00F42D34" w:rsidRDefault="00F42D34" w:rsidP="00F42D34">
      <w:pPr>
        <w:spacing w:after="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42D34" w:rsidRPr="00F42D34" w:rsidRDefault="00F42D34" w:rsidP="00F42D3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D34">
        <w:rPr>
          <w:rFonts w:ascii="Times New Roman" w:hAnsi="Times New Roman" w:cs="Times New Roman"/>
          <w:sz w:val="28"/>
          <w:szCs w:val="28"/>
        </w:rPr>
        <w:t>Копию документа об образовании (об обучении) прилагаю.</w:t>
      </w:r>
    </w:p>
    <w:p w:rsidR="002A6CDB" w:rsidRDefault="002A6CDB" w:rsidP="00F42D3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2D34" w:rsidRPr="00F42D34" w:rsidRDefault="002A6CDB" w:rsidP="00F42D3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42D34" w:rsidRPr="00F42D3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42D34" w:rsidRPr="00F42D34" w:rsidRDefault="002A6CDB" w:rsidP="00F42D34">
      <w:pPr>
        <w:spacing w:after="0"/>
        <w:ind w:firstLine="567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="00F42D34" w:rsidRPr="00F42D34">
        <w:rPr>
          <w:rFonts w:ascii="Times New Roman" w:hAnsi="Times New Roman" w:cs="Times New Roman"/>
          <w:sz w:val="16"/>
          <w:szCs w:val="16"/>
        </w:rPr>
        <w:t>Подпись, дата</w:t>
      </w:r>
    </w:p>
    <w:p w:rsidR="00F42D34" w:rsidRPr="00F42D34" w:rsidRDefault="00F42D34" w:rsidP="00F42D34">
      <w:pPr>
        <w:spacing w:after="0"/>
        <w:ind w:firstLine="567"/>
        <w:contextualSpacing/>
        <w:rPr>
          <w:rFonts w:ascii="Times New Roman" w:hAnsi="Times New Roman" w:cs="Times New Roman"/>
          <w:sz w:val="16"/>
          <w:szCs w:val="16"/>
        </w:rPr>
      </w:pPr>
    </w:p>
    <w:p w:rsidR="00F42D34" w:rsidRDefault="00F42D34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8724D1" w:rsidRDefault="008724D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8724D1" w:rsidRDefault="008724D1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0E7DB6" w:rsidRPr="00D17C75" w:rsidRDefault="000E7DB6" w:rsidP="000E7DB6">
      <w:pPr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7C7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E7DB6" w:rsidRPr="000E7DB6" w:rsidRDefault="000E7DB6" w:rsidP="000E7DB6">
      <w:pPr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E7DB6" w:rsidRPr="000E7DB6" w:rsidRDefault="000E7DB6" w:rsidP="000E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B6">
        <w:rPr>
          <w:rFonts w:ascii="Times New Roman" w:hAnsi="Times New Roman" w:cs="Times New Roman"/>
          <w:b/>
          <w:sz w:val="28"/>
          <w:szCs w:val="28"/>
        </w:rPr>
        <w:t xml:space="preserve">ПРОТОКОЛ АТТЕСТАЦИОННОЙ КОМИССИИ №______ </w:t>
      </w:r>
    </w:p>
    <w:p w:rsidR="000E7DB6" w:rsidRPr="000E7DB6" w:rsidRDefault="000E7DB6" w:rsidP="000E7DB6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«_____»_______________20___г.</w:t>
      </w:r>
    </w:p>
    <w:p w:rsidR="000E7DB6" w:rsidRPr="000E7DB6" w:rsidRDefault="000E7DB6" w:rsidP="000E7DB6">
      <w:pPr>
        <w:spacing w:after="0"/>
        <w:jc w:val="both"/>
        <w:rPr>
          <w:rFonts w:ascii="Times New Roman" w:hAnsi="Times New Roman" w:cs="Times New Roman"/>
        </w:rPr>
      </w:pPr>
      <w:r w:rsidRPr="000E7DB6">
        <w:rPr>
          <w:rFonts w:ascii="Times New Roman" w:hAnsi="Times New Roman" w:cs="Times New Roman"/>
          <w:sz w:val="28"/>
          <w:szCs w:val="28"/>
        </w:rPr>
        <w:t xml:space="preserve">о зачете 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</w:t>
      </w:r>
      <w:r w:rsidR="002935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 и (или) отдельны</w:t>
      </w:r>
      <w:r w:rsidR="002935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</w:t>
      </w:r>
      <w:r w:rsidR="00293512" w:rsidRPr="00AB4457">
        <w:rPr>
          <w:rFonts w:ascii="Times New Roman" w:hAnsi="Times New Roman" w:cs="Times New Roman"/>
          <w:sz w:val="28"/>
          <w:szCs w:val="28"/>
        </w:rPr>
        <w:t>,</w:t>
      </w:r>
      <w:r w:rsidR="00C17131" w:rsidRPr="00C17131">
        <w:rPr>
          <w:rFonts w:ascii="Times New Roman" w:hAnsi="Times New Roman" w:cs="Times New Roman"/>
          <w:sz w:val="28"/>
          <w:szCs w:val="28"/>
        </w:rPr>
        <w:t xml:space="preserve"> </w:t>
      </w:r>
      <w:r w:rsidR="00C17131" w:rsidRPr="006B0583">
        <w:rPr>
          <w:rFonts w:ascii="Times New Roman" w:hAnsi="Times New Roman" w:cs="Times New Roman"/>
          <w:sz w:val="28"/>
          <w:szCs w:val="28"/>
        </w:rPr>
        <w:t>и (или) отдельных видов научно-исследовательской работы</w:t>
      </w:r>
      <w:r w:rsidR="00C17131">
        <w:rPr>
          <w:rFonts w:ascii="Times New Roman" w:hAnsi="Times New Roman" w:cs="Times New Roman"/>
          <w:sz w:val="28"/>
          <w:szCs w:val="28"/>
        </w:rPr>
        <w:t>,</w:t>
      </w:r>
      <w:r w:rsidR="00293512" w:rsidRPr="00AB4457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293512" w:rsidRPr="00E75141">
        <w:rPr>
          <w:rFonts w:ascii="Times New Roman" w:hAnsi="Times New Roman" w:cs="Times New Roman"/>
          <w:sz w:val="28"/>
          <w:szCs w:val="28"/>
        </w:rPr>
        <w:t>дополнительных</w:t>
      </w:r>
      <w:r w:rsidR="00293512">
        <w:rPr>
          <w:rFonts w:ascii="Times New Roman" w:hAnsi="Times New Roman" w:cs="Times New Roman"/>
          <w:sz w:val="28"/>
          <w:szCs w:val="28"/>
        </w:rPr>
        <w:t xml:space="preserve"> </w:t>
      </w:r>
      <w:r w:rsidR="00293512" w:rsidRPr="00E75141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293512">
        <w:rPr>
          <w:rFonts w:ascii="Times New Roman" w:hAnsi="Times New Roman" w:cs="Times New Roman"/>
          <w:sz w:val="28"/>
          <w:szCs w:val="28"/>
        </w:rPr>
        <w:t xml:space="preserve">      </w:t>
      </w:r>
      <w:r w:rsidRPr="000E7DB6">
        <w:rPr>
          <w:rFonts w:ascii="Times New Roman" w:hAnsi="Times New Roman" w:cs="Times New Roman"/>
          <w:sz w:val="28"/>
          <w:szCs w:val="28"/>
        </w:rPr>
        <w:t>_________________________,</w:t>
      </w:r>
      <w:r w:rsidRPr="000E7DB6">
        <w:rPr>
          <w:rFonts w:ascii="Times New Roman" w:hAnsi="Times New Roman" w:cs="Times New Roman"/>
        </w:rPr>
        <w:t xml:space="preserve"> </w:t>
      </w:r>
    </w:p>
    <w:p w:rsidR="000E7DB6" w:rsidRPr="000E7DB6" w:rsidRDefault="00293512" w:rsidP="000E7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0E7DB6" w:rsidRPr="000E7DB6">
        <w:rPr>
          <w:rFonts w:ascii="Times New Roman" w:hAnsi="Times New Roman" w:cs="Times New Roman"/>
        </w:rPr>
        <w:t>фамилия, имя, отчество</w:t>
      </w:r>
    </w:p>
    <w:p w:rsidR="000E7DB6" w:rsidRPr="000E7DB6" w:rsidRDefault="000E7DB6" w:rsidP="000E7DB6">
      <w:pPr>
        <w:jc w:val="both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>направление подготовки/специальность______________________________, профиль/специализация</w:t>
      </w:r>
      <w:proofErr w:type="gramStart"/>
      <w:r w:rsidRPr="000E7DB6">
        <w:rPr>
          <w:rFonts w:ascii="Times New Roman" w:hAnsi="Times New Roman" w:cs="Times New Roman"/>
          <w:sz w:val="28"/>
          <w:szCs w:val="28"/>
        </w:rPr>
        <w:t>_____________________________________________,</w:t>
      </w:r>
      <w:proofErr w:type="gramEnd"/>
      <w:r w:rsidRPr="000E7DB6">
        <w:rPr>
          <w:rFonts w:ascii="Times New Roman" w:hAnsi="Times New Roman" w:cs="Times New Roman"/>
          <w:sz w:val="28"/>
          <w:szCs w:val="28"/>
        </w:rPr>
        <w:t>курс_______, группа_____________</w:t>
      </w:r>
    </w:p>
    <w:p w:rsidR="000E7DB6" w:rsidRPr="000E7DB6" w:rsidRDefault="000E7DB6" w:rsidP="000E7DB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7DB6">
        <w:rPr>
          <w:rFonts w:ascii="Times New Roman" w:hAnsi="Times New Roman" w:cs="Times New Roman"/>
          <w:sz w:val="28"/>
          <w:szCs w:val="28"/>
        </w:rPr>
        <w:t>Перезачесть</w:t>
      </w:r>
      <w:proofErr w:type="spellEnd"/>
      <w:r w:rsidRPr="000E7DB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Pr="000E7D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дисциплин</w:t>
      </w:r>
      <w:r w:rsidR="002935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ы,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</w:t>
      </w:r>
      <w:r w:rsidR="002935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видов научно-исследовательской работы</w:t>
      </w:r>
      <w:r w:rsidR="00293512" w:rsidRPr="00AB4457">
        <w:rPr>
          <w:rFonts w:ascii="Times New Roman" w:hAnsi="Times New Roman" w:cs="Times New Roman"/>
          <w:sz w:val="28"/>
          <w:szCs w:val="28"/>
        </w:rPr>
        <w:t xml:space="preserve"> и </w:t>
      </w:r>
      <w:r w:rsidR="00293512" w:rsidRPr="00E75141">
        <w:rPr>
          <w:rFonts w:ascii="Times New Roman" w:hAnsi="Times New Roman" w:cs="Times New Roman"/>
          <w:sz w:val="28"/>
          <w:szCs w:val="28"/>
        </w:rPr>
        <w:t>дополнительны</w:t>
      </w:r>
      <w:r w:rsidR="00293512">
        <w:rPr>
          <w:rFonts w:ascii="Times New Roman" w:hAnsi="Times New Roman" w:cs="Times New Roman"/>
          <w:sz w:val="28"/>
          <w:szCs w:val="28"/>
        </w:rPr>
        <w:t xml:space="preserve">е </w:t>
      </w:r>
      <w:r w:rsidR="00293512" w:rsidRPr="00E75141">
        <w:rPr>
          <w:rFonts w:ascii="Times New Roman" w:hAnsi="Times New Roman" w:cs="Times New Roman"/>
          <w:sz w:val="28"/>
          <w:szCs w:val="28"/>
        </w:rPr>
        <w:t>образовательны</w:t>
      </w:r>
      <w:r w:rsidR="00293512">
        <w:rPr>
          <w:rFonts w:ascii="Times New Roman" w:hAnsi="Times New Roman" w:cs="Times New Roman"/>
          <w:sz w:val="28"/>
          <w:szCs w:val="28"/>
        </w:rPr>
        <w:t>е</w:t>
      </w:r>
      <w:r w:rsidR="00293512" w:rsidRPr="00E7514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93512">
        <w:rPr>
          <w:rFonts w:ascii="Times New Roman" w:hAnsi="Times New Roman" w:cs="Times New Roman"/>
          <w:sz w:val="28"/>
          <w:szCs w:val="28"/>
        </w:rPr>
        <w:t>ы</w:t>
      </w:r>
      <w:r w:rsidR="00293512" w:rsidRPr="00E75141">
        <w:rPr>
          <w:rFonts w:ascii="Times New Roman" w:hAnsi="Times New Roman" w:cs="Times New Roman"/>
          <w:sz w:val="28"/>
          <w:szCs w:val="28"/>
        </w:rPr>
        <w:t>, освоенных в других организациях, осуществляющих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D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DB6" w:rsidRPr="000E7DB6" w:rsidRDefault="000E7DB6" w:rsidP="000E7DB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/>
      </w:tblPr>
      <w:tblGrid>
        <w:gridCol w:w="671"/>
        <w:gridCol w:w="3259"/>
        <w:gridCol w:w="2273"/>
        <w:gridCol w:w="1571"/>
        <w:gridCol w:w="1571"/>
      </w:tblGrid>
      <w:tr w:rsidR="000E7DB6" w:rsidRPr="000E7DB6" w:rsidTr="0076646E">
        <w:tc>
          <w:tcPr>
            <w:tcW w:w="671" w:type="dxa"/>
          </w:tcPr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9" w:type="dxa"/>
          </w:tcPr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дисциплины, модуля, курсовой работы (проекта), практики и т.д.</w:t>
            </w:r>
          </w:p>
        </w:tc>
        <w:tc>
          <w:tcPr>
            <w:tcW w:w="2273" w:type="dxa"/>
          </w:tcPr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Общая трудоемкость (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. единицы/часов)</w:t>
            </w:r>
          </w:p>
        </w:tc>
        <w:tc>
          <w:tcPr>
            <w:tcW w:w="1571" w:type="dxa"/>
          </w:tcPr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Ранее изученные компетенции</w:t>
            </w:r>
          </w:p>
        </w:tc>
        <w:tc>
          <w:tcPr>
            <w:tcW w:w="1571" w:type="dxa"/>
          </w:tcPr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0E7DB6" w:rsidRPr="000E7DB6" w:rsidTr="0076646E">
        <w:tc>
          <w:tcPr>
            <w:tcW w:w="671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DB6" w:rsidRPr="000E7DB6" w:rsidTr="0076646E">
        <w:tc>
          <w:tcPr>
            <w:tcW w:w="671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DB6" w:rsidRPr="000E7DB6" w:rsidTr="0076646E">
        <w:tc>
          <w:tcPr>
            <w:tcW w:w="671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DB6" w:rsidRPr="000E7DB6" w:rsidRDefault="000E7DB6" w:rsidP="000E7DB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7DB6" w:rsidRPr="000E7DB6" w:rsidRDefault="000E7DB6" w:rsidP="000E7DB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 xml:space="preserve">Провести переаттестацию </w:t>
      </w:r>
      <w:r w:rsidR="00293512" w:rsidRPr="000E7DB6">
        <w:rPr>
          <w:rFonts w:ascii="Times New Roman" w:hAnsi="Times New Roman" w:cs="Times New Roman"/>
          <w:sz w:val="28"/>
          <w:szCs w:val="28"/>
        </w:rPr>
        <w:t>следующи</w:t>
      </w:r>
      <w:r w:rsidR="00293512">
        <w:rPr>
          <w:rFonts w:ascii="Times New Roman" w:hAnsi="Times New Roman" w:cs="Times New Roman"/>
          <w:sz w:val="28"/>
          <w:szCs w:val="28"/>
        </w:rPr>
        <w:t>х</w:t>
      </w:r>
      <w:r w:rsidR="00293512" w:rsidRPr="000E7D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дисциплин</w:t>
      </w:r>
      <w:r w:rsidR="002935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293512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видов научно-исследовательской работы</w:t>
      </w:r>
      <w:r w:rsidR="00293512" w:rsidRPr="00AB4457">
        <w:rPr>
          <w:rFonts w:ascii="Times New Roman" w:hAnsi="Times New Roman" w:cs="Times New Roman"/>
          <w:sz w:val="28"/>
          <w:szCs w:val="28"/>
        </w:rPr>
        <w:t xml:space="preserve"> и </w:t>
      </w:r>
      <w:r w:rsidR="00293512" w:rsidRPr="00E75141">
        <w:rPr>
          <w:rFonts w:ascii="Times New Roman" w:hAnsi="Times New Roman" w:cs="Times New Roman"/>
          <w:sz w:val="28"/>
          <w:szCs w:val="28"/>
        </w:rPr>
        <w:t>дополнительны</w:t>
      </w:r>
      <w:r w:rsidR="00293512">
        <w:rPr>
          <w:rFonts w:ascii="Times New Roman" w:hAnsi="Times New Roman" w:cs="Times New Roman"/>
          <w:sz w:val="28"/>
          <w:szCs w:val="28"/>
        </w:rPr>
        <w:t xml:space="preserve">х </w:t>
      </w:r>
      <w:r w:rsidR="00293512" w:rsidRPr="00E75141">
        <w:rPr>
          <w:rFonts w:ascii="Times New Roman" w:hAnsi="Times New Roman" w:cs="Times New Roman"/>
          <w:sz w:val="28"/>
          <w:szCs w:val="28"/>
        </w:rPr>
        <w:t>образовательны</w:t>
      </w:r>
      <w:r w:rsidR="00293512">
        <w:rPr>
          <w:rFonts w:ascii="Times New Roman" w:hAnsi="Times New Roman" w:cs="Times New Roman"/>
          <w:sz w:val="28"/>
          <w:szCs w:val="28"/>
        </w:rPr>
        <w:t>х</w:t>
      </w:r>
      <w:r w:rsidR="00293512" w:rsidRPr="00E75141">
        <w:rPr>
          <w:rFonts w:ascii="Times New Roman" w:hAnsi="Times New Roman" w:cs="Times New Roman"/>
          <w:sz w:val="28"/>
          <w:szCs w:val="28"/>
        </w:rPr>
        <w:t xml:space="preserve"> программ, освоенных в других организациях, осуществляющих образовательную деятельность</w:t>
      </w:r>
      <w:r w:rsidR="00293512">
        <w:rPr>
          <w:rFonts w:ascii="Times New Roman" w:hAnsi="Times New Roman" w:cs="Times New Roman"/>
          <w:sz w:val="28"/>
          <w:szCs w:val="28"/>
        </w:rPr>
        <w:t xml:space="preserve"> </w:t>
      </w:r>
      <w:r w:rsidR="00293512" w:rsidRPr="000E7D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DB6" w:rsidRPr="000E7DB6" w:rsidRDefault="000E7DB6" w:rsidP="000E7DB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/>
      </w:tblPr>
      <w:tblGrid>
        <w:gridCol w:w="704"/>
        <w:gridCol w:w="3968"/>
        <w:gridCol w:w="2336"/>
        <w:gridCol w:w="2337"/>
      </w:tblGrid>
      <w:tr w:rsidR="000E7DB6" w:rsidRPr="000E7DB6" w:rsidTr="0076646E">
        <w:tc>
          <w:tcPr>
            <w:tcW w:w="704" w:type="dxa"/>
          </w:tcPr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8" w:type="dxa"/>
          </w:tcPr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дисциплины, модуля, курсовой работы (проекта), практики и т.д.</w:t>
            </w:r>
          </w:p>
        </w:tc>
        <w:tc>
          <w:tcPr>
            <w:tcW w:w="2336" w:type="dxa"/>
          </w:tcPr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Общая трудоемкость (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. единицы/часов)</w:t>
            </w:r>
          </w:p>
        </w:tc>
        <w:tc>
          <w:tcPr>
            <w:tcW w:w="2337" w:type="dxa"/>
          </w:tcPr>
          <w:p w:rsidR="000E7DB6" w:rsidRPr="000E7DB6" w:rsidRDefault="000E7DB6" w:rsidP="000E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0E7DB6" w:rsidRPr="000E7DB6" w:rsidTr="0076646E">
        <w:tc>
          <w:tcPr>
            <w:tcW w:w="704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DB6" w:rsidRPr="000E7DB6" w:rsidTr="0076646E">
        <w:tc>
          <w:tcPr>
            <w:tcW w:w="704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DB6" w:rsidRPr="000E7DB6" w:rsidTr="0076646E">
        <w:tc>
          <w:tcPr>
            <w:tcW w:w="704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E7DB6" w:rsidRPr="000E7DB6" w:rsidRDefault="000E7DB6" w:rsidP="000E7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DB6" w:rsidRPr="000E7DB6" w:rsidRDefault="000E7DB6" w:rsidP="000E7DB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7DB6" w:rsidRPr="000E7DB6" w:rsidRDefault="000E7DB6" w:rsidP="000E7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DB6" w:rsidRPr="000E7DB6" w:rsidRDefault="000E7DB6" w:rsidP="000E7DB6">
      <w:pPr>
        <w:jc w:val="both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>Комиссия в составе:   Председатель   _______________________________</w:t>
      </w:r>
    </w:p>
    <w:p w:rsidR="000E7DB6" w:rsidRPr="000E7DB6" w:rsidRDefault="000E7DB6" w:rsidP="000E7DB6">
      <w:pPr>
        <w:jc w:val="both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 xml:space="preserve">                                      Члены комиссии   ______________________________</w:t>
      </w:r>
    </w:p>
    <w:p w:rsidR="000E7DB6" w:rsidRPr="000E7DB6" w:rsidRDefault="000E7DB6" w:rsidP="000E7DB6">
      <w:pPr>
        <w:jc w:val="both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______________________________</w:t>
      </w:r>
    </w:p>
    <w:p w:rsidR="000E7DB6" w:rsidRDefault="000E7DB6" w:rsidP="00F42D34">
      <w:pPr>
        <w:spacing w:line="360" w:lineRule="auto"/>
        <w:contextualSpacing/>
        <w:jc w:val="both"/>
        <w:rPr>
          <w:sz w:val="28"/>
          <w:szCs w:val="28"/>
        </w:rPr>
      </w:pPr>
    </w:p>
    <w:p w:rsidR="00D17C75" w:rsidRDefault="00D17C75" w:rsidP="00D17C75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7C75">
        <w:rPr>
          <w:rFonts w:ascii="Times New Roman" w:hAnsi="Times New Roman" w:cs="Times New Roman"/>
          <w:sz w:val="28"/>
          <w:szCs w:val="28"/>
        </w:rPr>
        <w:t>Приложение 3</w:t>
      </w:r>
    </w:p>
    <w:p w:rsidR="00D17C75" w:rsidRDefault="00D17C75" w:rsidP="00D17C75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17C75" w:rsidRPr="00D17C75" w:rsidRDefault="00D17C75" w:rsidP="00D17C7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75">
        <w:rPr>
          <w:rFonts w:ascii="Times New Roman" w:hAnsi="Times New Roman" w:cs="Times New Roman"/>
          <w:b/>
          <w:sz w:val="28"/>
          <w:szCs w:val="28"/>
        </w:rPr>
        <w:t>ВЕДОМОСТЬ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</w:t>
      </w:r>
    </w:p>
    <w:p w:rsidR="00D17C75" w:rsidRDefault="00D17C75" w:rsidP="00D17C7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зачета результатов </w:t>
      </w:r>
      <w:r w:rsidRPr="00D32ED5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________________________________</w:t>
      </w:r>
    </w:p>
    <w:p w:rsidR="00D17C75" w:rsidRDefault="00D17C75" w:rsidP="00D17C7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образовательной программе_______________________________</w:t>
      </w:r>
    </w:p>
    <w:p w:rsidR="00D17C75" w:rsidRDefault="00D17C75" w:rsidP="00D17C75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«_____»_______________20___г.</w:t>
      </w:r>
    </w:p>
    <w:p w:rsidR="00D17C75" w:rsidRDefault="00D17C75" w:rsidP="00D17C7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7"/>
        <w:gridCol w:w="1715"/>
        <w:gridCol w:w="808"/>
        <w:gridCol w:w="1082"/>
        <w:gridCol w:w="1902"/>
        <w:gridCol w:w="1790"/>
        <w:gridCol w:w="1553"/>
      </w:tblGrid>
      <w:tr w:rsidR="00C24EC4" w:rsidTr="00C24EC4">
        <w:tc>
          <w:tcPr>
            <w:tcW w:w="537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15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80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 </w:t>
            </w:r>
          </w:p>
        </w:tc>
        <w:tc>
          <w:tcPr>
            <w:tcW w:w="108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902" w:type="dxa"/>
          </w:tcPr>
          <w:p w:rsidR="00D17C75" w:rsidRDefault="00C24EC4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Трудоемкость </w:t>
            </w:r>
          </w:p>
          <w:p w:rsidR="00C24EC4" w:rsidRDefault="00C24EC4" w:rsidP="00C24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/часов)</w:t>
            </w:r>
          </w:p>
        </w:tc>
        <w:tc>
          <w:tcPr>
            <w:tcW w:w="1748" w:type="dxa"/>
          </w:tcPr>
          <w:p w:rsidR="00C24EC4" w:rsidRDefault="00C24EC4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Освоенные</w:t>
            </w:r>
          </w:p>
          <w:p w:rsidR="00D17C75" w:rsidRDefault="00C24EC4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компетенции </w:t>
            </w:r>
          </w:p>
        </w:tc>
        <w:tc>
          <w:tcPr>
            <w:tcW w:w="1553" w:type="dxa"/>
          </w:tcPr>
          <w:p w:rsidR="00D17C75" w:rsidRDefault="00C24EC4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</w:tr>
      <w:tr w:rsidR="00C24EC4" w:rsidTr="00C24EC4">
        <w:tc>
          <w:tcPr>
            <w:tcW w:w="537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C4" w:rsidTr="00C24EC4">
        <w:tc>
          <w:tcPr>
            <w:tcW w:w="537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C4" w:rsidTr="00C24EC4">
        <w:tc>
          <w:tcPr>
            <w:tcW w:w="537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C4" w:rsidTr="00C24EC4">
        <w:tc>
          <w:tcPr>
            <w:tcW w:w="537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C4" w:rsidTr="00C24EC4">
        <w:tc>
          <w:tcPr>
            <w:tcW w:w="537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D17C75" w:rsidRDefault="00D17C75" w:rsidP="00D1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7C75" w:rsidRPr="000E7DB6" w:rsidRDefault="00D17C75" w:rsidP="00D17C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Председатель________________________________</w:t>
      </w: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Члены комиссии_____________________________</w:t>
      </w: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</w:t>
      </w: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01A4" w:rsidRDefault="00BA01A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01A4" w:rsidRDefault="00BA01A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01A4" w:rsidRDefault="00BA01A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C24EC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7C7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24EC4" w:rsidRDefault="00C24EC4" w:rsidP="00C24EC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24EC4" w:rsidRPr="00D17C75" w:rsidRDefault="00C24EC4" w:rsidP="00C24EC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75">
        <w:rPr>
          <w:rFonts w:ascii="Times New Roman" w:hAnsi="Times New Roman" w:cs="Times New Roman"/>
          <w:b/>
          <w:sz w:val="28"/>
          <w:szCs w:val="28"/>
        </w:rPr>
        <w:t>ВЕДОМОСТЬ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</w:t>
      </w:r>
    </w:p>
    <w:p w:rsidR="00C24EC4" w:rsidRDefault="00C24EC4" w:rsidP="00BA01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зачета результатов практики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________________________________</w:t>
      </w:r>
    </w:p>
    <w:p w:rsidR="00BA01A4" w:rsidRPr="00BA01A4" w:rsidRDefault="00BA01A4" w:rsidP="00BA01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</w:t>
      </w:r>
      <w:r w:rsidRPr="00BA01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 практики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(наименование)</w:t>
      </w:r>
    </w:p>
    <w:p w:rsidR="00C24EC4" w:rsidRDefault="00BA01A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24E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образовательной программе_______________________________</w:t>
      </w:r>
    </w:p>
    <w:p w:rsidR="00C24EC4" w:rsidRDefault="00C24EC4" w:rsidP="00C24E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«_____»_______________20___г.</w:t>
      </w:r>
    </w:p>
    <w:p w:rsidR="00C24EC4" w:rsidRDefault="00C24EC4" w:rsidP="00C24EC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7"/>
        <w:gridCol w:w="1715"/>
        <w:gridCol w:w="808"/>
        <w:gridCol w:w="1082"/>
        <w:gridCol w:w="1902"/>
        <w:gridCol w:w="1790"/>
        <w:gridCol w:w="1553"/>
      </w:tblGrid>
      <w:tr w:rsidR="00C24EC4" w:rsidTr="0076646E">
        <w:tc>
          <w:tcPr>
            <w:tcW w:w="537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15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80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 </w:t>
            </w:r>
          </w:p>
        </w:tc>
        <w:tc>
          <w:tcPr>
            <w:tcW w:w="108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90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Трудоемкость </w:t>
            </w:r>
          </w:p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/часов)</w:t>
            </w:r>
          </w:p>
        </w:tc>
        <w:tc>
          <w:tcPr>
            <w:tcW w:w="174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Освоенные</w:t>
            </w:r>
          </w:p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компетенции </w:t>
            </w:r>
          </w:p>
        </w:tc>
        <w:tc>
          <w:tcPr>
            <w:tcW w:w="1553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</w:tr>
      <w:tr w:rsidR="00C24EC4" w:rsidTr="0076646E">
        <w:tc>
          <w:tcPr>
            <w:tcW w:w="537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C4" w:rsidTr="0076646E">
        <w:tc>
          <w:tcPr>
            <w:tcW w:w="537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C4" w:rsidTr="0076646E">
        <w:tc>
          <w:tcPr>
            <w:tcW w:w="537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C4" w:rsidTr="0076646E">
        <w:tc>
          <w:tcPr>
            <w:tcW w:w="537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C4" w:rsidTr="0076646E">
        <w:tc>
          <w:tcPr>
            <w:tcW w:w="537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C24EC4" w:rsidRDefault="00C24EC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EC4" w:rsidRPr="000E7DB6" w:rsidRDefault="00C24EC4" w:rsidP="00C24E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Председатель________________________________</w:t>
      </w: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Члены комиссии_____________________________</w:t>
      </w: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</w:t>
      </w: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Pr="00D17C75" w:rsidRDefault="00C24EC4" w:rsidP="00C24EC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01A4" w:rsidRDefault="00BA01A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01A4" w:rsidRDefault="00BA01A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C24EC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7C7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A01A4">
        <w:rPr>
          <w:rFonts w:ascii="Times New Roman" w:hAnsi="Times New Roman" w:cs="Times New Roman"/>
          <w:sz w:val="28"/>
          <w:szCs w:val="28"/>
        </w:rPr>
        <w:t>5</w:t>
      </w:r>
    </w:p>
    <w:p w:rsidR="00C24EC4" w:rsidRDefault="00C24EC4" w:rsidP="00C24EC4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24EC4" w:rsidRPr="00D17C75" w:rsidRDefault="00C24EC4" w:rsidP="00C24EC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75">
        <w:rPr>
          <w:rFonts w:ascii="Times New Roman" w:hAnsi="Times New Roman" w:cs="Times New Roman"/>
          <w:b/>
          <w:sz w:val="28"/>
          <w:szCs w:val="28"/>
        </w:rPr>
        <w:t>ВЕДОМОСТЬ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</w:t>
      </w:r>
    </w:p>
    <w:p w:rsidR="00BA01A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зачета результатов </w:t>
      </w:r>
      <w:r w:rsidRPr="00D32ED5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171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научно-исследовательской работы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A01A4" w:rsidRDefault="00BA01A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</w:t>
      </w:r>
    </w:p>
    <w:p w:rsidR="00C24EC4" w:rsidRDefault="00BA01A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дисциплина_______</w:t>
      </w:r>
      <w:r w:rsidR="00C24E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</w:t>
      </w:r>
    </w:p>
    <w:p w:rsidR="00C24EC4" w:rsidRDefault="00C24EC4" w:rsidP="00C24E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«_____»_______________20___г.</w:t>
      </w:r>
    </w:p>
    <w:p w:rsidR="00C24EC4" w:rsidRDefault="00C24EC4" w:rsidP="00C24EC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6"/>
        <w:gridCol w:w="3287"/>
        <w:gridCol w:w="1902"/>
        <w:gridCol w:w="1790"/>
        <w:gridCol w:w="1530"/>
      </w:tblGrid>
      <w:tr w:rsidR="00BA01A4" w:rsidTr="00BA01A4">
        <w:tc>
          <w:tcPr>
            <w:tcW w:w="536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87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12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Трудоемкость </w:t>
            </w:r>
          </w:p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/часов)</w:t>
            </w:r>
          </w:p>
        </w:tc>
        <w:tc>
          <w:tcPr>
            <w:tcW w:w="179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Освоенные</w:t>
            </w:r>
          </w:p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компетенции </w:t>
            </w:r>
          </w:p>
        </w:tc>
        <w:tc>
          <w:tcPr>
            <w:tcW w:w="153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</w:tr>
      <w:tr w:rsidR="00BA01A4" w:rsidTr="00BA01A4">
        <w:tc>
          <w:tcPr>
            <w:tcW w:w="536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1A4" w:rsidTr="00BA01A4">
        <w:tc>
          <w:tcPr>
            <w:tcW w:w="536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1A4" w:rsidTr="00BA01A4">
        <w:tc>
          <w:tcPr>
            <w:tcW w:w="536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1A4" w:rsidTr="00BA01A4">
        <w:tc>
          <w:tcPr>
            <w:tcW w:w="536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1A4" w:rsidTr="00BA01A4">
        <w:tc>
          <w:tcPr>
            <w:tcW w:w="536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BA01A4" w:rsidRDefault="00BA01A4" w:rsidP="007664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EC4" w:rsidRPr="000E7DB6" w:rsidRDefault="00C24EC4" w:rsidP="00C24E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Председатель________________________________</w:t>
      </w: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Члены комиссии_____________________________</w:t>
      </w: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</w:t>
      </w: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C24EC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EC4" w:rsidRDefault="00C24EC4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C1713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7C7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C17131" w:rsidRDefault="00C17131" w:rsidP="00C1713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17131" w:rsidRPr="00D17C75" w:rsidRDefault="00C17131" w:rsidP="00C1713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75">
        <w:rPr>
          <w:rFonts w:ascii="Times New Roman" w:hAnsi="Times New Roman" w:cs="Times New Roman"/>
          <w:b/>
          <w:sz w:val="28"/>
          <w:szCs w:val="28"/>
        </w:rPr>
        <w:t>ВЕДОМОСТЬ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</w:t>
      </w:r>
    </w:p>
    <w:p w:rsidR="00C17131" w:rsidRDefault="00C17131" w:rsidP="00C17131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зачета результатов </w:t>
      </w:r>
      <w:r w:rsidRPr="00D32ED5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Pr="00D32E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ополнительной образовательной программы </w:t>
      </w:r>
    </w:p>
    <w:p w:rsidR="00C17131" w:rsidRDefault="00C17131" w:rsidP="00C17131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наименование программы__________________________________________</w:t>
      </w:r>
    </w:p>
    <w:p w:rsidR="00C17131" w:rsidRDefault="00C17131" w:rsidP="00C17131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дисциплина_______________________________________</w:t>
      </w:r>
    </w:p>
    <w:p w:rsidR="00C17131" w:rsidRDefault="00C17131" w:rsidP="00C17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D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«_____»_______________20___г.</w:t>
      </w:r>
    </w:p>
    <w:p w:rsidR="00C17131" w:rsidRDefault="00C17131" w:rsidP="00C1713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6"/>
        <w:gridCol w:w="3287"/>
        <w:gridCol w:w="1902"/>
        <w:gridCol w:w="1790"/>
        <w:gridCol w:w="1530"/>
      </w:tblGrid>
      <w:tr w:rsidR="00C17131" w:rsidTr="00367D6C">
        <w:tc>
          <w:tcPr>
            <w:tcW w:w="536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87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12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Трудоемкость </w:t>
            </w:r>
          </w:p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0E7DB6">
              <w:rPr>
                <w:rFonts w:ascii="Times New Roman" w:hAnsi="Times New Roman" w:cs="Times New Roman"/>
                <w:sz w:val="24"/>
                <w:szCs w:val="24"/>
              </w:rPr>
              <w:t>/часов)</w:t>
            </w:r>
          </w:p>
        </w:tc>
        <w:tc>
          <w:tcPr>
            <w:tcW w:w="179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Освоенные</w:t>
            </w:r>
          </w:p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компетенции </w:t>
            </w:r>
          </w:p>
        </w:tc>
        <w:tc>
          <w:tcPr>
            <w:tcW w:w="153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</w:tr>
      <w:tr w:rsidR="00C17131" w:rsidTr="00367D6C">
        <w:tc>
          <w:tcPr>
            <w:tcW w:w="536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131" w:rsidTr="00367D6C">
        <w:tc>
          <w:tcPr>
            <w:tcW w:w="536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131" w:rsidTr="00367D6C">
        <w:tc>
          <w:tcPr>
            <w:tcW w:w="536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131" w:rsidTr="00367D6C">
        <w:tc>
          <w:tcPr>
            <w:tcW w:w="536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131" w:rsidTr="00367D6C">
        <w:tc>
          <w:tcPr>
            <w:tcW w:w="536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C17131" w:rsidRDefault="00C17131" w:rsidP="00367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7131" w:rsidRPr="000E7DB6" w:rsidRDefault="00C17131" w:rsidP="00C17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131" w:rsidRDefault="00C17131" w:rsidP="00C17131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Председатель________________________________</w:t>
      </w:r>
    </w:p>
    <w:p w:rsidR="00C17131" w:rsidRDefault="00C17131" w:rsidP="00C17131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Члены комиссии_____________________________</w:t>
      </w:r>
    </w:p>
    <w:p w:rsidR="00C17131" w:rsidRDefault="00C17131" w:rsidP="00C17131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</w:t>
      </w:r>
    </w:p>
    <w:p w:rsidR="00C17131" w:rsidRDefault="00C17131" w:rsidP="00C17131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7131" w:rsidRPr="00D17C75" w:rsidRDefault="00C17131" w:rsidP="00D17C7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C17131" w:rsidRPr="00D17C75" w:rsidSect="00023C9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092" w:rsidRDefault="00740092" w:rsidP="008724D1">
      <w:pPr>
        <w:spacing w:after="0" w:line="240" w:lineRule="auto"/>
      </w:pPr>
      <w:r>
        <w:separator/>
      </w:r>
    </w:p>
  </w:endnote>
  <w:endnote w:type="continuationSeparator" w:id="0">
    <w:p w:rsidR="00740092" w:rsidRDefault="00740092" w:rsidP="00872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1285145"/>
      <w:docPartObj>
        <w:docPartGallery w:val="Page Numbers (Bottom of Page)"/>
        <w:docPartUnique/>
      </w:docPartObj>
    </w:sdtPr>
    <w:sdtContent>
      <w:p w:rsidR="008724D1" w:rsidRDefault="00023C90">
        <w:pPr>
          <w:pStyle w:val="a7"/>
          <w:jc w:val="right"/>
        </w:pPr>
        <w:r>
          <w:fldChar w:fldCharType="begin"/>
        </w:r>
        <w:r w:rsidR="008724D1">
          <w:instrText>PAGE   \* MERGEFORMAT</w:instrText>
        </w:r>
        <w:r>
          <w:fldChar w:fldCharType="separate"/>
        </w:r>
        <w:r w:rsidR="0050692B">
          <w:rPr>
            <w:noProof/>
          </w:rPr>
          <w:t>1</w:t>
        </w:r>
        <w:r>
          <w:fldChar w:fldCharType="end"/>
        </w:r>
      </w:p>
    </w:sdtContent>
  </w:sdt>
  <w:p w:rsidR="008724D1" w:rsidRDefault="008724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092" w:rsidRDefault="00740092" w:rsidP="008724D1">
      <w:pPr>
        <w:spacing w:after="0" w:line="240" w:lineRule="auto"/>
      </w:pPr>
      <w:r>
        <w:separator/>
      </w:r>
    </w:p>
  </w:footnote>
  <w:footnote w:type="continuationSeparator" w:id="0">
    <w:p w:rsidR="00740092" w:rsidRDefault="00740092" w:rsidP="00872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5CEF"/>
    <w:multiLevelType w:val="multilevel"/>
    <w:tmpl w:val="21564E6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6" w:hanging="2160"/>
      </w:pPr>
      <w:rPr>
        <w:rFonts w:hint="default"/>
      </w:rPr>
    </w:lvl>
  </w:abstractNum>
  <w:abstractNum w:abstractNumId="1">
    <w:nsid w:val="14B3561B"/>
    <w:multiLevelType w:val="multilevel"/>
    <w:tmpl w:val="FE0CB82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210E53AF"/>
    <w:multiLevelType w:val="multilevel"/>
    <w:tmpl w:val="51CC5B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32F738A"/>
    <w:multiLevelType w:val="multilevel"/>
    <w:tmpl w:val="6C6CC8E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4">
    <w:nsid w:val="28434A24"/>
    <w:multiLevelType w:val="hybridMultilevel"/>
    <w:tmpl w:val="3888013C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289F11C6"/>
    <w:multiLevelType w:val="multilevel"/>
    <w:tmpl w:val="FE48D82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2F324D66"/>
    <w:multiLevelType w:val="multilevel"/>
    <w:tmpl w:val="F15886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8B63856"/>
    <w:multiLevelType w:val="multilevel"/>
    <w:tmpl w:val="DD5CCE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C54033B"/>
    <w:multiLevelType w:val="multilevel"/>
    <w:tmpl w:val="1AFC8E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>
    <w:nsid w:val="65553FE4"/>
    <w:multiLevelType w:val="multilevel"/>
    <w:tmpl w:val="9934E2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44" w:hanging="2160"/>
      </w:pPr>
      <w:rPr>
        <w:rFonts w:hint="default"/>
      </w:rPr>
    </w:lvl>
  </w:abstractNum>
  <w:abstractNum w:abstractNumId="10">
    <w:nsid w:val="688325AD"/>
    <w:multiLevelType w:val="hybridMultilevel"/>
    <w:tmpl w:val="0924E77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9121A85"/>
    <w:multiLevelType w:val="multilevel"/>
    <w:tmpl w:val="20B4DC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F4D2285"/>
    <w:multiLevelType w:val="multilevel"/>
    <w:tmpl w:val="19DA3A9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3">
    <w:nsid w:val="77A53D46"/>
    <w:multiLevelType w:val="hybridMultilevel"/>
    <w:tmpl w:val="29866F7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F34CA6"/>
    <w:multiLevelType w:val="multilevel"/>
    <w:tmpl w:val="91A041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90B61D6"/>
    <w:multiLevelType w:val="multilevel"/>
    <w:tmpl w:val="2A5435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2"/>
  </w:num>
  <w:num w:numId="9">
    <w:abstractNumId w:val="11"/>
  </w:num>
  <w:num w:numId="10">
    <w:abstractNumId w:val="8"/>
  </w:num>
  <w:num w:numId="11">
    <w:abstractNumId w:val="0"/>
  </w:num>
  <w:num w:numId="12">
    <w:abstractNumId w:val="14"/>
  </w:num>
  <w:num w:numId="13">
    <w:abstractNumId w:val="6"/>
  </w:num>
  <w:num w:numId="14">
    <w:abstractNumId w:val="7"/>
  </w:num>
  <w:num w:numId="15">
    <w:abstractNumId w:val="1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74FE"/>
    <w:rsid w:val="00023C90"/>
    <w:rsid w:val="000C031D"/>
    <w:rsid w:val="000C526A"/>
    <w:rsid w:val="000E7DB6"/>
    <w:rsid w:val="0013430A"/>
    <w:rsid w:val="0025551C"/>
    <w:rsid w:val="00293512"/>
    <w:rsid w:val="002A6CDB"/>
    <w:rsid w:val="00322A7C"/>
    <w:rsid w:val="003B3E00"/>
    <w:rsid w:val="003C5538"/>
    <w:rsid w:val="003D03DC"/>
    <w:rsid w:val="003E0A43"/>
    <w:rsid w:val="00456844"/>
    <w:rsid w:val="00474267"/>
    <w:rsid w:val="00485BB4"/>
    <w:rsid w:val="00487C0B"/>
    <w:rsid w:val="004F7F64"/>
    <w:rsid w:val="0050692B"/>
    <w:rsid w:val="00506A60"/>
    <w:rsid w:val="005E47EC"/>
    <w:rsid w:val="006254D9"/>
    <w:rsid w:val="00647391"/>
    <w:rsid w:val="006A1C39"/>
    <w:rsid w:val="006E2216"/>
    <w:rsid w:val="006E26BD"/>
    <w:rsid w:val="007264CD"/>
    <w:rsid w:val="00730F41"/>
    <w:rsid w:val="00740092"/>
    <w:rsid w:val="00752BDD"/>
    <w:rsid w:val="008724D1"/>
    <w:rsid w:val="00A50582"/>
    <w:rsid w:val="00AE0D57"/>
    <w:rsid w:val="00B004C9"/>
    <w:rsid w:val="00B60401"/>
    <w:rsid w:val="00B92D7C"/>
    <w:rsid w:val="00BA01A4"/>
    <w:rsid w:val="00BD645E"/>
    <w:rsid w:val="00C15DF1"/>
    <w:rsid w:val="00C17131"/>
    <w:rsid w:val="00C24EC4"/>
    <w:rsid w:val="00CB23F2"/>
    <w:rsid w:val="00D174FE"/>
    <w:rsid w:val="00D17C75"/>
    <w:rsid w:val="00D317B0"/>
    <w:rsid w:val="00D32ED5"/>
    <w:rsid w:val="00D6231A"/>
    <w:rsid w:val="00E10A29"/>
    <w:rsid w:val="00E30E9E"/>
    <w:rsid w:val="00E60807"/>
    <w:rsid w:val="00E75141"/>
    <w:rsid w:val="00F42D34"/>
    <w:rsid w:val="00F46E2F"/>
    <w:rsid w:val="00FB0E1A"/>
    <w:rsid w:val="00FF32CB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A29"/>
    <w:pPr>
      <w:ind w:left="720"/>
      <w:contextualSpacing/>
    </w:pPr>
  </w:style>
  <w:style w:type="table" w:styleId="a4">
    <w:name w:val="Table Grid"/>
    <w:basedOn w:val="a1"/>
    <w:uiPriority w:val="39"/>
    <w:rsid w:val="00134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F42D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0E7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72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24D1"/>
  </w:style>
  <w:style w:type="paragraph" w:styleId="a7">
    <w:name w:val="footer"/>
    <w:basedOn w:val="a"/>
    <w:link w:val="a8"/>
    <w:uiPriority w:val="99"/>
    <w:unhideWhenUsed/>
    <w:rsid w:val="00872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2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B258C-F212-4BA3-A296-F1B7725A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Пискунов Владимир Александрович</dc:creator>
  <cp:keywords/>
  <dc:description/>
  <cp:lastModifiedBy>Semigina</cp:lastModifiedBy>
  <cp:revision>5</cp:revision>
  <cp:lastPrinted>2020-02-13T07:19:00Z</cp:lastPrinted>
  <dcterms:created xsi:type="dcterms:W3CDTF">2019-12-25T08:18:00Z</dcterms:created>
  <dcterms:modified xsi:type="dcterms:W3CDTF">2020-02-13T07:19:00Z</dcterms:modified>
</cp:coreProperties>
</file>