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EF" w:rsidRPr="007A34BB" w:rsidRDefault="001671EF" w:rsidP="007A34BB">
      <w:pPr>
        <w:shd w:val="clear" w:color="auto" w:fill="FFFFFF"/>
        <w:spacing w:line="36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A3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Медикам, соцработникам и педагогам</w:t>
      </w:r>
      <w:r w:rsidR="007A3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671EF" w:rsidRPr="007A34BB" w:rsidRDefault="001671EF" w:rsidP="007A34BB">
      <w:pPr>
        <w:numPr>
          <w:ilvl w:val="0"/>
          <w:numId w:val="1"/>
        </w:numPr>
        <w:shd w:val="clear" w:color="auto" w:fill="FFFFFF"/>
        <w:spacing w:after="210"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15 апреля по 15 июля врачи получат дополнительно 40 тысяч рублей за двухнедельную смену, социальные работники, педагоги и средний медперсонал — 25 тысяч рублей, младший медперсонал — 15 тысяч рублей, технические сотрудники — 10 тысяч рублей</w:t>
      </w:r>
      <w:r w:rsidR="00156FD7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156FD7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1EF" w:rsidRPr="007A34BB" w:rsidRDefault="001671EF" w:rsidP="007A34BB">
      <w:pPr>
        <w:numPr>
          <w:ilvl w:val="0"/>
          <w:numId w:val="2"/>
        </w:numPr>
        <w:shd w:val="clear" w:color="auto" w:fill="FFFFFF"/>
        <w:spacing w:after="210"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тех, кто работает непосредственно с COVID-19, премии выше: врачам — 60 тысяч рублей, социальным работникам, педагогам и среднему медперсоналу — 35 тысяч рублей, младшему медперсоналу — 20 тысяч рублей, техническим сотрудникам — 15 тысяч рублей;</w:t>
      </w:r>
    </w:p>
    <w:p w:rsidR="001671EF" w:rsidRPr="007A34BB" w:rsidRDefault="001671EF" w:rsidP="007A34BB">
      <w:pPr>
        <w:numPr>
          <w:ilvl w:val="0"/>
          <w:numId w:val="3"/>
        </w:numPr>
        <w:shd w:val="clear" w:color="auto" w:fill="FFFFFF"/>
        <w:spacing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медикам готовят новые социальные гарантии — по аналогии с теми, которые имеют военнослужащие.</w:t>
      </w:r>
      <w:r w:rsidR="00156FD7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6FD7" w:rsidRPr="007A34BB" w:rsidRDefault="00156FD7" w:rsidP="007A34BB">
      <w:pPr>
        <w:shd w:val="clear" w:color="auto" w:fill="FFFFFF"/>
        <w:spacing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EF" w:rsidRPr="007A34BB" w:rsidRDefault="00790803" w:rsidP="007A34BB">
      <w:pPr>
        <w:shd w:val="clear" w:color="auto" w:fill="FFFFFF"/>
        <w:spacing w:line="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1671EF" w:rsidRPr="007A34B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₽</w:t>
        </w:r>
      </w:hyperlink>
      <w:r w:rsidR="001671EF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дачный домик в Самаре!</w:t>
      </w:r>
      <w:r w:rsidR="001671EF" w:rsidRPr="007A34B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TV</w:t>
      </w:r>
      <w:r w:rsidR="001671EF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-тюнер </w:t>
      </w:r>
      <w:r w:rsidR="001671EF" w:rsidRPr="007A34B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Selenga</w:t>
      </w:r>
      <w:r w:rsidR="001671EF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1EF" w:rsidRPr="007A34B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T</w:t>
      </w:r>
      <w:r w:rsidR="001671EF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="001671EF" w:rsidRPr="007A34BB">
        <w:rPr>
          <w:rFonts w:ascii="Times New Roman" w:eastAsia="Times New Roman" w:hAnsi="Times New Roman" w:cs="Times New Roman"/>
          <w:sz w:val="28"/>
          <w:szCs w:val="28"/>
          <w:lang w:val="en" w:eastAsia="ru-RU"/>
        </w:rPr>
        <w:t>D</w:t>
      </w:r>
    </w:p>
    <w:p w:rsidR="001671EF" w:rsidRPr="007A34BB" w:rsidRDefault="001671EF" w:rsidP="007A34BB">
      <w:pPr>
        <w:shd w:val="clear" w:color="auto" w:fill="FFFFFF"/>
        <w:spacing w:line="36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Семьям с детьми</w:t>
      </w:r>
      <w:r w:rsidR="007A34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671EF" w:rsidRPr="007A34BB" w:rsidRDefault="001671EF" w:rsidP="007A34BB">
      <w:pPr>
        <w:numPr>
          <w:ilvl w:val="0"/>
          <w:numId w:val="4"/>
        </w:numPr>
        <w:shd w:val="clear" w:color="auto" w:fill="FFFFFF"/>
        <w:spacing w:after="210"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в размере пяти тысяч рублей, которое будет выплачиваться ежемесячно с апреля по июнь, распространится на всех детей до трех лет. Вне зависимости от того имеет ли семья право на мат</w:t>
      </w:r>
      <w:r w:rsidR="00156FD7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еринский </w:t>
      </w: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капитал;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будут производиться</w:t>
      </w:r>
      <w:r w:rsidR="00156FD7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D7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районные  отделения социальной защиты.</w:t>
      </w:r>
    </w:p>
    <w:p w:rsidR="001671EF" w:rsidRPr="007A34BB" w:rsidRDefault="001671EF" w:rsidP="007A34BB">
      <w:pPr>
        <w:numPr>
          <w:ilvl w:val="0"/>
          <w:numId w:val="5"/>
        </w:numPr>
        <w:shd w:val="clear" w:color="auto" w:fill="FFFFFF"/>
        <w:spacing w:after="210"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выплаты получат родители, которые остались без работы — три тысячи рублей в месяц на каждого несовершеннолетнего ребёнка;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будут производиться</w:t>
      </w:r>
      <w:r w:rsidR="00156FD7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FD7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районные </w:t>
      </w:r>
      <w:r w:rsidR="00156FD7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занятости.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71EF" w:rsidRPr="007A34BB" w:rsidRDefault="001671EF" w:rsidP="007A34BB">
      <w:pPr>
        <w:numPr>
          <w:ilvl w:val="0"/>
          <w:numId w:val="6"/>
        </w:numPr>
        <w:shd w:val="clear" w:color="auto" w:fill="FFFFFF"/>
        <w:spacing w:after="210"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семьи с детьми от 3 до 16 лет после 1 июня получат разовую выплату в размере 10 тысяч рублей;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выплаты буду производиться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через 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районные отделения 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1671EF" w:rsidRPr="007A34BB" w:rsidRDefault="001671EF" w:rsidP="007A34BB">
      <w:pPr>
        <w:numPr>
          <w:ilvl w:val="0"/>
          <w:numId w:val="7"/>
        </w:numPr>
        <w:shd w:val="clear" w:color="auto" w:fill="FFFFFF"/>
        <w:spacing w:after="210"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минимальное пособие по уходу за ребенком увеличат в два раза — до 6,5 тысячи рублей. Эти деньги получат безработные мамы в декрете, в том числе — студентки;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будут производиться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районные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</w:p>
    <w:p w:rsidR="001671EF" w:rsidRPr="007A34BB" w:rsidRDefault="001671EF" w:rsidP="007A34BB">
      <w:pPr>
        <w:numPr>
          <w:ilvl w:val="0"/>
          <w:numId w:val="8"/>
        </w:numPr>
        <w:shd w:val="clear" w:color="auto" w:fill="FFFFFF"/>
        <w:spacing w:after="210"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на детей в возрасте от трёх до семи лет включительно семьи должны начать получать в июне, а не в июле, как планировалось раньше.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 будут производиться ч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ерез 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районные 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</w:t>
      </w:r>
      <w:r w:rsidR="00A83CD3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иальной </w:t>
      </w:r>
      <w:r w:rsidR="00661C20"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защиты.</w:t>
      </w:r>
    </w:p>
    <w:p w:rsidR="001671EF" w:rsidRPr="007A34BB" w:rsidRDefault="001671EF" w:rsidP="007A34BB">
      <w:pPr>
        <w:shd w:val="clear" w:color="auto" w:fill="FFFFFF"/>
        <w:spacing w:after="210"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EF" w:rsidRPr="007A34BB" w:rsidRDefault="001671EF" w:rsidP="007A34BB">
      <w:pPr>
        <w:shd w:val="clear" w:color="auto" w:fill="FFFFFF"/>
        <w:spacing w:line="360" w:lineRule="atLeast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1EF" w:rsidRPr="007A34BB" w:rsidRDefault="001671EF" w:rsidP="007A34BB">
      <w:pPr>
        <w:numPr>
          <w:ilvl w:val="0"/>
          <w:numId w:val="18"/>
        </w:numPr>
        <w:shd w:val="clear" w:color="auto" w:fill="FFFFFF"/>
        <w:spacing w:after="210"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75 и 50 тысяч рублей к 75-летию Великой Победы ветеранам и труженикам тыла выплатили в апреле;</w:t>
      </w:r>
    </w:p>
    <w:p w:rsidR="001671EF" w:rsidRPr="007A34BB" w:rsidRDefault="001671EF" w:rsidP="007A34BB">
      <w:pPr>
        <w:numPr>
          <w:ilvl w:val="0"/>
          <w:numId w:val="19"/>
        </w:numPr>
        <w:shd w:val="clear" w:color="auto" w:fill="FFFFFF"/>
        <w:spacing w:after="210"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социальные пособия и льготы в ближайшие шесть месяцев должны продлеваться автоматически, без дополнительных справок и хождений по инстанциям;</w:t>
      </w:r>
    </w:p>
    <w:p w:rsidR="001671EF" w:rsidRPr="007A34BB" w:rsidRDefault="001671EF" w:rsidP="007A34BB">
      <w:pPr>
        <w:numPr>
          <w:ilvl w:val="0"/>
          <w:numId w:val="20"/>
        </w:numPr>
        <w:shd w:val="clear" w:color="auto" w:fill="FFFFFF"/>
        <w:spacing w:after="210"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 года выплаты по больничному будут рассчитываться исходя из суммы не менее одного МРОТ в месяц;</w:t>
      </w:r>
    </w:p>
    <w:p w:rsidR="001671EF" w:rsidRPr="007A34BB" w:rsidRDefault="001671EF" w:rsidP="007A34BB">
      <w:pPr>
        <w:numPr>
          <w:ilvl w:val="0"/>
          <w:numId w:val="21"/>
        </w:numPr>
        <w:shd w:val="clear" w:color="auto" w:fill="FFFFFF"/>
        <w:spacing w:after="210"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пособие по безработице увеличили с 8000 рублей до 12 130 рублей (для тех, кто остался без работы с 1 марта);</w:t>
      </w:r>
    </w:p>
    <w:p w:rsidR="001671EF" w:rsidRPr="007A34BB" w:rsidRDefault="001671EF" w:rsidP="007A34BB">
      <w:pPr>
        <w:numPr>
          <w:ilvl w:val="0"/>
          <w:numId w:val="22"/>
        </w:numPr>
        <w:shd w:val="clear" w:color="auto" w:fill="FFFFFF"/>
        <w:spacing w:line="360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оформить пособие по безработице можн</w:t>
      </w:r>
      <w:r w:rsidR="007A34BB">
        <w:rPr>
          <w:rFonts w:ascii="Times New Roman" w:eastAsia="Times New Roman" w:hAnsi="Times New Roman" w:cs="Times New Roman"/>
          <w:sz w:val="28"/>
          <w:szCs w:val="28"/>
          <w:lang w:eastAsia="ru-RU"/>
        </w:rPr>
        <w:t>о удаленно и без лишних справок (через центры занятости).</w:t>
      </w:r>
    </w:p>
    <w:p w:rsidR="008C4698" w:rsidRDefault="008C4698"/>
    <w:sectPr w:rsidR="008C469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803" w:rsidRDefault="00790803" w:rsidP="007A34BB">
      <w:r>
        <w:separator/>
      </w:r>
    </w:p>
  </w:endnote>
  <w:endnote w:type="continuationSeparator" w:id="0">
    <w:p w:rsidR="00790803" w:rsidRDefault="00790803" w:rsidP="007A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8868832"/>
      <w:docPartObj>
        <w:docPartGallery w:val="Page Numbers (Bottom of Page)"/>
        <w:docPartUnique/>
      </w:docPartObj>
    </w:sdtPr>
    <w:sdtEndPr/>
    <w:sdtContent>
      <w:p w:rsidR="007A34BB" w:rsidRDefault="007A34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3C0A">
          <w:rPr>
            <w:noProof/>
          </w:rPr>
          <w:t>1</w:t>
        </w:r>
        <w:r>
          <w:fldChar w:fldCharType="end"/>
        </w:r>
      </w:p>
    </w:sdtContent>
  </w:sdt>
  <w:p w:rsidR="007A34BB" w:rsidRDefault="007A34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803" w:rsidRDefault="00790803" w:rsidP="007A34BB">
      <w:r>
        <w:separator/>
      </w:r>
    </w:p>
  </w:footnote>
  <w:footnote w:type="continuationSeparator" w:id="0">
    <w:p w:rsidR="00790803" w:rsidRDefault="00790803" w:rsidP="007A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658F8"/>
    <w:multiLevelType w:val="multilevel"/>
    <w:tmpl w:val="E15A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72A2D"/>
    <w:multiLevelType w:val="multilevel"/>
    <w:tmpl w:val="8DB8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90848"/>
    <w:multiLevelType w:val="multilevel"/>
    <w:tmpl w:val="A120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218A7"/>
    <w:multiLevelType w:val="multilevel"/>
    <w:tmpl w:val="C350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0E4D22"/>
    <w:multiLevelType w:val="multilevel"/>
    <w:tmpl w:val="CFC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A55786"/>
    <w:multiLevelType w:val="multilevel"/>
    <w:tmpl w:val="E22E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1F721D"/>
    <w:multiLevelType w:val="multilevel"/>
    <w:tmpl w:val="2B6C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981C60"/>
    <w:multiLevelType w:val="multilevel"/>
    <w:tmpl w:val="9DD8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C1219"/>
    <w:multiLevelType w:val="multilevel"/>
    <w:tmpl w:val="E45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900215"/>
    <w:multiLevelType w:val="multilevel"/>
    <w:tmpl w:val="FB1E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0F3C49"/>
    <w:multiLevelType w:val="multilevel"/>
    <w:tmpl w:val="D858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5455C"/>
    <w:multiLevelType w:val="multilevel"/>
    <w:tmpl w:val="318A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F21D5E"/>
    <w:multiLevelType w:val="multilevel"/>
    <w:tmpl w:val="A27C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796F71"/>
    <w:multiLevelType w:val="multilevel"/>
    <w:tmpl w:val="3862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C72809"/>
    <w:multiLevelType w:val="multilevel"/>
    <w:tmpl w:val="2AE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BC7971"/>
    <w:multiLevelType w:val="multilevel"/>
    <w:tmpl w:val="5302C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94D27"/>
    <w:multiLevelType w:val="multilevel"/>
    <w:tmpl w:val="37B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BA09AA"/>
    <w:multiLevelType w:val="multilevel"/>
    <w:tmpl w:val="CDE2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BC665F"/>
    <w:multiLevelType w:val="multilevel"/>
    <w:tmpl w:val="1DCE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5A41EC"/>
    <w:multiLevelType w:val="multilevel"/>
    <w:tmpl w:val="6C64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13967"/>
    <w:multiLevelType w:val="multilevel"/>
    <w:tmpl w:val="C88C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D75E70"/>
    <w:multiLevelType w:val="multilevel"/>
    <w:tmpl w:val="81A8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8"/>
  </w:num>
  <w:num w:numId="8">
    <w:abstractNumId w:val="15"/>
  </w:num>
  <w:num w:numId="9">
    <w:abstractNumId w:val="20"/>
  </w:num>
  <w:num w:numId="10">
    <w:abstractNumId w:val="17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  <w:num w:numId="15">
    <w:abstractNumId w:val="12"/>
  </w:num>
  <w:num w:numId="16">
    <w:abstractNumId w:val="18"/>
  </w:num>
  <w:num w:numId="17">
    <w:abstractNumId w:val="13"/>
  </w:num>
  <w:num w:numId="18">
    <w:abstractNumId w:val="21"/>
  </w:num>
  <w:num w:numId="19">
    <w:abstractNumId w:val="19"/>
  </w:num>
  <w:num w:numId="20">
    <w:abstractNumId w:val="0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EE"/>
    <w:rsid w:val="00156FD7"/>
    <w:rsid w:val="001671EF"/>
    <w:rsid w:val="00213C0A"/>
    <w:rsid w:val="0027598A"/>
    <w:rsid w:val="0048684C"/>
    <w:rsid w:val="00661C20"/>
    <w:rsid w:val="00790803"/>
    <w:rsid w:val="007A34BB"/>
    <w:rsid w:val="008C4698"/>
    <w:rsid w:val="00A83CD3"/>
    <w:rsid w:val="00DB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8F218-C319-4402-82FC-A70AF78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4BB"/>
  </w:style>
  <w:style w:type="paragraph" w:styleId="a5">
    <w:name w:val="footer"/>
    <w:basedOn w:val="a"/>
    <w:link w:val="a6"/>
    <w:uiPriority w:val="99"/>
    <w:unhideWhenUsed/>
    <w:rsid w:val="007A34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A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371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3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44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35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6758752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525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irect.yandex.ru/?part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Моисеенко Ольга Дмитриевна</cp:lastModifiedBy>
  <cp:revision>2</cp:revision>
  <dcterms:created xsi:type="dcterms:W3CDTF">2020-05-12T11:31:00Z</dcterms:created>
  <dcterms:modified xsi:type="dcterms:W3CDTF">2020-05-12T11:31:00Z</dcterms:modified>
</cp:coreProperties>
</file>