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20C" w:rsidRDefault="009E120C" w:rsidP="009E120C">
      <w:pPr>
        <w:contextualSpacing/>
        <w:jc w:val="center"/>
        <w:rPr>
          <w:sz w:val="28"/>
        </w:rPr>
      </w:pPr>
      <w:r>
        <w:rPr>
          <w:sz w:val="28"/>
        </w:rPr>
        <w:t>РЕШЕНИЕ</w:t>
      </w:r>
    </w:p>
    <w:p w:rsidR="009E120C" w:rsidRDefault="009E120C" w:rsidP="009E120C">
      <w:pPr>
        <w:spacing w:after="0" w:line="240" w:lineRule="auto"/>
        <w:contextualSpacing/>
        <w:jc w:val="center"/>
        <w:rPr>
          <w:sz w:val="28"/>
        </w:rPr>
      </w:pPr>
      <w:r>
        <w:rPr>
          <w:sz w:val="28"/>
        </w:rPr>
        <w:t>ученого совета федерального государственного бюджетного образовательного учреждения высшего образования</w:t>
      </w:r>
    </w:p>
    <w:p w:rsidR="009E120C" w:rsidRDefault="009E120C" w:rsidP="009E120C">
      <w:pPr>
        <w:spacing w:after="0" w:line="240" w:lineRule="auto"/>
        <w:jc w:val="center"/>
        <w:rPr>
          <w:sz w:val="28"/>
        </w:rPr>
      </w:pPr>
      <w:r>
        <w:rPr>
          <w:sz w:val="28"/>
        </w:rPr>
        <w:t>«Самарский государственный экономический университет»</w:t>
      </w:r>
    </w:p>
    <w:p w:rsidR="009E120C" w:rsidRDefault="009E120C" w:rsidP="00177482">
      <w:pPr>
        <w:spacing w:after="0" w:line="240" w:lineRule="auto"/>
        <w:jc w:val="center"/>
        <w:rPr>
          <w:sz w:val="28"/>
        </w:rPr>
      </w:pPr>
      <w:r>
        <w:rPr>
          <w:sz w:val="28"/>
        </w:rPr>
        <w:t>«</w:t>
      </w:r>
      <w:r w:rsidR="00943DBB">
        <w:rPr>
          <w:b/>
          <w:sz w:val="28"/>
        </w:rPr>
        <w:t>У</w:t>
      </w:r>
      <w:r w:rsidR="00943DBB" w:rsidRPr="00287974">
        <w:rPr>
          <w:b/>
          <w:sz w:val="28"/>
        </w:rPr>
        <w:t>тверждени</w:t>
      </w:r>
      <w:r w:rsidR="00943DBB">
        <w:rPr>
          <w:b/>
          <w:sz w:val="28"/>
        </w:rPr>
        <w:t>е</w:t>
      </w:r>
      <w:r w:rsidR="00943DBB" w:rsidRPr="00287974">
        <w:rPr>
          <w:b/>
          <w:sz w:val="28"/>
        </w:rPr>
        <w:t xml:space="preserve"> норм нагрузки для работников из числа профессорско-преподавательского состава</w:t>
      </w:r>
      <w:r w:rsidR="00943DBB">
        <w:rPr>
          <w:b/>
          <w:sz w:val="28"/>
        </w:rPr>
        <w:t xml:space="preserve"> на 2020/2021гг. в ФГБОУ ВО «СГЭУ»</w:t>
      </w:r>
      <w:r>
        <w:rPr>
          <w:b/>
          <w:sz w:val="28"/>
        </w:rPr>
        <w:t>»</w:t>
      </w:r>
    </w:p>
    <w:p w:rsidR="009E120C" w:rsidRDefault="009E120C" w:rsidP="009E120C">
      <w:pPr>
        <w:jc w:val="right"/>
        <w:rPr>
          <w:sz w:val="28"/>
        </w:rPr>
      </w:pPr>
      <w:r>
        <w:rPr>
          <w:sz w:val="28"/>
        </w:rPr>
        <w:t>от 27 мая 2020</w:t>
      </w:r>
      <w:r w:rsidR="00C17CE8">
        <w:rPr>
          <w:sz w:val="28"/>
        </w:rPr>
        <w:t xml:space="preserve"> </w:t>
      </w:r>
      <w:r>
        <w:rPr>
          <w:sz w:val="28"/>
        </w:rPr>
        <w:t>года, протокол №</w:t>
      </w:r>
      <w:r w:rsidR="00C17CE8">
        <w:rPr>
          <w:sz w:val="28"/>
        </w:rPr>
        <w:t xml:space="preserve"> 1</w:t>
      </w:r>
      <w:r w:rsidR="00C7279D">
        <w:rPr>
          <w:sz w:val="28"/>
        </w:rPr>
        <w:t>1</w:t>
      </w:r>
      <w:r w:rsidR="00177482">
        <w:rPr>
          <w:sz w:val="28"/>
        </w:rPr>
        <w:t>.</w:t>
      </w:r>
    </w:p>
    <w:p w:rsidR="009E120C" w:rsidRDefault="00943DBB" w:rsidP="00943DBB">
      <w:pPr>
        <w:tabs>
          <w:tab w:val="left" w:pos="1190"/>
        </w:tabs>
        <w:spacing w:line="240" w:lineRule="auto"/>
        <w:ind w:firstLine="567"/>
        <w:jc w:val="both"/>
        <w:rPr>
          <w:sz w:val="28"/>
        </w:rPr>
      </w:pPr>
      <w:r>
        <w:rPr>
          <w:sz w:val="28"/>
        </w:rPr>
        <w:t xml:space="preserve">Заслушав и обсудив выступление проректора по учебной и воспитательной работе Пискунова В.А. </w:t>
      </w:r>
      <w:r w:rsidRPr="00287974">
        <w:rPr>
          <w:sz w:val="28"/>
        </w:rPr>
        <w:t>об утверждении норм нагрузки для работников из числа профессорско-преподавательского состава на 2020/2021гг. в ФГБОУ ВО «СГЭУ»</w:t>
      </w:r>
      <w:r w:rsidR="009E120C" w:rsidRPr="00287974">
        <w:rPr>
          <w:sz w:val="28"/>
        </w:rPr>
        <w:t>,</w:t>
      </w:r>
    </w:p>
    <w:p w:rsidR="009E120C" w:rsidRPr="0008428C" w:rsidRDefault="009E120C" w:rsidP="009E120C">
      <w:pPr>
        <w:tabs>
          <w:tab w:val="left" w:pos="1190"/>
        </w:tabs>
        <w:jc w:val="center"/>
        <w:rPr>
          <w:b/>
          <w:sz w:val="28"/>
        </w:rPr>
      </w:pPr>
      <w:r w:rsidRPr="0008428C">
        <w:rPr>
          <w:b/>
          <w:sz w:val="28"/>
        </w:rPr>
        <w:t>УЧЕНЫЙ СОВЕТ ПОСТАНОВЛЯЕТ:</w:t>
      </w:r>
    </w:p>
    <w:p w:rsidR="00943DBB" w:rsidRDefault="00943DBB" w:rsidP="00943DBB">
      <w:pPr>
        <w:tabs>
          <w:tab w:val="left" w:pos="1190"/>
        </w:tabs>
        <w:ind w:firstLine="567"/>
        <w:jc w:val="both"/>
        <w:rPr>
          <w:sz w:val="28"/>
        </w:rPr>
      </w:pPr>
      <w:bookmarkStart w:id="0" w:name="_GoBack"/>
      <w:bookmarkEnd w:id="0"/>
      <w:r>
        <w:rPr>
          <w:sz w:val="28"/>
        </w:rPr>
        <w:t xml:space="preserve">1. </w:t>
      </w:r>
      <w:r w:rsidRPr="00943DBB">
        <w:rPr>
          <w:sz w:val="28"/>
        </w:rPr>
        <w:t>Утвердить  нормы нагрузки для работников из числа профессорско-преподавательского состава на 2020/2021гг.</w:t>
      </w:r>
    </w:p>
    <w:tbl>
      <w:tblPr>
        <w:tblStyle w:val="a3"/>
        <w:tblW w:w="9351" w:type="dxa"/>
        <w:tblLook w:val="04A0"/>
      </w:tblPr>
      <w:tblGrid>
        <w:gridCol w:w="6516"/>
        <w:gridCol w:w="2835"/>
      </w:tblGrid>
      <w:tr w:rsidR="00943DBB" w:rsidTr="005C5717">
        <w:tc>
          <w:tcPr>
            <w:tcW w:w="6516" w:type="dxa"/>
          </w:tcPr>
          <w:p w:rsidR="00943DBB" w:rsidRDefault="00943DBB" w:rsidP="005C5717">
            <w:pPr>
              <w:tabs>
                <w:tab w:val="left" w:pos="119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Должность</w:t>
            </w:r>
          </w:p>
        </w:tc>
        <w:tc>
          <w:tcPr>
            <w:tcW w:w="2835" w:type="dxa"/>
          </w:tcPr>
          <w:p w:rsidR="00943DBB" w:rsidRDefault="00943DBB" w:rsidP="005C5717">
            <w:pPr>
              <w:tabs>
                <w:tab w:val="left" w:pos="1190"/>
              </w:tabs>
              <w:rPr>
                <w:sz w:val="28"/>
              </w:rPr>
            </w:pPr>
            <w:r>
              <w:rPr>
                <w:sz w:val="28"/>
              </w:rPr>
              <w:t xml:space="preserve">Норма нагрузки на 2020/2021 </w:t>
            </w:r>
            <w:proofErr w:type="spellStart"/>
            <w:r>
              <w:rPr>
                <w:sz w:val="28"/>
              </w:rPr>
              <w:t>уч</w:t>
            </w:r>
            <w:proofErr w:type="gramStart"/>
            <w:r>
              <w:rPr>
                <w:sz w:val="28"/>
              </w:rPr>
              <w:t>.г</w:t>
            </w:r>
            <w:proofErr w:type="gramEnd"/>
            <w:r>
              <w:rPr>
                <w:sz w:val="28"/>
              </w:rPr>
              <w:t>од</w:t>
            </w:r>
            <w:proofErr w:type="spellEnd"/>
            <w:r>
              <w:rPr>
                <w:sz w:val="28"/>
              </w:rPr>
              <w:t>, час</w:t>
            </w:r>
          </w:p>
        </w:tc>
      </w:tr>
      <w:tr w:rsidR="00943DBB" w:rsidTr="005C5717">
        <w:tc>
          <w:tcPr>
            <w:tcW w:w="6516" w:type="dxa"/>
          </w:tcPr>
          <w:p w:rsidR="00943DBB" w:rsidRDefault="00943DBB" w:rsidP="005C5717">
            <w:pPr>
              <w:tabs>
                <w:tab w:val="left" w:pos="1190"/>
              </w:tabs>
              <w:rPr>
                <w:sz w:val="28"/>
              </w:rPr>
            </w:pPr>
            <w:r>
              <w:rPr>
                <w:sz w:val="28"/>
              </w:rPr>
              <w:t xml:space="preserve">Декан, директор </w:t>
            </w:r>
          </w:p>
        </w:tc>
        <w:tc>
          <w:tcPr>
            <w:tcW w:w="2835" w:type="dxa"/>
          </w:tcPr>
          <w:p w:rsidR="00943DBB" w:rsidRDefault="00943DBB" w:rsidP="005C5717">
            <w:pPr>
              <w:tabs>
                <w:tab w:val="left" w:pos="119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300</w:t>
            </w:r>
          </w:p>
        </w:tc>
      </w:tr>
      <w:tr w:rsidR="00943DBB" w:rsidTr="005C5717">
        <w:tc>
          <w:tcPr>
            <w:tcW w:w="6516" w:type="dxa"/>
          </w:tcPr>
          <w:p w:rsidR="00943DBB" w:rsidRDefault="00943DBB" w:rsidP="005C5717">
            <w:pPr>
              <w:tabs>
                <w:tab w:val="left" w:pos="1190"/>
              </w:tabs>
              <w:rPr>
                <w:sz w:val="28"/>
              </w:rPr>
            </w:pPr>
            <w:r>
              <w:rPr>
                <w:sz w:val="28"/>
              </w:rPr>
              <w:t>Декан ФСППО</w:t>
            </w:r>
          </w:p>
        </w:tc>
        <w:tc>
          <w:tcPr>
            <w:tcW w:w="2835" w:type="dxa"/>
          </w:tcPr>
          <w:p w:rsidR="00943DBB" w:rsidRDefault="00943DBB" w:rsidP="005C5717">
            <w:pPr>
              <w:tabs>
                <w:tab w:val="left" w:pos="119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200</w:t>
            </w:r>
          </w:p>
        </w:tc>
      </w:tr>
      <w:tr w:rsidR="00943DBB" w:rsidTr="005C5717">
        <w:tc>
          <w:tcPr>
            <w:tcW w:w="6516" w:type="dxa"/>
          </w:tcPr>
          <w:p w:rsidR="00943DBB" w:rsidRDefault="00943DBB" w:rsidP="005C5717">
            <w:pPr>
              <w:tabs>
                <w:tab w:val="left" w:pos="1190"/>
              </w:tabs>
              <w:rPr>
                <w:sz w:val="28"/>
              </w:rPr>
            </w:pPr>
            <w:r>
              <w:rPr>
                <w:sz w:val="28"/>
              </w:rPr>
              <w:t>Заведующий кафедрой</w:t>
            </w:r>
          </w:p>
        </w:tc>
        <w:tc>
          <w:tcPr>
            <w:tcW w:w="2835" w:type="dxa"/>
          </w:tcPr>
          <w:p w:rsidR="00943DBB" w:rsidRDefault="00943DBB" w:rsidP="005C5717">
            <w:pPr>
              <w:tabs>
                <w:tab w:val="left" w:pos="119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630</w:t>
            </w:r>
          </w:p>
        </w:tc>
      </w:tr>
      <w:tr w:rsidR="00943DBB" w:rsidTr="005C5717">
        <w:tc>
          <w:tcPr>
            <w:tcW w:w="6516" w:type="dxa"/>
          </w:tcPr>
          <w:p w:rsidR="00943DBB" w:rsidRDefault="00943DBB" w:rsidP="005C5717">
            <w:pPr>
              <w:tabs>
                <w:tab w:val="left" w:pos="1190"/>
              </w:tabs>
              <w:rPr>
                <w:sz w:val="28"/>
              </w:rPr>
            </w:pPr>
            <w:r>
              <w:rPr>
                <w:sz w:val="28"/>
              </w:rPr>
              <w:t>Профессор</w:t>
            </w:r>
          </w:p>
        </w:tc>
        <w:tc>
          <w:tcPr>
            <w:tcW w:w="2835" w:type="dxa"/>
          </w:tcPr>
          <w:p w:rsidR="00943DBB" w:rsidRDefault="00943DBB" w:rsidP="005C5717">
            <w:pPr>
              <w:tabs>
                <w:tab w:val="left" w:pos="119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750</w:t>
            </w:r>
          </w:p>
        </w:tc>
      </w:tr>
      <w:tr w:rsidR="00943DBB" w:rsidTr="005C5717">
        <w:tc>
          <w:tcPr>
            <w:tcW w:w="6516" w:type="dxa"/>
          </w:tcPr>
          <w:p w:rsidR="00943DBB" w:rsidRDefault="00943DBB" w:rsidP="005C5717">
            <w:pPr>
              <w:tabs>
                <w:tab w:val="left" w:pos="1190"/>
              </w:tabs>
              <w:rPr>
                <w:sz w:val="28"/>
              </w:rPr>
            </w:pPr>
            <w:r>
              <w:rPr>
                <w:sz w:val="28"/>
              </w:rPr>
              <w:t>Доцент</w:t>
            </w:r>
          </w:p>
        </w:tc>
        <w:tc>
          <w:tcPr>
            <w:tcW w:w="2835" w:type="dxa"/>
          </w:tcPr>
          <w:p w:rsidR="00943DBB" w:rsidRDefault="00943DBB" w:rsidP="005C5717">
            <w:pPr>
              <w:tabs>
                <w:tab w:val="left" w:pos="119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850</w:t>
            </w:r>
          </w:p>
        </w:tc>
      </w:tr>
      <w:tr w:rsidR="00943DBB" w:rsidTr="005C5717">
        <w:tc>
          <w:tcPr>
            <w:tcW w:w="6516" w:type="dxa"/>
          </w:tcPr>
          <w:p w:rsidR="00943DBB" w:rsidRDefault="00943DBB" w:rsidP="005C5717">
            <w:pPr>
              <w:tabs>
                <w:tab w:val="left" w:pos="1190"/>
              </w:tabs>
              <w:rPr>
                <w:sz w:val="28"/>
              </w:rPr>
            </w:pPr>
            <w:r>
              <w:rPr>
                <w:sz w:val="28"/>
              </w:rPr>
              <w:t>Старший преподаватель</w:t>
            </w:r>
          </w:p>
        </w:tc>
        <w:tc>
          <w:tcPr>
            <w:tcW w:w="2835" w:type="dxa"/>
          </w:tcPr>
          <w:p w:rsidR="00943DBB" w:rsidRDefault="00943DBB" w:rsidP="005C5717">
            <w:pPr>
              <w:tabs>
                <w:tab w:val="left" w:pos="119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900</w:t>
            </w:r>
          </w:p>
        </w:tc>
      </w:tr>
      <w:tr w:rsidR="00943DBB" w:rsidTr="005C5717">
        <w:tc>
          <w:tcPr>
            <w:tcW w:w="6516" w:type="dxa"/>
          </w:tcPr>
          <w:p w:rsidR="00943DBB" w:rsidRDefault="00943DBB" w:rsidP="005C5717">
            <w:pPr>
              <w:tabs>
                <w:tab w:val="left" w:pos="1190"/>
              </w:tabs>
              <w:rPr>
                <w:sz w:val="28"/>
              </w:rPr>
            </w:pPr>
            <w:r>
              <w:rPr>
                <w:sz w:val="28"/>
              </w:rPr>
              <w:t xml:space="preserve">Преподаватель </w:t>
            </w:r>
          </w:p>
        </w:tc>
        <w:tc>
          <w:tcPr>
            <w:tcW w:w="2835" w:type="dxa"/>
          </w:tcPr>
          <w:p w:rsidR="00943DBB" w:rsidRDefault="00943DBB" w:rsidP="005C5717">
            <w:pPr>
              <w:tabs>
                <w:tab w:val="left" w:pos="119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900</w:t>
            </w:r>
          </w:p>
        </w:tc>
      </w:tr>
    </w:tbl>
    <w:p w:rsidR="009E120C" w:rsidRDefault="009E120C" w:rsidP="009E120C">
      <w:pPr>
        <w:tabs>
          <w:tab w:val="left" w:pos="1190"/>
        </w:tabs>
        <w:rPr>
          <w:sz w:val="28"/>
        </w:rPr>
      </w:pPr>
    </w:p>
    <w:p w:rsidR="00943DBB" w:rsidRDefault="00943DBB" w:rsidP="009E120C">
      <w:pPr>
        <w:tabs>
          <w:tab w:val="left" w:pos="1190"/>
        </w:tabs>
        <w:rPr>
          <w:sz w:val="28"/>
        </w:rPr>
      </w:pPr>
    </w:p>
    <w:p w:rsidR="009E120C" w:rsidRDefault="009E120C" w:rsidP="009E120C">
      <w:pPr>
        <w:tabs>
          <w:tab w:val="left" w:pos="1190"/>
        </w:tabs>
        <w:spacing w:after="0"/>
        <w:rPr>
          <w:sz w:val="28"/>
        </w:rPr>
      </w:pPr>
      <w:r>
        <w:rPr>
          <w:sz w:val="28"/>
        </w:rPr>
        <w:t>Председатель ученого совета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177482">
        <w:rPr>
          <w:sz w:val="28"/>
        </w:rPr>
        <w:t xml:space="preserve">               </w:t>
      </w:r>
      <w:r>
        <w:rPr>
          <w:sz w:val="28"/>
        </w:rPr>
        <w:t>С.И</w:t>
      </w:r>
      <w:r w:rsidR="00177482">
        <w:rPr>
          <w:sz w:val="28"/>
        </w:rPr>
        <w:t>.</w:t>
      </w:r>
      <w:r>
        <w:rPr>
          <w:b/>
          <w:sz w:val="28"/>
        </w:rPr>
        <w:t xml:space="preserve"> </w:t>
      </w:r>
      <w:proofErr w:type="spellStart"/>
      <w:r w:rsidRPr="00287974">
        <w:rPr>
          <w:sz w:val="28"/>
        </w:rPr>
        <w:t>Ашмарина</w:t>
      </w:r>
      <w:proofErr w:type="spellEnd"/>
    </w:p>
    <w:p w:rsidR="00943DBB" w:rsidRDefault="00943DBB" w:rsidP="009E120C">
      <w:pPr>
        <w:tabs>
          <w:tab w:val="left" w:pos="1190"/>
        </w:tabs>
        <w:spacing w:after="0"/>
        <w:rPr>
          <w:sz w:val="28"/>
        </w:rPr>
      </w:pPr>
    </w:p>
    <w:p w:rsidR="00177482" w:rsidRDefault="00177482" w:rsidP="009E120C">
      <w:pPr>
        <w:tabs>
          <w:tab w:val="left" w:pos="1190"/>
        </w:tabs>
        <w:spacing w:after="0"/>
        <w:rPr>
          <w:sz w:val="28"/>
        </w:rPr>
      </w:pPr>
    </w:p>
    <w:p w:rsidR="009E120C" w:rsidRPr="00287974" w:rsidRDefault="009E120C" w:rsidP="009E120C">
      <w:pPr>
        <w:tabs>
          <w:tab w:val="left" w:pos="1190"/>
        </w:tabs>
        <w:spacing w:after="0"/>
        <w:rPr>
          <w:sz w:val="28"/>
        </w:rPr>
      </w:pPr>
      <w:r>
        <w:rPr>
          <w:sz w:val="28"/>
        </w:rPr>
        <w:t>Ученый секретарь ученого совета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177482">
        <w:rPr>
          <w:sz w:val="28"/>
        </w:rPr>
        <w:t xml:space="preserve">               </w:t>
      </w:r>
      <w:r>
        <w:rPr>
          <w:sz w:val="28"/>
        </w:rPr>
        <w:t xml:space="preserve">Р.И. </w:t>
      </w:r>
      <w:proofErr w:type="spellStart"/>
      <w:r>
        <w:rPr>
          <w:sz w:val="28"/>
        </w:rPr>
        <w:t>Семикова</w:t>
      </w:r>
      <w:proofErr w:type="spellEnd"/>
      <w:r>
        <w:rPr>
          <w:sz w:val="28"/>
        </w:rPr>
        <w:t xml:space="preserve"> </w:t>
      </w:r>
    </w:p>
    <w:p w:rsidR="00E8291B" w:rsidRDefault="004B23A7"/>
    <w:sectPr w:rsidR="00E8291B" w:rsidSect="00B855B7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23A7" w:rsidRDefault="004B23A7" w:rsidP="00177C9C">
      <w:pPr>
        <w:spacing w:after="0" w:line="240" w:lineRule="auto"/>
      </w:pPr>
      <w:r>
        <w:separator/>
      </w:r>
    </w:p>
  </w:endnote>
  <w:endnote w:type="continuationSeparator" w:id="0">
    <w:p w:rsidR="004B23A7" w:rsidRDefault="004B23A7" w:rsidP="00177C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23A7" w:rsidRDefault="004B23A7" w:rsidP="00177C9C">
      <w:pPr>
        <w:spacing w:after="0" w:line="240" w:lineRule="auto"/>
      </w:pPr>
      <w:r>
        <w:separator/>
      </w:r>
    </w:p>
  </w:footnote>
  <w:footnote w:type="continuationSeparator" w:id="0">
    <w:p w:rsidR="004B23A7" w:rsidRDefault="004B23A7" w:rsidP="00177C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4D2D" w:rsidRDefault="004B23A7" w:rsidP="00177482">
    <w:pPr>
      <w:pStyle w:val="a5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CC64E3"/>
    <w:multiLevelType w:val="hybridMultilevel"/>
    <w:tmpl w:val="466613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0A0EFC"/>
    <w:multiLevelType w:val="hybridMultilevel"/>
    <w:tmpl w:val="85D4A938"/>
    <w:lvl w:ilvl="0" w:tplc="07B2B29C">
      <w:start w:val="1"/>
      <w:numFmt w:val="bullet"/>
      <w:lvlText w:val=""/>
      <w:lvlJc w:val="left"/>
      <w:pPr>
        <w:ind w:left="284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51185BE7"/>
    <w:multiLevelType w:val="hybridMultilevel"/>
    <w:tmpl w:val="E8FEE904"/>
    <w:lvl w:ilvl="0" w:tplc="CD249DFA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E120C"/>
    <w:rsid w:val="00015585"/>
    <w:rsid w:val="000F62DC"/>
    <w:rsid w:val="00177482"/>
    <w:rsid w:val="00177C9C"/>
    <w:rsid w:val="002E6BF9"/>
    <w:rsid w:val="004B23A7"/>
    <w:rsid w:val="00605A5B"/>
    <w:rsid w:val="00647391"/>
    <w:rsid w:val="006C00D3"/>
    <w:rsid w:val="007431E3"/>
    <w:rsid w:val="00835D3A"/>
    <w:rsid w:val="00875F17"/>
    <w:rsid w:val="00943DBB"/>
    <w:rsid w:val="009E120C"/>
    <w:rsid w:val="00BA6228"/>
    <w:rsid w:val="00C15DF1"/>
    <w:rsid w:val="00C17CE8"/>
    <w:rsid w:val="00C206CF"/>
    <w:rsid w:val="00C7279D"/>
    <w:rsid w:val="00E6420F"/>
    <w:rsid w:val="00F46D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20C"/>
    <w:pPr>
      <w:spacing w:after="200" w:line="276" w:lineRule="auto"/>
    </w:pPr>
    <w:rPr>
      <w:rFonts w:ascii="Times New Roman" w:hAnsi="Times New Roman" w:cs="Times New Roman"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120C"/>
    <w:pPr>
      <w:spacing w:after="0" w:line="240" w:lineRule="auto"/>
    </w:pPr>
    <w:rPr>
      <w:rFonts w:ascii="Times New Roman" w:hAnsi="Times New Roman" w:cs="Times New Roman"/>
      <w:sz w:val="24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E120C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9E12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E120C"/>
    <w:rPr>
      <w:rFonts w:ascii="Times New Roman" w:hAnsi="Times New Roman" w:cs="Times New Roman"/>
      <w:sz w:val="24"/>
      <w:szCs w:val="28"/>
    </w:rPr>
  </w:style>
  <w:style w:type="paragraph" w:styleId="a7">
    <w:name w:val="footer"/>
    <w:basedOn w:val="a"/>
    <w:link w:val="a8"/>
    <w:uiPriority w:val="99"/>
    <w:semiHidden/>
    <w:unhideWhenUsed/>
    <w:rsid w:val="00177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77482"/>
    <w:rPr>
      <w:rFonts w:ascii="Times New Roman" w:hAnsi="Times New Roman" w:cs="Times New Roman"/>
      <w:sz w:val="24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Пискунов Владимир Александрович</dc:creator>
  <cp:lastModifiedBy>Semigina</cp:lastModifiedBy>
  <cp:revision>10</cp:revision>
  <cp:lastPrinted>2020-06-11T09:43:00Z</cp:lastPrinted>
  <dcterms:created xsi:type="dcterms:W3CDTF">2020-05-27T07:10:00Z</dcterms:created>
  <dcterms:modified xsi:type="dcterms:W3CDTF">2020-06-11T09:44:00Z</dcterms:modified>
</cp:coreProperties>
</file>