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20C" w:rsidRDefault="009E120C" w:rsidP="00914917">
      <w:pPr>
        <w:spacing w:after="0" w:line="240" w:lineRule="auto"/>
        <w:jc w:val="center"/>
        <w:rPr>
          <w:sz w:val="28"/>
        </w:rPr>
      </w:pPr>
      <w:r>
        <w:rPr>
          <w:sz w:val="28"/>
        </w:rPr>
        <w:t>РЕШЕНИЕ</w:t>
      </w:r>
    </w:p>
    <w:p w:rsidR="009E120C" w:rsidRDefault="009E120C" w:rsidP="00914917">
      <w:pPr>
        <w:spacing w:after="0" w:line="240" w:lineRule="auto"/>
        <w:jc w:val="center"/>
        <w:rPr>
          <w:sz w:val="28"/>
        </w:rPr>
      </w:pPr>
      <w:r>
        <w:rPr>
          <w:sz w:val="28"/>
        </w:rPr>
        <w:t>ученого совета федерального государственного бюджетного образовательного учреждения высшего образования</w:t>
      </w:r>
    </w:p>
    <w:p w:rsidR="00243035" w:rsidRDefault="009E120C" w:rsidP="007C2B4A">
      <w:pPr>
        <w:spacing w:after="0" w:line="240" w:lineRule="auto"/>
        <w:jc w:val="center"/>
        <w:rPr>
          <w:sz w:val="28"/>
        </w:rPr>
      </w:pPr>
      <w:r>
        <w:rPr>
          <w:sz w:val="28"/>
        </w:rPr>
        <w:t>«Самарский государственный экономический университет»</w:t>
      </w:r>
    </w:p>
    <w:p w:rsidR="00ED62AE" w:rsidRPr="00243035" w:rsidRDefault="009E120C" w:rsidP="007C2B4A">
      <w:pPr>
        <w:pStyle w:val="a4"/>
        <w:spacing w:after="160" w:line="240" w:lineRule="auto"/>
        <w:ind w:left="0" w:firstLine="567"/>
        <w:jc w:val="center"/>
        <w:rPr>
          <w:b/>
          <w:sz w:val="28"/>
        </w:rPr>
      </w:pPr>
      <w:r w:rsidRPr="00AC11DA">
        <w:rPr>
          <w:b/>
          <w:sz w:val="28"/>
        </w:rPr>
        <w:t>«</w:t>
      </w:r>
      <w:r w:rsidR="00D454DD" w:rsidRPr="00D454DD">
        <w:rPr>
          <w:b/>
          <w:sz w:val="28"/>
        </w:rPr>
        <w:t>Об утверждении</w:t>
      </w:r>
      <w:r w:rsidR="001E1E0A">
        <w:rPr>
          <w:b/>
          <w:sz w:val="28"/>
        </w:rPr>
        <w:t xml:space="preserve"> </w:t>
      </w:r>
      <w:r w:rsidR="00744692">
        <w:rPr>
          <w:b/>
          <w:sz w:val="28"/>
        </w:rPr>
        <w:t>П</w:t>
      </w:r>
      <w:r w:rsidR="001E1E0A" w:rsidRPr="001E1E0A">
        <w:rPr>
          <w:b/>
          <w:sz w:val="28"/>
        </w:rPr>
        <w:t>равил приема на обучение по образовательным п</w:t>
      </w:r>
      <w:r w:rsidR="00914917">
        <w:rPr>
          <w:b/>
          <w:sz w:val="28"/>
        </w:rPr>
        <w:t xml:space="preserve">рограммам высшего образования - </w:t>
      </w:r>
      <w:r w:rsidR="001E1E0A" w:rsidRPr="001E1E0A">
        <w:rPr>
          <w:b/>
          <w:sz w:val="28"/>
        </w:rPr>
        <w:t>программам бакалавриата, программам специалитета, программам магистратуры в федеральное государственное бюджетное образовательное учреждение высшего образования «Самарский государственный экономический университет» на 2020-2021 учебный год</w:t>
      </w:r>
      <w:r w:rsidR="00ED62AE">
        <w:rPr>
          <w:b/>
          <w:sz w:val="28"/>
        </w:rPr>
        <w:t xml:space="preserve"> с учетом особенностей приема, утвержденных приказом </w:t>
      </w:r>
      <w:r w:rsidR="00ED62AE" w:rsidRPr="00ED62AE">
        <w:rPr>
          <w:b/>
          <w:sz w:val="28"/>
        </w:rPr>
        <w:t>Министерства науки и высшего образования Российской Федерации от 15.06.2020г. № 726</w:t>
      </w:r>
      <w:r w:rsidR="00ED62AE">
        <w:rPr>
          <w:b/>
          <w:sz w:val="28"/>
        </w:rPr>
        <w:t>»</w:t>
      </w:r>
      <w:r w:rsidR="003543FC">
        <w:rPr>
          <w:b/>
          <w:sz w:val="28"/>
        </w:rPr>
        <w:t xml:space="preserve">, </w:t>
      </w:r>
      <w:r w:rsidR="00744692">
        <w:rPr>
          <w:b/>
          <w:sz w:val="28"/>
        </w:rPr>
        <w:t>о</w:t>
      </w:r>
      <w:r w:rsidR="00ED62AE" w:rsidRPr="00D454DD">
        <w:rPr>
          <w:b/>
          <w:sz w:val="28"/>
        </w:rPr>
        <w:t>б утверждении</w:t>
      </w:r>
      <w:r w:rsidR="00ED62AE">
        <w:rPr>
          <w:b/>
          <w:sz w:val="28"/>
        </w:rPr>
        <w:t xml:space="preserve"> </w:t>
      </w:r>
      <w:r w:rsidR="00ED62AE" w:rsidRPr="00ED62AE">
        <w:rPr>
          <w:b/>
          <w:sz w:val="28"/>
        </w:rPr>
        <w:t>Правил приема на обучение в федеральное государственное бюджетное образовательное учреждение «Самарский государственный экономический университет» по образовательным программам высшего образования - программам подготовки научно-педагогических кадров в аспирантуре на 2020/2021 учебный год</w:t>
      </w:r>
      <w:r w:rsidR="00ED62AE">
        <w:rPr>
          <w:b/>
          <w:sz w:val="28"/>
        </w:rPr>
        <w:t xml:space="preserve"> с учетом особенностей приема, утвержденных приказом </w:t>
      </w:r>
      <w:r w:rsidR="00ED62AE" w:rsidRPr="00ED62AE">
        <w:rPr>
          <w:b/>
          <w:sz w:val="28"/>
        </w:rPr>
        <w:t>Министерства науки и высшего образования Российской Федерации от 15.06.2020г. № 726</w:t>
      </w:r>
      <w:r w:rsidR="00ED62AE">
        <w:rPr>
          <w:b/>
          <w:sz w:val="28"/>
        </w:rPr>
        <w:t>»</w:t>
      </w:r>
    </w:p>
    <w:p w:rsidR="009E120C" w:rsidRDefault="009E120C" w:rsidP="009E120C">
      <w:pPr>
        <w:jc w:val="right"/>
        <w:rPr>
          <w:sz w:val="28"/>
        </w:rPr>
      </w:pPr>
      <w:r>
        <w:rPr>
          <w:sz w:val="28"/>
        </w:rPr>
        <w:t xml:space="preserve">от </w:t>
      </w:r>
      <w:r w:rsidR="00AC11DA">
        <w:rPr>
          <w:sz w:val="28"/>
        </w:rPr>
        <w:t>03 июля</w:t>
      </w:r>
      <w:r>
        <w:rPr>
          <w:sz w:val="28"/>
        </w:rPr>
        <w:t xml:space="preserve"> 2020</w:t>
      </w:r>
      <w:r w:rsidR="00C17CE8">
        <w:rPr>
          <w:sz w:val="28"/>
        </w:rPr>
        <w:t xml:space="preserve"> </w:t>
      </w:r>
      <w:r>
        <w:rPr>
          <w:sz w:val="28"/>
        </w:rPr>
        <w:t>года, протокол №</w:t>
      </w:r>
      <w:r w:rsidR="00C17CE8">
        <w:rPr>
          <w:sz w:val="28"/>
        </w:rPr>
        <w:t xml:space="preserve"> 1</w:t>
      </w:r>
      <w:r w:rsidR="00AC11DA">
        <w:rPr>
          <w:sz w:val="28"/>
        </w:rPr>
        <w:t>3</w:t>
      </w:r>
      <w:r w:rsidR="007C2B4A">
        <w:rPr>
          <w:sz w:val="28"/>
        </w:rPr>
        <w:t>.</w:t>
      </w:r>
    </w:p>
    <w:p w:rsidR="003543FC" w:rsidRPr="00914917" w:rsidRDefault="009E120C" w:rsidP="00914917">
      <w:pPr>
        <w:pStyle w:val="a4"/>
        <w:spacing w:after="160"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Заслушав и обсудив выступление </w:t>
      </w:r>
      <w:r w:rsidR="00C17CE8">
        <w:rPr>
          <w:sz w:val="28"/>
        </w:rPr>
        <w:t>ответственного секретаря приемной комиссии Кочетковой Н.В.</w:t>
      </w:r>
      <w:r w:rsidR="007C2B4A">
        <w:rPr>
          <w:sz w:val="28"/>
        </w:rPr>
        <w:t xml:space="preserve"> о</w:t>
      </w:r>
      <w:r w:rsidR="003543FC" w:rsidRPr="00914917">
        <w:rPr>
          <w:sz w:val="28"/>
        </w:rPr>
        <w:t xml:space="preserve">б утверждении </w:t>
      </w:r>
      <w:r w:rsidR="00744692">
        <w:rPr>
          <w:sz w:val="28"/>
        </w:rPr>
        <w:t>П</w:t>
      </w:r>
      <w:r w:rsidR="003543FC" w:rsidRPr="00914917">
        <w:rPr>
          <w:sz w:val="28"/>
        </w:rPr>
        <w:t>равил приема на обучение по образовательным программам высшего образования – программам бакалавриата, программам специалитета, программам магистратуры в федеральное государственное бюджетное образовательное учреждение высшего образования «Самарский государственный экономический университет» на 2020-2021 учебный год с учетом особенностей приема, утвержденных приказом Министерства науки и высшего образования Российской Федерации от 15.06.2020г. № 726», а также</w:t>
      </w:r>
      <w:r w:rsidR="00914917">
        <w:rPr>
          <w:sz w:val="28"/>
        </w:rPr>
        <w:t xml:space="preserve"> </w:t>
      </w:r>
      <w:r w:rsidR="00744692">
        <w:rPr>
          <w:sz w:val="28"/>
        </w:rPr>
        <w:t>о</w:t>
      </w:r>
      <w:r w:rsidR="003543FC" w:rsidRPr="00914917">
        <w:rPr>
          <w:sz w:val="28"/>
        </w:rPr>
        <w:t>б утверждении Правил приема на обучение в федеральное государственное бюджетное образовательное учреждение «Самарский государственный экономический университет» по образовательным программам высшего образования - программам подготовки научно-педагогических кадров в аспирантуре на 2020/2021 учебный год с учетом особенностей приема, утвержденных приказом Министерства науки и высшего образования Российской Федерации от 15.06.2020г. № 726</w:t>
      </w:r>
      <w:r w:rsidR="007C2B4A">
        <w:rPr>
          <w:sz w:val="28"/>
        </w:rPr>
        <w:t>,</w:t>
      </w:r>
    </w:p>
    <w:p w:rsidR="009E120C" w:rsidRPr="0008428C" w:rsidRDefault="009E120C" w:rsidP="009E120C">
      <w:pPr>
        <w:tabs>
          <w:tab w:val="left" w:pos="1190"/>
        </w:tabs>
        <w:jc w:val="center"/>
        <w:rPr>
          <w:b/>
          <w:sz w:val="28"/>
        </w:rPr>
      </w:pPr>
      <w:r w:rsidRPr="0008428C">
        <w:rPr>
          <w:b/>
          <w:sz w:val="28"/>
        </w:rPr>
        <w:lastRenderedPageBreak/>
        <w:t>УЧЕНЫЙ СОВЕТ ПОСТАНОВЛЯЕТ:</w:t>
      </w:r>
    </w:p>
    <w:p w:rsidR="00243035" w:rsidRPr="007C2B4A" w:rsidRDefault="007C2B4A" w:rsidP="007C2B4A">
      <w:pPr>
        <w:spacing w:after="160" w:line="360" w:lineRule="auto"/>
        <w:ind w:firstLine="567"/>
        <w:jc w:val="both"/>
        <w:rPr>
          <w:sz w:val="28"/>
        </w:rPr>
      </w:pPr>
      <w:r w:rsidRPr="007C2B4A">
        <w:rPr>
          <w:sz w:val="28"/>
        </w:rPr>
        <w:t>1.</w:t>
      </w:r>
      <w:r>
        <w:rPr>
          <w:sz w:val="28"/>
        </w:rPr>
        <w:t> </w:t>
      </w:r>
      <w:r w:rsidR="00243035" w:rsidRPr="007C2B4A">
        <w:rPr>
          <w:sz w:val="28"/>
        </w:rPr>
        <w:t xml:space="preserve">Утвердить </w:t>
      </w:r>
      <w:r w:rsidR="00744692">
        <w:rPr>
          <w:sz w:val="28"/>
        </w:rPr>
        <w:t>П</w:t>
      </w:r>
      <w:r w:rsidR="00E75B19" w:rsidRPr="007C2B4A">
        <w:rPr>
          <w:sz w:val="28"/>
        </w:rPr>
        <w:t>равил</w:t>
      </w:r>
      <w:r w:rsidR="003543FC" w:rsidRPr="007C2B4A">
        <w:rPr>
          <w:sz w:val="28"/>
        </w:rPr>
        <w:t>а</w:t>
      </w:r>
      <w:r w:rsidR="00E75B19" w:rsidRPr="007C2B4A">
        <w:rPr>
          <w:sz w:val="28"/>
        </w:rPr>
        <w:t xml:space="preserve"> приема на обучение по образовательным программам высшего образования – программам бакалавриата, программам специалитета, программам магистратуры в федеральное государственное бюджетное образовательное учреждение высшего образования «Самарский государственный экономический университет» на 2020-2021 учебный год</w:t>
      </w:r>
      <w:r w:rsidR="00457099" w:rsidRPr="00457099">
        <w:t xml:space="preserve"> </w:t>
      </w:r>
      <w:r w:rsidR="00457099" w:rsidRPr="00457099">
        <w:rPr>
          <w:sz w:val="28"/>
        </w:rPr>
        <w:t>с учетом особенностей приема, утвержденных приказом Министерства науки и высшего образования Российской Федерации от 15.06.2020г. № 726</w:t>
      </w:r>
      <w:r w:rsidR="00914917" w:rsidRPr="007C2B4A">
        <w:rPr>
          <w:sz w:val="28"/>
        </w:rPr>
        <w:t>.</w:t>
      </w:r>
    </w:p>
    <w:p w:rsidR="00D454DD" w:rsidRPr="007C2B4A" w:rsidRDefault="007C2B4A" w:rsidP="007C2B4A">
      <w:pPr>
        <w:spacing w:after="0" w:line="360" w:lineRule="auto"/>
        <w:ind w:firstLine="567"/>
        <w:jc w:val="both"/>
        <w:rPr>
          <w:sz w:val="28"/>
        </w:rPr>
      </w:pPr>
      <w:r>
        <w:rPr>
          <w:sz w:val="28"/>
        </w:rPr>
        <w:t>2. </w:t>
      </w:r>
      <w:r w:rsidR="003543FC" w:rsidRPr="007C2B4A">
        <w:rPr>
          <w:sz w:val="28"/>
        </w:rPr>
        <w:t>Утвердить Правила приема на обучение в федеральное государственное бюджетное образовательное учреждение «Самарский государственный экономический университет» по образовательным программам высшего образования - программам подготовки научно-педагогических кадров в аспирантуре на 2020/2021 учебный год</w:t>
      </w:r>
      <w:r w:rsidR="00457099" w:rsidRPr="00457099">
        <w:t xml:space="preserve"> </w:t>
      </w:r>
      <w:r w:rsidR="00457099" w:rsidRPr="00457099">
        <w:rPr>
          <w:sz w:val="28"/>
        </w:rPr>
        <w:t>с учетом особенностей приема, утвержденных приказом Министерства науки и высшего образования Российской Федерации от 15.06.2020г. № 726</w:t>
      </w:r>
      <w:bookmarkStart w:id="0" w:name="_GoBack"/>
      <w:bookmarkEnd w:id="0"/>
      <w:r w:rsidR="00914917" w:rsidRPr="007C2B4A">
        <w:rPr>
          <w:sz w:val="28"/>
        </w:rPr>
        <w:t>.</w:t>
      </w:r>
    </w:p>
    <w:p w:rsidR="007C2B4A" w:rsidRPr="007C2B4A" w:rsidRDefault="007C2B4A" w:rsidP="007C2B4A">
      <w:pPr>
        <w:spacing w:after="0" w:line="360" w:lineRule="auto"/>
        <w:jc w:val="both"/>
        <w:rPr>
          <w:sz w:val="28"/>
        </w:rPr>
      </w:pPr>
    </w:p>
    <w:p w:rsidR="00914917" w:rsidRPr="00914917" w:rsidRDefault="00914917" w:rsidP="00914917">
      <w:pPr>
        <w:pStyle w:val="a4"/>
        <w:spacing w:after="0" w:line="360" w:lineRule="auto"/>
        <w:ind w:left="567"/>
        <w:jc w:val="both"/>
        <w:rPr>
          <w:sz w:val="28"/>
        </w:rPr>
      </w:pPr>
    </w:p>
    <w:p w:rsidR="009E120C" w:rsidRDefault="009E120C" w:rsidP="00243035">
      <w:pPr>
        <w:pStyle w:val="a7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Председатель ученого совета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C2B4A">
        <w:rPr>
          <w:sz w:val="28"/>
        </w:rPr>
        <w:t xml:space="preserve">                         </w:t>
      </w:r>
      <w:r w:rsidR="00D454DD">
        <w:rPr>
          <w:sz w:val="28"/>
        </w:rPr>
        <w:t>С</w:t>
      </w:r>
      <w:r>
        <w:rPr>
          <w:sz w:val="28"/>
        </w:rPr>
        <w:t>.И</w:t>
      </w:r>
      <w:r w:rsidRPr="005543A8">
        <w:rPr>
          <w:sz w:val="28"/>
        </w:rPr>
        <w:t>.</w:t>
      </w:r>
      <w:r>
        <w:rPr>
          <w:b/>
          <w:sz w:val="28"/>
        </w:rPr>
        <w:t xml:space="preserve"> </w:t>
      </w:r>
      <w:r w:rsidRPr="00287974">
        <w:rPr>
          <w:sz w:val="28"/>
        </w:rPr>
        <w:t>Ашмарина</w:t>
      </w:r>
    </w:p>
    <w:p w:rsidR="009E120C" w:rsidRDefault="009E120C" w:rsidP="009E120C">
      <w:pPr>
        <w:tabs>
          <w:tab w:val="left" w:pos="1190"/>
        </w:tabs>
        <w:spacing w:after="0"/>
        <w:rPr>
          <w:sz w:val="28"/>
        </w:rPr>
      </w:pPr>
    </w:p>
    <w:p w:rsidR="007C2B4A" w:rsidRDefault="007C2B4A" w:rsidP="009E120C">
      <w:pPr>
        <w:tabs>
          <w:tab w:val="left" w:pos="1190"/>
        </w:tabs>
        <w:spacing w:after="0"/>
        <w:rPr>
          <w:sz w:val="28"/>
        </w:rPr>
      </w:pPr>
    </w:p>
    <w:p w:rsidR="009E120C" w:rsidRPr="00287974" w:rsidRDefault="009E120C" w:rsidP="009E120C">
      <w:pPr>
        <w:tabs>
          <w:tab w:val="left" w:pos="1190"/>
        </w:tabs>
        <w:spacing w:after="0"/>
        <w:rPr>
          <w:sz w:val="28"/>
        </w:rPr>
      </w:pPr>
      <w:r>
        <w:rPr>
          <w:sz w:val="28"/>
        </w:rPr>
        <w:t>Уче</w:t>
      </w:r>
      <w:r w:rsidR="00914917">
        <w:rPr>
          <w:sz w:val="28"/>
        </w:rPr>
        <w:t>ный секретарь ученого совета</w:t>
      </w:r>
      <w:r w:rsidR="00914917">
        <w:rPr>
          <w:sz w:val="28"/>
        </w:rPr>
        <w:tab/>
      </w:r>
      <w:r w:rsidR="00914917">
        <w:rPr>
          <w:sz w:val="28"/>
        </w:rPr>
        <w:tab/>
      </w:r>
      <w:r w:rsidR="00914917">
        <w:rPr>
          <w:sz w:val="28"/>
        </w:rPr>
        <w:tab/>
      </w:r>
      <w:r w:rsidR="007C2B4A">
        <w:rPr>
          <w:sz w:val="28"/>
        </w:rPr>
        <w:t xml:space="preserve">                         </w:t>
      </w:r>
      <w:r>
        <w:rPr>
          <w:sz w:val="28"/>
        </w:rPr>
        <w:t xml:space="preserve">Р.И. </w:t>
      </w:r>
      <w:proofErr w:type="spellStart"/>
      <w:r>
        <w:rPr>
          <w:sz w:val="28"/>
        </w:rPr>
        <w:t>Семикова</w:t>
      </w:r>
      <w:proofErr w:type="spellEnd"/>
      <w:r>
        <w:rPr>
          <w:sz w:val="28"/>
        </w:rPr>
        <w:t xml:space="preserve"> </w:t>
      </w:r>
    </w:p>
    <w:p w:rsidR="00E8291B" w:rsidRDefault="00B524ED"/>
    <w:sectPr w:rsidR="00E8291B" w:rsidSect="00C85FE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4ED" w:rsidRDefault="00B524ED" w:rsidP="00177C9C">
      <w:pPr>
        <w:spacing w:after="0" w:line="240" w:lineRule="auto"/>
      </w:pPr>
      <w:r>
        <w:separator/>
      </w:r>
    </w:p>
  </w:endnote>
  <w:endnote w:type="continuationSeparator" w:id="0">
    <w:p w:rsidR="00B524ED" w:rsidRDefault="00B524ED" w:rsidP="0017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4ED" w:rsidRDefault="00B524ED" w:rsidP="00177C9C">
      <w:pPr>
        <w:spacing w:after="0" w:line="240" w:lineRule="auto"/>
      </w:pPr>
      <w:r>
        <w:separator/>
      </w:r>
    </w:p>
  </w:footnote>
  <w:footnote w:type="continuationSeparator" w:id="0">
    <w:p w:rsidR="00B524ED" w:rsidRDefault="00B524ED" w:rsidP="00177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0077696"/>
      <w:docPartObj>
        <w:docPartGallery w:val="Page Numbers (Top of Page)"/>
        <w:docPartUnique/>
      </w:docPartObj>
    </w:sdtPr>
    <w:sdtEndPr/>
    <w:sdtContent>
      <w:p w:rsidR="00C85FE1" w:rsidRDefault="00C85F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F4D2D" w:rsidRDefault="00B524ED" w:rsidP="007F4D2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C64E3"/>
    <w:multiLevelType w:val="hybridMultilevel"/>
    <w:tmpl w:val="46661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E1B8B"/>
    <w:multiLevelType w:val="hybridMultilevel"/>
    <w:tmpl w:val="990606E4"/>
    <w:lvl w:ilvl="0" w:tplc="EC66C4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0A0EFC"/>
    <w:multiLevelType w:val="hybridMultilevel"/>
    <w:tmpl w:val="85D4A938"/>
    <w:lvl w:ilvl="0" w:tplc="07B2B29C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B1D4DA9"/>
    <w:multiLevelType w:val="hybridMultilevel"/>
    <w:tmpl w:val="FFA4C1BE"/>
    <w:lvl w:ilvl="0" w:tplc="BF28D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1185BE7"/>
    <w:multiLevelType w:val="hybridMultilevel"/>
    <w:tmpl w:val="E8FEE904"/>
    <w:lvl w:ilvl="0" w:tplc="CD249DF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62EEC"/>
    <w:multiLevelType w:val="hybridMultilevel"/>
    <w:tmpl w:val="5840F976"/>
    <w:lvl w:ilvl="0" w:tplc="25EE661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ECF475E"/>
    <w:multiLevelType w:val="hybridMultilevel"/>
    <w:tmpl w:val="8DF80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20C"/>
    <w:rsid w:val="00015585"/>
    <w:rsid w:val="000F45D4"/>
    <w:rsid w:val="00133AD0"/>
    <w:rsid w:val="0017520A"/>
    <w:rsid w:val="00177C9C"/>
    <w:rsid w:val="001E1E0A"/>
    <w:rsid w:val="001F6404"/>
    <w:rsid w:val="00243035"/>
    <w:rsid w:val="0026049B"/>
    <w:rsid w:val="003543FC"/>
    <w:rsid w:val="0040779F"/>
    <w:rsid w:val="00457099"/>
    <w:rsid w:val="004F1653"/>
    <w:rsid w:val="005408AD"/>
    <w:rsid w:val="005543A8"/>
    <w:rsid w:val="00557502"/>
    <w:rsid w:val="00605A5B"/>
    <w:rsid w:val="00610855"/>
    <w:rsid w:val="00647391"/>
    <w:rsid w:val="0067767F"/>
    <w:rsid w:val="00687EF2"/>
    <w:rsid w:val="00744692"/>
    <w:rsid w:val="007C2B4A"/>
    <w:rsid w:val="00816914"/>
    <w:rsid w:val="00835D3A"/>
    <w:rsid w:val="00914917"/>
    <w:rsid w:val="009162FB"/>
    <w:rsid w:val="009777F9"/>
    <w:rsid w:val="009B2D09"/>
    <w:rsid w:val="009E120C"/>
    <w:rsid w:val="00AC11DA"/>
    <w:rsid w:val="00B524ED"/>
    <w:rsid w:val="00BA6228"/>
    <w:rsid w:val="00C15DF1"/>
    <w:rsid w:val="00C17CE8"/>
    <w:rsid w:val="00C265EB"/>
    <w:rsid w:val="00C85FE1"/>
    <w:rsid w:val="00CC46CA"/>
    <w:rsid w:val="00D454DD"/>
    <w:rsid w:val="00DE22C0"/>
    <w:rsid w:val="00E75B19"/>
    <w:rsid w:val="00ED62AE"/>
    <w:rsid w:val="00EE1417"/>
    <w:rsid w:val="00EE32A8"/>
    <w:rsid w:val="00F84514"/>
    <w:rsid w:val="00F8545F"/>
    <w:rsid w:val="00FB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8A3FE-BB06-470E-85FD-0E976A7C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20C"/>
    <w:pPr>
      <w:spacing w:after="200" w:line="276" w:lineRule="auto"/>
    </w:pPr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20C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120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1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120C"/>
    <w:rPr>
      <w:rFonts w:ascii="Times New Roman" w:hAnsi="Times New Roman" w:cs="Times New Roman"/>
      <w:sz w:val="24"/>
      <w:szCs w:val="28"/>
    </w:rPr>
  </w:style>
  <w:style w:type="paragraph" w:styleId="a7">
    <w:name w:val="Normal (Web)"/>
    <w:basedOn w:val="a"/>
    <w:uiPriority w:val="99"/>
    <w:unhideWhenUsed/>
    <w:rsid w:val="00133AD0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Style16">
    <w:name w:val="Style16"/>
    <w:basedOn w:val="a"/>
    <w:uiPriority w:val="99"/>
    <w:rsid w:val="00133AD0"/>
    <w:pPr>
      <w:widowControl w:val="0"/>
      <w:autoSpaceDE w:val="0"/>
      <w:autoSpaceDN w:val="0"/>
      <w:adjustRightInd w:val="0"/>
      <w:spacing w:after="0" w:line="482" w:lineRule="exact"/>
      <w:ind w:firstLine="571"/>
      <w:jc w:val="both"/>
    </w:pPr>
    <w:rPr>
      <w:rFonts w:eastAsiaTheme="minorEastAsia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C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2B4A"/>
    <w:rPr>
      <w:rFonts w:ascii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 Владимир Александрович</dc:creator>
  <cp:lastModifiedBy>Семигина Ирина Александровна</cp:lastModifiedBy>
  <cp:revision>10</cp:revision>
  <cp:lastPrinted>2020-08-20T10:26:00Z</cp:lastPrinted>
  <dcterms:created xsi:type="dcterms:W3CDTF">2020-07-06T06:55:00Z</dcterms:created>
  <dcterms:modified xsi:type="dcterms:W3CDTF">2020-08-20T10:27:00Z</dcterms:modified>
</cp:coreProperties>
</file>