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14" w:rsidRPr="008F3DDC" w:rsidRDefault="00C90214" w:rsidP="00C90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>РЕШЕНИЕ</w:t>
      </w:r>
    </w:p>
    <w:p w:rsidR="004959B0" w:rsidRDefault="004959B0" w:rsidP="00C902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BEA">
        <w:rPr>
          <w:rFonts w:ascii="Times New Roman" w:eastAsia="Calibri" w:hAnsi="Times New Roman" w:cs="Times New Roman"/>
          <w:sz w:val="28"/>
          <w:szCs w:val="28"/>
        </w:rPr>
        <w:t xml:space="preserve">ученого совета федерального государственного бюджетного                                 образовательного учреждения высшего образования                                                      </w:t>
      </w:r>
      <w:proofErr w:type="gramStart"/>
      <w:r w:rsidRPr="00556BEA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556BEA">
        <w:rPr>
          <w:rFonts w:ascii="Times New Roman" w:eastAsia="Calibri" w:hAnsi="Times New Roman" w:cs="Times New Roman"/>
          <w:sz w:val="28"/>
          <w:szCs w:val="28"/>
        </w:rPr>
        <w:t>Самарский государственный экономический университет»</w:t>
      </w:r>
    </w:p>
    <w:p w:rsidR="004959B0" w:rsidRDefault="00C90214" w:rsidP="00495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 xml:space="preserve"> </w:t>
      </w:r>
      <w:r w:rsidRPr="004959B0">
        <w:rPr>
          <w:rFonts w:ascii="Times New Roman" w:hAnsi="Times New Roman" w:cs="Times New Roman"/>
          <w:b/>
          <w:bCs/>
          <w:sz w:val="28"/>
          <w:szCs w:val="28"/>
        </w:rPr>
        <w:t xml:space="preserve">«О мерах по снижению рисков распространения новой </w:t>
      </w:r>
    </w:p>
    <w:p w:rsidR="00C90214" w:rsidRPr="004959B0" w:rsidRDefault="00C90214" w:rsidP="00495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59B0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4959B0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в СГЭУ» </w:t>
      </w:r>
    </w:p>
    <w:p w:rsidR="00C90214" w:rsidRPr="008F3DDC" w:rsidRDefault="00C90214" w:rsidP="00C902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2020 г., протокол №</w:t>
      </w:r>
      <w:r w:rsidR="00BD007F">
        <w:rPr>
          <w:rFonts w:ascii="Times New Roman" w:hAnsi="Times New Roman" w:cs="Times New Roman"/>
          <w:sz w:val="28"/>
          <w:szCs w:val="28"/>
        </w:rPr>
        <w:t xml:space="preserve"> 6</w:t>
      </w:r>
      <w:r w:rsidR="00FD135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90214" w:rsidRPr="008F3DDC" w:rsidRDefault="00C90214" w:rsidP="004D47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74D" w:rsidRDefault="00C90214" w:rsidP="004D47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>Заслушав выступлени</w:t>
      </w:r>
      <w:r w:rsidR="009319A5">
        <w:rPr>
          <w:rFonts w:ascii="Times New Roman" w:hAnsi="Times New Roman" w:cs="Times New Roman"/>
          <w:sz w:val="28"/>
          <w:szCs w:val="28"/>
        </w:rPr>
        <w:t>е</w:t>
      </w:r>
      <w:r w:rsidRPr="008F3DDC">
        <w:rPr>
          <w:rFonts w:ascii="Times New Roman" w:hAnsi="Times New Roman" w:cs="Times New Roman"/>
          <w:sz w:val="28"/>
          <w:szCs w:val="28"/>
        </w:rPr>
        <w:t xml:space="preserve"> проректора по учебной и воспитательной работе В.А. </w:t>
      </w:r>
      <w:r w:rsidR="004D474D">
        <w:rPr>
          <w:rFonts w:ascii="Times New Roman" w:hAnsi="Times New Roman" w:cs="Times New Roman"/>
          <w:sz w:val="28"/>
          <w:szCs w:val="28"/>
        </w:rPr>
        <w:t>Пискунова</w:t>
      </w:r>
    </w:p>
    <w:p w:rsidR="004D474D" w:rsidRPr="00012F86" w:rsidRDefault="004D474D" w:rsidP="00B67C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2F86">
        <w:rPr>
          <w:rFonts w:ascii="Times New Roman" w:hAnsi="Times New Roman" w:cs="Times New Roman"/>
          <w:sz w:val="28"/>
          <w:szCs w:val="28"/>
        </w:rPr>
        <w:t>УЧЕНЫЙ СОВЕТ ПОСТАНОВЛЯЕТ:</w:t>
      </w:r>
    </w:p>
    <w:p w:rsidR="00012F86" w:rsidRPr="00156F7D" w:rsidRDefault="00156F7D" w:rsidP="00156F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 xml:space="preserve">1.На основании постановления Губернатора Самарской области от 13.11.2020г. № 323 № «О внесении изменений в Постановление Губернатора Самарской области  от 30.06.2020г. №150 «О мерах по обеспечению санитарно-эпидемиологического благополучия населения в связи с распространением новой </w:t>
      </w:r>
      <w:proofErr w:type="spellStart"/>
      <w:r w:rsidRPr="00156F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56F7D">
        <w:rPr>
          <w:rFonts w:ascii="Times New Roman" w:hAnsi="Times New Roman" w:cs="Times New Roman"/>
          <w:sz w:val="28"/>
          <w:szCs w:val="28"/>
        </w:rPr>
        <w:t xml:space="preserve">  инфекции (</w:t>
      </w:r>
      <w:r w:rsidRPr="00156F7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56F7D">
        <w:rPr>
          <w:rFonts w:ascii="Times New Roman" w:hAnsi="Times New Roman" w:cs="Times New Roman"/>
          <w:sz w:val="28"/>
          <w:szCs w:val="28"/>
        </w:rPr>
        <w:t>-2019) на территории Самарской области», руководствуясь приказом Министерства науки и высшего образования Российской Федерации №1402 от 11.11.2020г.</w:t>
      </w:r>
      <w:r w:rsidR="00F576A3" w:rsidRPr="00156F7D">
        <w:rPr>
          <w:rFonts w:ascii="Times New Roman" w:hAnsi="Times New Roman" w:cs="Times New Roman"/>
          <w:sz w:val="28"/>
          <w:szCs w:val="28"/>
        </w:rPr>
        <w:t>осуществить</w:t>
      </w:r>
      <w:r w:rsidRPr="00156F7D">
        <w:rPr>
          <w:rFonts w:ascii="Times New Roman" w:hAnsi="Times New Roman" w:cs="Times New Roman"/>
          <w:sz w:val="28"/>
          <w:szCs w:val="28"/>
        </w:rPr>
        <w:t xml:space="preserve"> </w:t>
      </w:r>
      <w:r w:rsidR="000C2393" w:rsidRPr="00156F7D">
        <w:rPr>
          <w:rFonts w:ascii="Times New Roman" w:hAnsi="Times New Roman" w:cs="Times New Roman"/>
          <w:sz w:val="28"/>
          <w:szCs w:val="28"/>
        </w:rPr>
        <w:t>переход на реализацию образовательных программ</w:t>
      </w:r>
      <w:r w:rsidR="009319A5" w:rsidRPr="00156F7D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0C2393" w:rsidRPr="00156F7D">
        <w:rPr>
          <w:rFonts w:ascii="Times New Roman" w:hAnsi="Times New Roman" w:cs="Times New Roman"/>
          <w:sz w:val="28"/>
          <w:szCs w:val="28"/>
        </w:rPr>
        <w:t xml:space="preserve"> в смешанном режиме с применением технологи</w:t>
      </w:r>
      <w:r w:rsidR="009319A5" w:rsidRPr="00156F7D">
        <w:rPr>
          <w:rFonts w:ascii="Times New Roman" w:hAnsi="Times New Roman" w:cs="Times New Roman"/>
          <w:sz w:val="28"/>
          <w:szCs w:val="28"/>
        </w:rPr>
        <w:t>й</w:t>
      </w:r>
      <w:r w:rsidR="000C2393" w:rsidRPr="00156F7D">
        <w:rPr>
          <w:rFonts w:ascii="Times New Roman" w:hAnsi="Times New Roman" w:cs="Times New Roman"/>
          <w:sz w:val="28"/>
          <w:szCs w:val="28"/>
        </w:rPr>
        <w:t xml:space="preserve"> удаленного синхронного взаимодействия на базе программного продукта</w:t>
      </w:r>
      <w:r w:rsidR="00012F86" w:rsidRPr="00156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86" w:rsidRPr="00156F7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12F86" w:rsidRPr="00156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86" w:rsidRPr="00156F7D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F576A3" w:rsidRPr="00156F7D">
        <w:rPr>
          <w:rFonts w:ascii="Times New Roman" w:hAnsi="Times New Roman" w:cs="Times New Roman"/>
          <w:sz w:val="28"/>
          <w:szCs w:val="28"/>
        </w:rPr>
        <w:t>, обеспечивая при этом  надлежащее качество подготовки обучающихся.</w:t>
      </w:r>
    </w:p>
    <w:p w:rsidR="004D474D" w:rsidRPr="00156F7D" w:rsidRDefault="00156F7D" w:rsidP="00156F7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2F86" w:rsidRPr="00156F7D">
        <w:rPr>
          <w:rFonts w:ascii="Times New Roman" w:hAnsi="Times New Roman" w:cs="Times New Roman"/>
          <w:sz w:val="28"/>
          <w:szCs w:val="28"/>
        </w:rPr>
        <w:t>Проведение промежуточной аттестации осуществлять в режиме очного взаимодействия.</w:t>
      </w:r>
      <w:r w:rsidR="000C2393" w:rsidRPr="00156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A5" w:rsidRPr="00156F7D" w:rsidRDefault="00156F7D" w:rsidP="00156F7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19A5" w:rsidRPr="00156F7D">
        <w:rPr>
          <w:rFonts w:ascii="Times New Roman" w:hAnsi="Times New Roman" w:cs="Times New Roman"/>
          <w:sz w:val="28"/>
          <w:szCs w:val="28"/>
        </w:rPr>
        <w:t>Настоящее решение ученого совета вступает в силу с 16 ноября 2020</w:t>
      </w:r>
      <w:r w:rsidR="00365F65" w:rsidRPr="00156F7D">
        <w:rPr>
          <w:rFonts w:ascii="Times New Roman" w:hAnsi="Times New Roman" w:cs="Times New Roman"/>
          <w:sz w:val="28"/>
          <w:szCs w:val="28"/>
        </w:rPr>
        <w:t xml:space="preserve"> </w:t>
      </w:r>
      <w:r w:rsidR="009319A5" w:rsidRPr="00156F7D">
        <w:rPr>
          <w:rFonts w:ascii="Times New Roman" w:hAnsi="Times New Roman" w:cs="Times New Roman"/>
          <w:sz w:val="28"/>
          <w:szCs w:val="28"/>
        </w:rPr>
        <w:t>г</w:t>
      </w:r>
      <w:r w:rsidR="00365F65" w:rsidRPr="00156F7D">
        <w:rPr>
          <w:rFonts w:ascii="Times New Roman" w:hAnsi="Times New Roman" w:cs="Times New Roman"/>
          <w:sz w:val="28"/>
          <w:szCs w:val="28"/>
        </w:rPr>
        <w:t>.</w:t>
      </w:r>
      <w:r w:rsidR="009319A5" w:rsidRPr="00156F7D">
        <w:rPr>
          <w:rFonts w:ascii="Times New Roman" w:hAnsi="Times New Roman" w:cs="Times New Roman"/>
          <w:sz w:val="28"/>
          <w:szCs w:val="28"/>
        </w:rPr>
        <w:t xml:space="preserve"> и действует до его отмены.</w:t>
      </w:r>
    </w:p>
    <w:p w:rsidR="00156F7D" w:rsidRDefault="00156F7D" w:rsidP="00012F86">
      <w:pPr>
        <w:jc w:val="both"/>
        <w:rPr>
          <w:rFonts w:ascii="Times New Roman" w:hAnsi="Times New Roman" w:cs="Times New Roman"/>
        </w:rPr>
      </w:pPr>
    </w:p>
    <w:p w:rsidR="00156F7D" w:rsidRDefault="00156F7D" w:rsidP="00012F86">
      <w:pPr>
        <w:jc w:val="both"/>
        <w:rPr>
          <w:rFonts w:ascii="Times New Roman" w:hAnsi="Times New Roman" w:cs="Times New Roman"/>
        </w:rPr>
      </w:pPr>
    </w:p>
    <w:p w:rsidR="00012F86" w:rsidRPr="00012F86" w:rsidRDefault="00012F86" w:rsidP="00D658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F86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С.И. Ашмарина</w:t>
      </w:r>
    </w:p>
    <w:p w:rsidR="0052402D" w:rsidRDefault="0052402D" w:rsidP="009319A5">
      <w:pPr>
        <w:ind w:left="4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F7D" w:rsidRDefault="00156F7D" w:rsidP="009319A5">
      <w:pPr>
        <w:ind w:left="4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F7D" w:rsidRDefault="00156F7D" w:rsidP="009319A5">
      <w:pPr>
        <w:ind w:left="4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F86" w:rsidRPr="00012F86" w:rsidRDefault="00012F86" w:rsidP="00D658A4">
      <w:pPr>
        <w:contextualSpacing/>
        <w:jc w:val="both"/>
        <w:rPr>
          <w:rFonts w:ascii="Times New Roman" w:hAnsi="Times New Roman" w:cs="Times New Roman"/>
        </w:rPr>
      </w:pPr>
      <w:r w:rsidRPr="00012F86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</w:t>
      </w:r>
      <w:r w:rsidR="00D658A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12F86"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spellStart"/>
      <w:r w:rsidRPr="00012F86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012F86" w:rsidRPr="00012F86" w:rsidSect="005240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DDB"/>
    <w:multiLevelType w:val="hybridMultilevel"/>
    <w:tmpl w:val="C6880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B7B74"/>
    <w:multiLevelType w:val="multilevel"/>
    <w:tmpl w:val="D2D267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56124504"/>
    <w:multiLevelType w:val="hybridMultilevel"/>
    <w:tmpl w:val="00807D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911D86"/>
    <w:multiLevelType w:val="hybridMultilevel"/>
    <w:tmpl w:val="83862726"/>
    <w:lvl w:ilvl="0" w:tplc="2B84E5A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A7F35E0"/>
    <w:multiLevelType w:val="hybridMultilevel"/>
    <w:tmpl w:val="FE02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8042B"/>
    <w:multiLevelType w:val="hybridMultilevel"/>
    <w:tmpl w:val="28FA5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14"/>
    <w:rsid w:val="00012F86"/>
    <w:rsid w:val="000C2393"/>
    <w:rsid w:val="00151EEA"/>
    <w:rsid w:val="00156F7D"/>
    <w:rsid w:val="00224122"/>
    <w:rsid w:val="00295B69"/>
    <w:rsid w:val="003518CB"/>
    <w:rsid w:val="00365F65"/>
    <w:rsid w:val="004959B0"/>
    <w:rsid w:val="004D474D"/>
    <w:rsid w:val="0052402D"/>
    <w:rsid w:val="0057485D"/>
    <w:rsid w:val="00647391"/>
    <w:rsid w:val="009319A5"/>
    <w:rsid w:val="00A82222"/>
    <w:rsid w:val="00B67C1F"/>
    <w:rsid w:val="00BD007F"/>
    <w:rsid w:val="00C15DF1"/>
    <w:rsid w:val="00C90214"/>
    <w:rsid w:val="00D658A4"/>
    <w:rsid w:val="00E757F7"/>
    <w:rsid w:val="00F576A3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0757"/>
  <w15:chartTrackingRefBased/>
  <w15:docId w15:val="{7C11AFFB-62BF-4127-8993-702696DB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2</cp:revision>
  <cp:lastPrinted>2020-11-30T13:17:00Z</cp:lastPrinted>
  <dcterms:created xsi:type="dcterms:W3CDTF">2020-12-01T06:20:00Z</dcterms:created>
  <dcterms:modified xsi:type="dcterms:W3CDTF">2020-12-01T06:20:00Z</dcterms:modified>
</cp:coreProperties>
</file>