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CA064C">
        <w:rPr>
          <w:rFonts w:eastAsia="Calibri"/>
          <w:sz w:val="28"/>
          <w:szCs w:val="28"/>
          <w:lang w:eastAsia="en-US"/>
        </w:rPr>
        <w:t>Р</w:t>
      </w:r>
      <w:r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60BA3" w:rsidRDefault="00C93E47" w:rsidP="00FC3376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3F7F58">
        <w:rPr>
          <w:rFonts w:eastAsia="Calibri"/>
          <w:b/>
          <w:sz w:val="28"/>
          <w:szCs w:val="28"/>
          <w:lang w:eastAsia="en-US"/>
        </w:rPr>
        <w:t xml:space="preserve"> </w:t>
      </w:r>
      <w:r w:rsidR="00CA6B78">
        <w:rPr>
          <w:rFonts w:eastAsia="Calibri"/>
          <w:b/>
          <w:sz w:val="28"/>
          <w:szCs w:val="28"/>
          <w:lang w:eastAsia="en-US"/>
        </w:rPr>
        <w:t xml:space="preserve">Порядка </w:t>
      </w:r>
      <w:r w:rsidR="00CA6B78" w:rsidRPr="00CA6B78">
        <w:rPr>
          <w:rFonts w:eastAsia="Calibri"/>
          <w:b/>
          <w:sz w:val="28"/>
          <w:szCs w:val="28"/>
          <w:lang w:eastAsia="en-US"/>
        </w:rPr>
        <w:t>установления стимулирующих выплат отдельным категориям педагогических работников</w:t>
      </w:r>
      <w:r w:rsidR="00CA6B78" w:rsidRPr="003333F2">
        <w:rPr>
          <w:sz w:val="28"/>
          <w:szCs w:val="28"/>
        </w:rPr>
        <w:t xml:space="preserve"> </w:t>
      </w:r>
      <w:r w:rsidR="00616EB0" w:rsidRPr="00616EB0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BA4AE9" w:rsidRDefault="00BA4AE9" w:rsidP="00344013">
      <w:pPr>
        <w:ind w:right="-285"/>
        <w:jc w:val="both"/>
      </w:pPr>
    </w:p>
    <w:p w:rsidR="004040F8" w:rsidRDefault="004040F8" w:rsidP="00344013">
      <w:pPr>
        <w:ind w:right="-285"/>
        <w:jc w:val="both"/>
      </w:pP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B60BA3" w:rsidRDefault="00BA4AE9" w:rsidP="00B60BA3">
      <w:pPr>
        <w:ind w:right="-285"/>
        <w:jc w:val="both"/>
        <w:rPr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>Заслушав и обсудив выступление</w:t>
      </w:r>
      <w:r w:rsidR="00BA4BB3">
        <w:rPr>
          <w:sz w:val="28"/>
          <w:szCs w:val="28"/>
        </w:rPr>
        <w:t xml:space="preserve"> </w:t>
      </w:r>
      <w:proofErr w:type="spellStart"/>
      <w:r w:rsidR="00BA4BB3">
        <w:rPr>
          <w:sz w:val="28"/>
          <w:szCs w:val="28"/>
        </w:rPr>
        <w:t>врио</w:t>
      </w:r>
      <w:proofErr w:type="spellEnd"/>
      <w:r w:rsidR="00BA4BB3">
        <w:rPr>
          <w:sz w:val="28"/>
          <w:szCs w:val="28"/>
        </w:rPr>
        <w:t xml:space="preserve"> </w:t>
      </w:r>
      <w:r w:rsidR="003F7F58">
        <w:rPr>
          <w:sz w:val="28"/>
          <w:szCs w:val="28"/>
        </w:rPr>
        <w:t xml:space="preserve">ректора </w:t>
      </w:r>
      <w:proofErr w:type="spellStart"/>
      <w:r w:rsidR="00BA4BB3">
        <w:rPr>
          <w:sz w:val="28"/>
          <w:szCs w:val="28"/>
        </w:rPr>
        <w:t>Е.А.Кандрашиной</w:t>
      </w:r>
      <w:proofErr w:type="spellEnd"/>
      <w:r w:rsidR="00AC7A5B">
        <w:rPr>
          <w:sz w:val="28"/>
          <w:szCs w:val="28"/>
        </w:rPr>
        <w:t xml:space="preserve"> </w:t>
      </w:r>
      <w:r w:rsidR="0038328D" w:rsidRPr="003F7F58">
        <w:rPr>
          <w:sz w:val="28"/>
          <w:szCs w:val="28"/>
        </w:rPr>
        <w:t>о</w:t>
      </w:r>
      <w:r w:rsidR="00C57E22" w:rsidRPr="003F7F58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 xml:space="preserve">Порядке установления стимулирующих выплат отдельным категориям </w:t>
      </w:r>
      <w:r w:rsidR="00CA6B78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3333F2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B60BA3" w:rsidRPr="00344013" w:rsidRDefault="00B60BA3" w:rsidP="00B60BA3">
      <w:pPr>
        <w:ind w:right="-285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38328D" w:rsidRDefault="004040F8" w:rsidP="005C5336">
      <w:pPr>
        <w:pStyle w:val="ad"/>
        <w:numPr>
          <w:ilvl w:val="0"/>
          <w:numId w:val="9"/>
        </w:numPr>
        <w:ind w:right="-285"/>
        <w:jc w:val="both"/>
        <w:rPr>
          <w:sz w:val="28"/>
          <w:szCs w:val="28"/>
        </w:rPr>
      </w:pPr>
      <w:r w:rsidRPr="005C5336">
        <w:rPr>
          <w:sz w:val="28"/>
          <w:szCs w:val="28"/>
        </w:rPr>
        <w:t>Принять</w:t>
      </w:r>
      <w:r w:rsidR="00E352C7" w:rsidRPr="005C5336">
        <w:rPr>
          <w:sz w:val="28"/>
          <w:szCs w:val="28"/>
        </w:rPr>
        <w:t xml:space="preserve"> </w:t>
      </w:r>
      <w:r w:rsidR="00CA6B78" w:rsidRPr="005C5336">
        <w:rPr>
          <w:sz w:val="28"/>
          <w:szCs w:val="28"/>
        </w:rPr>
        <w:t xml:space="preserve">Порядок установления стимулирующих выплат отдельным категориям </w:t>
      </w:r>
      <w:r w:rsidR="00CA6B78" w:rsidRPr="005C5336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5C5336"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5C5336" w:rsidRDefault="005C5336" w:rsidP="00BA4BB3">
      <w:pPr>
        <w:pStyle w:val="ad"/>
        <w:numPr>
          <w:ilvl w:val="0"/>
          <w:numId w:val="9"/>
        </w:numPr>
        <w:spacing w:line="0" w:lineRule="atLeast"/>
        <w:ind w:left="924" w:right="-285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следующие локальные нормативные акты Университета:</w:t>
      </w:r>
    </w:p>
    <w:p w:rsidR="00BA4BB3" w:rsidRPr="00BA4BB3" w:rsidRDefault="00BA4BB3" w:rsidP="00BA4BB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стимулирующих выплат отдельным категориям педагогических работников федерального государственного автономного образовательного учреждения высшего образования «Самарский государственный экономический университет», принятый решением Ученого совета от 30.06.2021 года, протокол №17, </w:t>
      </w:r>
      <w:bookmarkStart w:id="0" w:name="_GoBack"/>
      <w:bookmarkEnd w:id="0"/>
      <w:r>
        <w:rPr>
          <w:sz w:val="28"/>
          <w:szCs w:val="28"/>
        </w:rPr>
        <w:t>приказ 343-ОВ от 30.06.2021 года.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5C5336" w:rsidRDefault="005C5336" w:rsidP="00943C24">
      <w:pPr>
        <w:ind w:right="-285"/>
        <w:jc w:val="both"/>
        <w:rPr>
          <w:sz w:val="28"/>
          <w:szCs w:val="28"/>
        </w:rPr>
      </w:pPr>
    </w:p>
    <w:p w:rsidR="005C5336" w:rsidRPr="00BE5550" w:rsidRDefault="005C5336" w:rsidP="00943C24">
      <w:pPr>
        <w:ind w:right="-285"/>
        <w:jc w:val="both"/>
        <w:rPr>
          <w:sz w:val="28"/>
          <w:szCs w:val="28"/>
        </w:rPr>
      </w:pPr>
    </w:p>
    <w:p w:rsidR="00BA4AE9" w:rsidRPr="00BE5550" w:rsidRDefault="00BA4AE9" w:rsidP="00943C24">
      <w:pPr>
        <w:ind w:right="-285"/>
        <w:rPr>
          <w:sz w:val="28"/>
          <w:szCs w:val="28"/>
        </w:rPr>
      </w:pPr>
      <w:r w:rsidRPr="00BE5550">
        <w:rPr>
          <w:sz w:val="28"/>
          <w:szCs w:val="28"/>
        </w:rPr>
        <w:t xml:space="preserve">Председатель </w:t>
      </w:r>
      <w:r w:rsidR="00943C24">
        <w:rPr>
          <w:sz w:val="28"/>
          <w:szCs w:val="28"/>
        </w:rPr>
        <w:t xml:space="preserve">ученого </w:t>
      </w:r>
      <w:r w:rsidRPr="00BE5550">
        <w:rPr>
          <w:sz w:val="28"/>
          <w:szCs w:val="28"/>
        </w:rPr>
        <w:t xml:space="preserve">совета                                                          </w:t>
      </w:r>
      <w:proofErr w:type="spellStart"/>
      <w:r w:rsidR="00BA4BB3">
        <w:rPr>
          <w:sz w:val="28"/>
          <w:szCs w:val="28"/>
        </w:rPr>
        <w:t>Е.А.Кандрашина</w:t>
      </w:r>
      <w:proofErr w:type="spellEnd"/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5852A3">
        <w:rPr>
          <w:color w:val="000000"/>
          <w:spacing w:val="-3"/>
          <w:sz w:val="29"/>
          <w:szCs w:val="29"/>
        </w:rPr>
        <w:t xml:space="preserve">Р.И </w:t>
      </w:r>
      <w:proofErr w:type="spellStart"/>
      <w:r w:rsidR="005852A3">
        <w:rPr>
          <w:color w:val="000000"/>
          <w:spacing w:val="-3"/>
          <w:sz w:val="29"/>
          <w:szCs w:val="29"/>
        </w:rPr>
        <w:t>Семикова</w:t>
      </w:r>
      <w:proofErr w:type="spellEnd"/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>
    <w:nsid w:val="03C83C40"/>
    <w:multiLevelType w:val="hybridMultilevel"/>
    <w:tmpl w:val="9BDA64E6"/>
    <w:lvl w:ilvl="0" w:tplc="DB3A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D05E25"/>
    <w:multiLevelType w:val="multilevel"/>
    <w:tmpl w:val="C5A6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31D72F4"/>
    <w:multiLevelType w:val="multilevel"/>
    <w:tmpl w:val="84BA40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5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7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8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B5D03"/>
    <w:rsid w:val="00003901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3F7F5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B3A03"/>
    <w:rsid w:val="004B3C96"/>
    <w:rsid w:val="004C7CFC"/>
    <w:rsid w:val="004E1723"/>
    <w:rsid w:val="004E430C"/>
    <w:rsid w:val="004F0AB0"/>
    <w:rsid w:val="004F7A24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2A3"/>
    <w:rsid w:val="00585987"/>
    <w:rsid w:val="00586B7C"/>
    <w:rsid w:val="005A7E27"/>
    <w:rsid w:val="005C2BD2"/>
    <w:rsid w:val="005C5336"/>
    <w:rsid w:val="005D05A1"/>
    <w:rsid w:val="005D11D8"/>
    <w:rsid w:val="006002C6"/>
    <w:rsid w:val="006149B2"/>
    <w:rsid w:val="00616EB0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A1409"/>
    <w:rsid w:val="006B4F94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51066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05B6"/>
    <w:rsid w:val="008965BA"/>
    <w:rsid w:val="008A28FE"/>
    <w:rsid w:val="008A4698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C7A5B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40B28"/>
    <w:rsid w:val="00B53670"/>
    <w:rsid w:val="00B56C50"/>
    <w:rsid w:val="00B60BA3"/>
    <w:rsid w:val="00B800F3"/>
    <w:rsid w:val="00B819E1"/>
    <w:rsid w:val="00B82B76"/>
    <w:rsid w:val="00B86CE8"/>
    <w:rsid w:val="00B86FAC"/>
    <w:rsid w:val="00B94074"/>
    <w:rsid w:val="00BA4AE9"/>
    <w:rsid w:val="00BA4BB3"/>
    <w:rsid w:val="00BA5C99"/>
    <w:rsid w:val="00BB285E"/>
    <w:rsid w:val="00BC6A04"/>
    <w:rsid w:val="00BE5550"/>
    <w:rsid w:val="00BF5E0C"/>
    <w:rsid w:val="00C00A85"/>
    <w:rsid w:val="00C02C84"/>
    <w:rsid w:val="00C03246"/>
    <w:rsid w:val="00C1378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93E47"/>
    <w:rsid w:val="00C94219"/>
    <w:rsid w:val="00CA064C"/>
    <w:rsid w:val="00CA6B78"/>
    <w:rsid w:val="00CC7524"/>
    <w:rsid w:val="00CD015C"/>
    <w:rsid w:val="00CE0CF3"/>
    <w:rsid w:val="00CF09A2"/>
    <w:rsid w:val="00CF1E72"/>
    <w:rsid w:val="00D0191C"/>
    <w:rsid w:val="00D11057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A7057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53F9F"/>
    <w:rsid w:val="00F65D3D"/>
    <w:rsid w:val="00F6722B"/>
    <w:rsid w:val="00F771D4"/>
    <w:rsid w:val="00F86B1F"/>
    <w:rsid w:val="00FB00FD"/>
    <w:rsid w:val="00FB14E2"/>
    <w:rsid w:val="00FB5842"/>
    <w:rsid w:val="00FB5D03"/>
    <w:rsid w:val="00FB7801"/>
    <w:rsid w:val="00FC317C"/>
    <w:rsid w:val="00FC3376"/>
    <w:rsid w:val="00FD3D36"/>
    <w:rsid w:val="00FD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34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2566C-6814-47E5-B38A-A43B6AC6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AjkinskayaN.I</cp:lastModifiedBy>
  <cp:revision>2</cp:revision>
  <cp:lastPrinted>2020-08-28T09:59:00Z</cp:lastPrinted>
  <dcterms:created xsi:type="dcterms:W3CDTF">2022-02-24T14:08:00Z</dcterms:created>
  <dcterms:modified xsi:type="dcterms:W3CDTF">2022-02-24T14:08:00Z</dcterms:modified>
</cp:coreProperties>
</file>