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89" w:rsidRPr="00FA43A8" w:rsidRDefault="006816AB" w:rsidP="00353D89">
      <w:pPr>
        <w:widowControl w:val="0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A560F">
        <w:rPr>
          <w:rFonts w:ascii="Times New Roman" w:hAnsi="Times New Roman" w:cs="Times New Roman"/>
          <w:b/>
          <w:bCs/>
          <w:sz w:val="22"/>
          <w:szCs w:val="22"/>
        </w:rPr>
        <w:t xml:space="preserve">               </w:t>
      </w:r>
      <w:r w:rsidR="00353D89" w:rsidRPr="00FA43A8">
        <w:rPr>
          <w:rFonts w:ascii="Times New Roman" w:hAnsi="Times New Roman" w:cs="Times New Roman"/>
          <w:b/>
          <w:bCs/>
        </w:rPr>
        <w:t>Приложение 1 к решению ученого совета ФГ</w:t>
      </w:r>
      <w:r w:rsidR="00353D89">
        <w:rPr>
          <w:rFonts w:ascii="Times New Roman" w:hAnsi="Times New Roman" w:cs="Times New Roman"/>
          <w:b/>
          <w:bCs/>
        </w:rPr>
        <w:t>А</w:t>
      </w:r>
      <w:r w:rsidR="00353D89" w:rsidRPr="00FA43A8">
        <w:rPr>
          <w:rFonts w:ascii="Times New Roman" w:hAnsi="Times New Roman" w:cs="Times New Roman"/>
          <w:b/>
          <w:bCs/>
        </w:rPr>
        <w:t xml:space="preserve">ОУ ВО «СГЭУ» </w:t>
      </w:r>
    </w:p>
    <w:p w:rsidR="006816AB" w:rsidRPr="007A560F" w:rsidRDefault="00353D89" w:rsidP="00353D89">
      <w:pPr>
        <w:widowControl w:val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протокол </w:t>
      </w:r>
      <w:r w:rsidRPr="00D70364">
        <w:rPr>
          <w:rFonts w:ascii="Times New Roman" w:hAnsi="Times New Roman" w:cs="Times New Roman"/>
          <w:b/>
          <w:bCs/>
        </w:rPr>
        <w:t>№ 1 от « 28 »  сентября</w:t>
      </w:r>
      <w:r w:rsidRPr="00FA43A8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2</w:t>
      </w:r>
      <w:r w:rsidRPr="00FA43A8">
        <w:rPr>
          <w:rFonts w:ascii="Times New Roman" w:hAnsi="Times New Roman" w:cs="Times New Roman"/>
          <w:b/>
          <w:bCs/>
        </w:rPr>
        <w:t xml:space="preserve"> года</w:t>
      </w:r>
    </w:p>
    <w:p w:rsidR="006816AB" w:rsidRPr="007A560F" w:rsidRDefault="006816AB" w:rsidP="006816AB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2187"/>
        <w:gridCol w:w="431"/>
        <w:gridCol w:w="1943"/>
        <w:gridCol w:w="1994"/>
        <w:gridCol w:w="2295"/>
      </w:tblGrid>
      <w:tr w:rsidR="006816AB" w:rsidRPr="007A560F" w:rsidTr="00B3705D">
        <w:trPr>
          <w:trHeight w:val="1193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Базовый оклад ПКГ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Квалификационный уровень ПКГ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Коэффициент должностного оклада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Должностной оклад (ставка) уровня (руб) 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Примечание</w:t>
            </w:r>
          </w:p>
        </w:tc>
      </w:tr>
      <w:tr w:rsidR="006816AB" w:rsidRPr="007A560F" w:rsidTr="00B3705D">
        <w:trPr>
          <w:trHeight w:val="355"/>
          <w:jc w:val="center"/>
        </w:trPr>
        <w:tc>
          <w:tcPr>
            <w:tcW w:w="10075" w:type="dxa"/>
            <w:gridSpan w:val="6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Профессиональная квалификационная группа: общеотраслевые профессии рабочих первого уровня</w:t>
            </w:r>
          </w:p>
        </w:tc>
      </w:tr>
      <w:tr w:rsidR="006816AB" w:rsidRPr="007A560F" w:rsidTr="00B3705D">
        <w:trPr>
          <w:trHeight w:val="52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50DA5" w:rsidP="00B600C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15 </w:t>
            </w:r>
            <w:r w:rsidR="00B60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890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1,0000000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50DA5" w:rsidP="00B600C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15 </w:t>
            </w:r>
            <w:r w:rsidR="00B600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1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50DA5" w:rsidP="00B600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B600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0044052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B600C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650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B600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</w:t>
            </w:r>
            <w:r w:rsidR="00650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375"/>
          <w:jc w:val="center"/>
        </w:trPr>
        <w:tc>
          <w:tcPr>
            <w:tcW w:w="10075" w:type="dxa"/>
            <w:gridSpan w:val="6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Профессиональная квалификационная группа: общеотраслевые профессии рабочих второго уровня</w:t>
            </w:r>
          </w:p>
        </w:tc>
      </w:tr>
      <w:tr w:rsidR="006816AB" w:rsidRPr="007A560F" w:rsidTr="00B3705D">
        <w:trPr>
          <w:trHeight w:val="55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50DA5" w:rsidP="00B600C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15 </w:t>
            </w:r>
            <w:r w:rsidR="00B60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1,0000000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50DA5" w:rsidP="00B600C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15 </w:t>
            </w:r>
            <w:r w:rsidR="00B600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2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50DA5" w:rsidP="00B600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B600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0326838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B600C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B600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00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4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50DA5" w:rsidP="00B600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B600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0785670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B600C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B600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00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49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50DA5" w:rsidP="00B600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B600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1766184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B600C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18 </w:t>
            </w:r>
            <w:r w:rsidR="00B600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369"/>
          <w:jc w:val="center"/>
        </w:trPr>
        <w:tc>
          <w:tcPr>
            <w:tcW w:w="10075" w:type="dxa"/>
            <w:gridSpan w:val="6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Профессиональная квалификационная группа: общеотраслевые должности служащих первого уровня</w:t>
            </w:r>
          </w:p>
        </w:tc>
      </w:tr>
      <w:tr w:rsidR="006816AB" w:rsidRPr="007A560F" w:rsidTr="00B3705D">
        <w:trPr>
          <w:trHeight w:val="57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D33764" w:rsidP="003324F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15 </w:t>
            </w:r>
            <w:r w:rsidR="003324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1,0000000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D33764" w:rsidP="003324F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15 </w:t>
            </w:r>
            <w:r w:rsidR="003324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2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D33764" w:rsidP="003324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332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0044052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D33764" w:rsidP="003324F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15 </w:t>
            </w:r>
            <w:r w:rsidR="003324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11"/>
          <w:jc w:val="center"/>
        </w:trPr>
        <w:tc>
          <w:tcPr>
            <w:tcW w:w="10075" w:type="dxa"/>
            <w:gridSpan w:val="6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Профессиональная квалификационная группа: общеотраслевые  и отраслевые должности служащих второго уровня;  должностей работников физической культуры и спорта второго уровня</w:t>
            </w:r>
          </w:p>
        </w:tc>
      </w:tr>
      <w:tr w:rsidR="006816AB" w:rsidRPr="007A560F" w:rsidTr="00B3705D">
        <w:trPr>
          <w:trHeight w:val="55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9D61F7" w:rsidP="00B13B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15 </w:t>
            </w:r>
            <w:r w:rsidR="00B13B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1,0000000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9D61F7" w:rsidP="00B13B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15 </w:t>
            </w:r>
            <w:r w:rsidR="00B13B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9D61F7" w:rsidP="00B13B1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B13B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0262664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9D61F7" w:rsidP="00B13B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B13B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13B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2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9D61F7" w:rsidP="00B13B1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B13B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0600375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B13B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="00B13B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95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4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9D61F7" w:rsidP="00B13B1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1,111</w:t>
            </w:r>
            <w:r w:rsidR="00B13B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9450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B13B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17 </w:t>
            </w:r>
            <w:r w:rsidR="00B13B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49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9D61F7" w:rsidP="00B13B1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1,18</w:t>
            </w:r>
            <w:r w:rsidR="00B13B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32395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B13B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18 </w:t>
            </w:r>
            <w:r w:rsidR="00B13B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437"/>
          <w:jc w:val="center"/>
        </w:trPr>
        <w:tc>
          <w:tcPr>
            <w:tcW w:w="10075" w:type="dxa"/>
            <w:gridSpan w:val="6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Профессиональная квалификационная группа: общеотраслевые должности служащих третьего уровня</w:t>
            </w:r>
          </w:p>
        </w:tc>
      </w:tr>
      <w:tr w:rsidR="006816AB" w:rsidRPr="007A560F" w:rsidTr="00B3705D">
        <w:trPr>
          <w:trHeight w:val="54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EA55E9" w:rsidP="00EA55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6816AB"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</w:t>
            </w:r>
            <w:r w:rsidR="006816AB"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1,0000000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EA55E9" w:rsidP="00EA55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5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EA55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EA55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0814524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EA55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EA55E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A55E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040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5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96499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96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1427870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96499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EA55E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499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61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96499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96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2193327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96499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96499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499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85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AC76AA">
        <w:trPr>
          <w:trHeight w:val="7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96499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96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3164867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96499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96499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8</w:t>
            </w:r>
            <w:r w:rsidR="0096499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AC76A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16AB" w:rsidRPr="007A560F" w:rsidTr="00B3705D">
        <w:trPr>
          <w:trHeight w:val="711"/>
          <w:jc w:val="center"/>
        </w:trPr>
        <w:tc>
          <w:tcPr>
            <w:tcW w:w="10075" w:type="dxa"/>
            <w:gridSpan w:val="6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6. Профессиональная квалификационная группа: общеотраслевые  и отраслевые должности служащих четвертого уровня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F5581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F558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558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1,0000000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F5581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F558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558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7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F558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F558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0470588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F55816" w:rsidP="00F5581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60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F558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F558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1083044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F5581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F558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558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449"/>
          <w:jc w:val="center"/>
        </w:trPr>
        <w:tc>
          <w:tcPr>
            <w:tcW w:w="10075" w:type="dxa"/>
            <w:gridSpan w:val="6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Профессиональная квалификационная группа: должности руководителей структурных подразделений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noWrap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F03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F03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2F03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1216161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2F03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7</w:t>
            </w:r>
            <w:r w:rsidR="002F03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2F03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1345454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2F03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0</w:t>
            </w:r>
            <w:r w:rsidR="002F03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2F03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2351515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2F03EB" w:rsidP="002F03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57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2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2F03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4032323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2F03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F03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7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2F03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4707070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2F03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F03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63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2F03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5878787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2F03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2F03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F03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77"/>
          <w:jc w:val="center"/>
        </w:trPr>
        <w:tc>
          <w:tcPr>
            <w:tcW w:w="10075" w:type="dxa"/>
            <w:gridSpan w:val="6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3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 Профессиональная квалификационная группа: должности профессорско-преподавательского состава; должности педагогических работников</w:t>
            </w:r>
          </w:p>
        </w:tc>
      </w:tr>
      <w:tr w:rsidR="006816AB" w:rsidRPr="007A560F" w:rsidTr="00B3705D">
        <w:trPr>
          <w:trHeight w:val="557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9F53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9F53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F53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F01E7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F01E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140202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F01E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F01E7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01E7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Должности, отнесенные к ППС </w:t>
            </w:r>
          </w:p>
        </w:tc>
      </w:tr>
      <w:tr w:rsidR="006816AB" w:rsidRPr="007A560F" w:rsidTr="00B3705D">
        <w:trPr>
          <w:trHeight w:val="39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F01E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F01E7A">
              <w:rPr>
                <w:rFonts w:ascii="Times New Roman" w:hAnsi="Times New Roman" w:cs="Times New Roman"/>
                <w:sz w:val="22"/>
                <w:szCs w:val="22"/>
              </w:rPr>
              <w:t>2472727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F01E7A" w:rsidP="00F01E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87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Должности, отнесенные к ППС, при наличии степени кандидата наук</w:t>
            </w:r>
          </w:p>
        </w:tc>
      </w:tr>
      <w:tr w:rsidR="006816AB" w:rsidRPr="007A560F" w:rsidTr="00B3705D">
        <w:trPr>
          <w:trHeight w:val="394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EB78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EB783B">
              <w:rPr>
                <w:rFonts w:ascii="Times New Roman" w:hAnsi="Times New Roman" w:cs="Times New Roman"/>
                <w:sz w:val="22"/>
                <w:szCs w:val="22"/>
              </w:rPr>
              <w:t>1971717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EB78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EB783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B783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 ППС</w:t>
            </w:r>
          </w:p>
        </w:tc>
      </w:tr>
      <w:tr w:rsidR="006816AB" w:rsidRPr="007A560F" w:rsidTr="00B3705D">
        <w:trPr>
          <w:trHeight w:val="45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EB78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1,304</w:t>
            </w:r>
            <w:r w:rsidR="00EB783B">
              <w:rPr>
                <w:rFonts w:ascii="Times New Roman" w:hAnsi="Times New Roman" w:cs="Times New Roman"/>
                <w:sz w:val="22"/>
                <w:szCs w:val="22"/>
              </w:rPr>
              <w:t>2424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EB78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EB783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B783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ко второму уровню, при наличии степени кандидата наук</w:t>
            </w:r>
          </w:p>
        </w:tc>
      </w:tr>
      <w:tr w:rsidR="006816AB" w:rsidRPr="007A560F" w:rsidTr="00B3705D">
        <w:trPr>
          <w:trHeight w:val="354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8E3E9B">
              <w:rPr>
                <w:rFonts w:ascii="Times New Roman" w:hAnsi="Times New Roman" w:cs="Times New Roman"/>
                <w:sz w:val="22"/>
                <w:szCs w:val="22"/>
              </w:rPr>
              <w:t>3406061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Должности  ППС </w:t>
            </w:r>
          </w:p>
        </w:tc>
      </w:tr>
      <w:tr w:rsidR="006816AB" w:rsidRPr="007A560F" w:rsidTr="00B3705D">
        <w:trPr>
          <w:trHeight w:val="69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8E3E9B">
              <w:rPr>
                <w:rFonts w:ascii="Times New Roman" w:hAnsi="Times New Roman" w:cs="Times New Roman"/>
                <w:sz w:val="22"/>
                <w:szCs w:val="22"/>
              </w:rPr>
              <w:t>349899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41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третьему уровню при наличии звания доцента</w:t>
            </w:r>
          </w:p>
        </w:tc>
      </w:tr>
      <w:tr w:rsidR="006816AB" w:rsidRPr="007A560F" w:rsidTr="00B3705D">
        <w:trPr>
          <w:trHeight w:val="69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8E3E9B">
              <w:rPr>
                <w:rFonts w:ascii="Times New Roman" w:hAnsi="Times New Roman" w:cs="Times New Roman"/>
                <w:sz w:val="22"/>
                <w:szCs w:val="22"/>
              </w:rPr>
              <w:t>3676768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третьему уровню при наличии степени кандидата наук</w:t>
            </w:r>
          </w:p>
        </w:tc>
      </w:tr>
      <w:tr w:rsidR="006816AB" w:rsidRPr="007A560F" w:rsidTr="00B3705D">
        <w:trPr>
          <w:trHeight w:val="103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8E3E9B">
              <w:rPr>
                <w:rFonts w:ascii="Times New Roman" w:hAnsi="Times New Roman" w:cs="Times New Roman"/>
                <w:sz w:val="22"/>
                <w:szCs w:val="22"/>
              </w:rPr>
              <w:t>3907071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третьему уровню при наличии звания доцента и степени кандидата наук</w:t>
            </w:r>
          </w:p>
        </w:tc>
      </w:tr>
      <w:tr w:rsidR="006816AB" w:rsidRPr="007A560F" w:rsidTr="00B3705D">
        <w:trPr>
          <w:trHeight w:val="97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8E3E9B">
              <w:rPr>
                <w:rFonts w:ascii="Times New Roman" w:hAnsi="Times New Roman" w:cs="Times New Roman"/>
                <w:sz w:val="22"/>
                <w:szCs w:val="22"/>
              </w:rPr>
              <w:t>5272727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80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третьему уровню при наличии степени доктора наук</w:t>
            </w:r>
          </w:p>
        </w:tc>
      </w:tr>
      <w:tr w:rsidR="006816AB" w:rsidRPr="007A560F" w:rsidTr="00B3705D">
        <w:trPr>
          <w:trHeight w:val="36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1,55</w:t>
            </w:r>
            <w:r w:rsidR="008E3E9B">
              <w:rPr>
                <w:rFonts w:ascii="Times New Roman" w:hAnsi="Times New Roman" w:cs="Times New Roman"/>
                <w:sz w:val="22"/>
                <w:szCs w:val="22"/>
              </w:rPr>
              <w:t>0303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E3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E3E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третьему уровню при наличии звания доцента и степени доктора наук</w:t>
            </w:r>
          </w:p>
        </w:tc>
      </w:tr>
      <w:tr w:rsidR="006816AB" w:rsidRPr="007A560F" w:rsidTr="00B3705D">
        <w:trPr>
          <w:trHeight w:val="63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8F64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  <w:r w:rsidR="008F64C8">
              <w:rPr>
                <w:rFonts w:ascii="Times New Roman" w:hAnsi="Times New Roman" w:cs="Times New Roman"/>
                <w:sz w:val="22"/>
                <w:szCs w:val="22"/>
              </w:rPr>
              <w:t>52525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F6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8F64C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8</w:t>
            </w:r>
            <w:r w:rsidR="008F64C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Преподаватель, кроме отнесенных к ППС</w:t>
            </w:r>
          </w:p>
        </w:tc>
      </w:tr>
      <w:tr w:rsidR="006816AB" w:rsidRPr="007A560F" w:rsidTr="00B3705D">
        <w:trPr>
          <w:trHeight w:val="70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8F64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1,522</w:t>
            </w:r>
            <w:r w:rsidR="008F64C8">
              <w:rPr>
                <w:rFonts w:ascii="Times New Roman" w:hAnsi="Times New Roman" w:cs="Times New Roman"/>
                <w:sz w:val="22"/>
                <w:szCs w:val="22"/>
              </w:rPr>
              <w:t>8283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F6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8F64C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F64C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69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четвертому уровню, при наличии степени кандидата наук</w:t>
            </w:r>
          </w:p>
        </w:tc>
      </w:tr>
      <w:tr w:rsidR="006816AB" w:rsidRPr="007A560F" w:rsidTr="00B3705D">
        <w:trPr>
          <w:trHeight w:val="69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1,55</w:t>
            </w:r>
            <w:r w:rsidR="008F64C8">
              <w:rPr>
                <w:rFonts w:ascii="Times New Roman" w:hAnsi="Times New Roman" w:cs="Times New Roman"/>
                <w:sz w:val="22"/>
                <w:szCs w:val="22"/>
              </w:rPr>
              <w:t>0303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F6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8F64C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F64C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четвертому уровню, при наличии звания профессора и степени кандидата наук</w:t>
            </w:r>
          </w:p>
        </w:tc>
      </w:tr>
      <w:tr w:rsidR="006816AB" w:rsidRPr="007A560F" w:rsidTr="00B3705D">
        <w:trPr>
          <w:trHeight w:val="70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8F64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1,7781</w:t>
            </w:r>
            <w:r w:rsidR="008F64C8">
              <w:rPr>
                <w:rFonts w:ascii="Times New Roman" w:hAnsi="Times New Roman" w:cs="Times New Roman"/>
                <w:sz w:val="22"/>
                <w:szCs w:val="22"/>
              </w:rPr>
              <w:t>818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F6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8F64C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F64C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010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четвертому уровню, при наличии степени доктора наук</w:t>
            </w:r>
          </w:p>
        </w:tc>
      </w:tr>
      <w:tr w:rsidR="006816AB" w:rsidRPr="007A560F" w:rsidTr="00B3705D">
        <w:trPr>
          <w:trHeight w:val="97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8F64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1,86</w:t>
            </w:r>
            <w:r w:rsidR="008F64C8">
              <w:rPr>
                <w:rFonts w:ascii="Times New Roman" w:hAnsi="Times New Roman" w:cs="Times New Roman"/>
                <w:sz w:val="22"/>
                <w:szCs w:val="22"/>
              </w:rPr>
              <w:t>94949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F6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8F64C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F64C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четвертому уровню, при наличии звания профессора и степени доктора наук</w:t>
            </w:r>
          </w:p>
        </w:tc>
      </w:tr>
      <w:tr w:rsidR="006816AB" w:rsidRPr="007A560F" w:rsidTr="00B3705D">
        <w:trPr>
          <w:trHeight w:val="100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F217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F21731">
              <w:rPr>
                <w:rFonts w:ascii="Times New Roman" w:hAnsi="Times New Roman" w:cs="Times New Roman"/>
                <w:sz w:val="22"/>
                <w:szCs w:val="22"/>
              </w:rPr>
              <w:t>5959596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F217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F217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217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пятому уровню, при наличии степени кандидата наук</w:t>
            </w:r>
          </w:p>
        </w:tc>
      </w:tr>
      <w:tr w:rsidR="006816AB" w:rsidRPr="007A560F" w:rsidTr="00B3705D">
        <w:trPr>
          <w:trHeight w:val="69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F217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F21731">
              <w:rPr>
                <w:rFonts w:ascii="Times New Roman" w:hAnsi="Times New Roman" w:cs="Times New Roman"/>
                <w:sz w:val="22"/>
                <w:szCs w:val="22"/>
              </w:rPr>
              <w:t>9147475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F217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F217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217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39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пятому уровню, при наличии степени доктора наук</w:t>
            </w:r>
          </w:p>
        </w:tc>
      </w:tr>
      <w:tr w:rsidR="006816AB" w:rsidRPr="007A560F" w:rsidTr="00B3705D">
        <w:trPr>
          <w:trHeight w:val="69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3919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391908">
              <w:rPr>
                <w:rFonts w:ascii="Times New Roman" w:hAnsi="Times New Roman" w:cs="Times New Roman"/>
                <w:sz w:val="22"/>
                <w:szCs w:val="22"/>
              </w:rPr>
              <w:t>7236364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3919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3919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19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шестому уровню, при наличии степени кандидата наук</w:t>
            </w:r>
          </w:p>
        </w:tc>
      </w:tr>
      <w:tr w:rsidR="006816AB" w:rsidRPr="007A560F" w:rsidTr="00B3705D">
        <w:trPr>
          <w:trHeight w:val="69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7" w:type="dxa"/>
            <w:shd w:val="clear" w:color="000000" w:fill="FFFFFF"/>
            <w:hideMark/>
          </w:tcPr>
          <w:p w:rsidR="006816AB" w:rsidRPr="007A560F" w:rsidRDefault="006816AB" w:rsidP="00B37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shd w:val="clear" w:color="auto" w:fill="auto"/>
            <w:hideMark/>
          </w:tcPr>
          <w:p w:rsidR="006816AB" w:rsidRPr="007A560F" w:rsidRDefault="006816AB" w:rsidP="003919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1,96</w:t>
            </w:r>
            <w:r w:rsidR="00391908">
              <w:rPr>
                <w:rFonts w:ascii="Times New Roman" w:hAnsi="Times New Roman" w:cs="Times New Roman"/>
                <w:sz w:val="22"/>
                <w:szCs w:val="22"/>
              </w:rPr>
              <w:t>08081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3919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3919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19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Default="006816AB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ППС, отнесенные к шестому уровню, при наличии степени доктора наук</w:t>
            </w:r>
          </w:p>
          <w:p w:rsidR="00AC76AA" w:rsidRDefault="00AC76AA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C76AA" w:rsidRPr="007A560F" w:rsidRDefault="00AC76AA" w:rsidP="00B370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6AB" w:rsidRPr="007A560F" w:rsidTr="00B3705D">
        <w:trPr>
          <w:trHeight w:val="589"/>
          <w:jc w:val="center"/>
        </w:trPr>
        <w:tc>
          <w:tcPr>
            <w:tcW w:w="10075" w:type="dxa"/>
            <w:gridSpan w:val="6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10. Профессиональная квалификационная группа:  должности научных работников и руководителей структурных подразделений</w:t>
            </w:r>
          </w:p>
        </w:tc>
      </w:tr>
      <w:tr w:rsidR="006816AB" w:rsidRPr="007A560F" w:rsidTr="00B3705D">
        <w:trPr>
          <w:trHeight w:val="67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0502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1,0000000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75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научных работников, отнесенных к первому уровню</w:t>
            </w:r>
          </w:p>
        </w:tc>
      </w:tr>
      <w:tr w:rsidR="006816AB" w:rsidRPr="007A560F" w:rsidTr="00B3705D">
        <w:trPr>
          <w:trHeight w:val="102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0840404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8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научных работников, отнесенных к первому уровню при наличии степени кандидата наук</w:t>
            </w:r>
          </w:p>
        </w:tc>
      </w:tr>
      <w:tr w:rsidR="006816AB" w:rsidRPr="007A560F" w:rsidTr="00B3705D">
        <w:trPr>
          <w:trHeight w:val="67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1470707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 научных работников, отнесенные ко второму уровню</w:t>
            </w:r>
          </w:p>
        </w:tc>
      </w:tr>
      <w:tr w:rsidR="006816AB" w:rsidRPr="007A560F" w:rsidTr="00B3705D">
        <w:trPr>
          <w:trHeight w:val="102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1,28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40404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780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научных работников, отнесенные ко второму уровню, при наличии степени кандидата наук</w:t>
            </w:r>
          </w:p>
        </w:tc>
      </w:tr>
      <w:tr w:rsidR="006816AB" w:rsidRPr="007A560F" w:rsidTr="00B3705D">
        <w:trPr>
          <w:trHeight w:val="100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5321212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920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научных работников, отнесенные ко второму уровню, при наличии степени доктора наук</w:t>
            </w:r>
          </w:p>
        </w:tc>
      </w:tr>
      <w:tr w:rsidR="006816AB" w:rsidRPr="007A560F" w:rsidTr="00B3705D">
        <w:trPr>
          <w:trHeight w:val="99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1,29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41414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03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 научных работников, отнесенные к третьему уровню, при наличии степени кандидата наук</w:t>
            </w:r>
          </w:p>
        </w:tc>
      </w:tr>
      <w:tr w:rsidR="006816AB" w:rsidRPr="007A560F" w:rsidTr="00B3705D">
        <w:trPr>
          <w:trHeight w:val="100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1,47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91919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610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 научных работников, отнесенные к третьему уровню, при наличии степени доктора наук</w:t>
            </w:r>
          </w:p>
        </w:tc>
      </w:tr>
      <w:tr w:rsidR="006816AB" w:rsidRPr="007A560F" w:rsidTr="00B3705D">
        <w:trPr>
          <w:trHeight w:val="556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12121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Должности научных работников, отнесенных к четвертому уровню при наличии степени доктора наук, заведующий научной лабораторией при наличии степени кандидата наук</w:t>
            </w:r>
          </w:p>
        </w:tc>
      </w:tr>
      <w:tr w:rsidR="006816AB" w:rsidRPr="007A560F" w:rsidTr="00B3705D">
        <w:trPr>
          <w:trHeight w:val="70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1,47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07070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Заведующий научной лабораторией при наличии степени доктора наук</w:t>
            </w:r>
          </w:p>
        </w:tc>
      </w:tr>
      <w:tr w:rsidR="006816AB" w:rsidRPr="007A560F" w:rsidTr="00B3705D">
        <w:trPr>
          <w:trHeight w:val="69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1,49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17171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Руководители иных структурных подразделений</w:t>
            </w:r>
          </w:p>
        </w:tc>
      </w:tr>
      <w:tr w:rsidR="006816AB" w:rsidRPr="007A560F" w:rsidTr="00B3705D">
        <w:trPr>
          <w:trHeight w:val="96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1,588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2828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научных работников, отнесенные к пятому уровню, при наличии степени кандидата наук (Директор НИИ)</w:t>
            </w:r>
          </w:p>
        </w:tc>
      </w:tr>
      <w:tr w:rsidR="006816AB" w:rsidRPr="007A560F" w:rsidTr="00B3705D">
        <w:trPr>
          <w:trHeight w:val="97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1,80</w:t>
            </w:r>
            <w:r w:rsidR="000502B1">
              <w:rPr>
                <w:rFonts w:ascii="Times New Roman" w:hAnsi="Times New Roman" w:cs="Times New Roman"/>
                <w:sz w:val="22"/>
                <w:szCs w:val="22"/>
              </w:rPr>
              <w:t>68686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0502B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научных работников, отнесенные к пятому уровню, при наличии степени доктора наук (Директор НИИ)</w:t>
            </w:r>
          </w:p>
        </w:tc>
      </w:tr>
      <w:tr w:rsidR="006816AB" w:rsidRPr="007A560F" w:rsidTr="00B3705D">
        <w:trPr>
          <w:trHeight w:val="627"/>
          <w:jc w:val="center"/>
        </w:trPr>
        <w:tc>
          <w:tcPr>
            <w:tcW w:w="10075" w:type="dxa"/>
            <w:gridSpan w:val="6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 Профессиональная квалификационная группа: должности работников административно-хозяйственного и учебно-вспомогательного персонала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noWrap/>
            <w:hideMark/>
          </w:tcPr>
          <w:p w:rsidR="006816AB" w:rsidRPr="007A560F" w:rsidRDefault="00C53DAD" w:rsidP="00830E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30E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30E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1,0000000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C53DAD" w:rsidP="00830E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830E2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30E2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C53DAD" w:rsidP="00830E2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830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0322580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C53DAD" w:rsidP="00830E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="00830E2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</w:t>
            </w:r>
            <w:r w:rsidR="006816AB"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1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C53DAD" w:rsidP="00830E2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1,109</w:t>
            </w:r>
            <w:r w:rsidR="00830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830E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17 </w:t>
            </w:r>
            <w:r w:rsidR="00830E2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489"/>
          <w:jc w:val="center"/>
        </w:trPr>
        <w:tc>
          <w:tcPr>
            <w:tcW w:w="10075" w:type="dxa"/>
            <w:gridSpan w:val="6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 Профессиональная квалификационная группа: должности работников печатных средств массовой информации третьего уровня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noWrap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16 </w:t>
            </w:r>
            <w:r w:rsidR="005B1A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64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1,0000000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1,05</w:t>
            </w:r>
            <w:r w:rsidR="005B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58894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1,118</w:t>
            </w:r>
            <w:r w:rsidR="005B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3894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1,1875000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19 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67"/>
          <w:jc w:val="center"/>
        </w:trPr>
        <w:tc>
          <w:tcPr>
            <w:tcW w:w="10075" w:type="dxa"/>
            <w:gridSpan w:val="6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 Профессиональная квалификационная группа: должности работников культуры, искусства и кинематографии ведущего звена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noWrap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5B1A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B1A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1,0000000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05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1,018</w:t>
            </w:r>
            <w:r w:rsidR="005B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36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8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1,036</w:t>
            </w:r>
            <w:r w:rsidR="005B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9501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17 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555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1,06</w:t>
            </w:r>
            <w:r w:rsidR="005B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74486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6AB" w:rsidRPr="007A560F" w:rsidTr="00B3705D">
        <w:trPr>
          <w:trHeight w:val="450"/>
          <w:jc w:val="center"/>
        </w:trPr>
        <w:tc>
          <w:tcPr>
            <w:tcW w:w="1225" w:type="dxa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shd w:val="clear" w:color="000000" w:fill="FFFFFF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43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1,09</w:t>
            </w:r>
            <w:r w:rsidR="005B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79472</w:t>
            </w:r>
          </w:p>
        </w:tc>
        <w:tc>
          <w:tcPr>
            <w:tcW w:w="1994" w:type="dxa"/>
            <w:shd w:val="clear" w:color="auto" w:fill="auto"/>
            <w:hideMark/>
          </w:tcPr>
          <w:p w:rsidR="006816AB" w:rsidRPr="007A560F" w:rsidRDefault="006816AB" w:rsidP="005B1A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18 </w:t>
            </w:r>
            <w:r w:rsidR="005B1A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72</w:t>
            </w: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5" w:type="dxa"/>
            <w:shd w:val="clear" w:color="auto" w:fill="auto"/>
            <w:hideMark/>
          </w:tcPr>
          <w:p w:rsidR="006816AB" w:rsidRPr="007A560F" w:rsidRDefault="006816AB" w:rsidP="00B370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56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816AB" w:rsidRPr="007A560F" w:rsidRDefault="006816AB" w:rsidP="006816AB">
      <w:pPr>
        <w:pStyle w:val="af6"/>
        <w:widowControl w:val="0"/>
        <w:spacing w:before="0" w:beforeAutospacing="0" w:after="0" w:afterAutospacing="0"/>
        <w:jc w:val="both"/>
        <w:rPr>
          <w:sz w:val="22"/>
          <w:szCs w:val="22"/>
        </w:rPr>
      </w:pPr>
    </w:p>
    <w:p w:rsidR="006816AB" w:rsidRPr="007A560F" w:rsidRDefault="006816AB" w:rsidP="006816AB">
      <w:pPr>
        <w:pStyle w:val="af6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6816AB" w:rsidRPr="007A560F" w:rsidRDefault="006816AB" w:rsidP="006816AB">
      <w:pPr>
        <w:rPr>
          <w:rFonts w:ascii="Times New Roman" w:hAnsi="Times New Roman" w:cs="Times New Roman"/>
          <w:sz w:val="22"/>
          <w:szCs w:val="22"/>
        </w:rPr>
      </w:pPr>
    </w:p>
    <w:p w:rsidR="006816AB" w:rsidRPr="007A560F" w:rsidRDefault="006816AB" w:rsidP="00B36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6816AB" w:rsidRPr="007A560F" w:rsidSect="006575C2">
      <w:footerReference w:type="default" r:id="rId7"/>
      <w:pgSz w:w="11906" w:h="16838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60" w:rsidRDefault="00CE5B60">
      <w:r>
        <w:separator/>
      </w:r>
    </w:p>
  </w:endnote>
  <w:endnote w:type="continuationSeparator" w:id="0">
    <w:p w:rsidR="00CE5B60" w:rsidRDefault="00CE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771700"/>
      <w:docPartObj>
        <w:docPartGallery w:val="Page Numbers (Bottom of Page)"/>
        <w:docPartUnique/>
      </w:docPartObj>
    </w:sdtPr>
    <w:sdtEndPr/>
    <w:sdtContent>
      <w:p w:rsidR="00AC76AA" w:rsidRDefault="00AC76A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3C3">
          <w:rPr>
            <w:noProof/>
          </w:rPr>
          <w:t>1</w:t>
        </w:r>
        <w:r>
          <w:fldChar w:fldCharType="end"/>
        </w:r>
      </w:p>
    </w:sdtContent>
  </w:sdt>
  <w:p w:rsidR="000502B1" w:rsidRDefault="000502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60" w:rsidRDefault="00CE5B60">
      <w:r>
        <w:separator/>
      </w:r>
    </w:p>
  </w:footnote>
  <w:footnote w:type="continuationSeparator" w:id="0">
    <w:p w:rsidR="00CE5B60" w:rsidRDefault="00CE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301"/>
    <w:multiLevelType w:val="multilevel"/>
    <w:tmpl w:val="8A4C1C70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vertAlign w:val="baseline"/>
      </w:rPr>
    </w:lvl>
  </w:abstractNum>
  <w:abstractNum w:abstractNumId="1" w15:restartNumberingAfterBreak="0">
    <w:nsid w:val="0C6823CC"/>
    <w:multiLevelType w:val="multilevel"/>
    <w:tmpl w:val="1F6E30A8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vertAlign w:val="baseline"/>
      </w:rPr>
    </w:lvl>
  </w:abstractNum>
  <w:abstractNum w:abstractNumId="2" w15:restartNumberingAfterBreak="0">
    <w:nsid w:val="131D72F4"/>
    <w:multiLevelType w:val="multilevel"/>
    <w:tmpl w:val="84BA40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3" w15:restartNumberingAfterBreak="0">
    <w:nsid w:val="26EF4697"/>
    <w:multiLevelType w:val="multilevel"/>
    <w:tmpl w:val="BB9CF22C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vertAlign w:val="baseline"/>
      </w:rPr>
    </w:lvl>
  </w:abstractNum>
  <w:abstractNum w:abstractNumId="4" w15:restartNumberingAfterBreak="0">
    <w:nsid w:val="37075485"/>
    <w:multiLevelType w:val="multilevel"/>
    <w:tmpl w:val="61764E22"/>
    <w:lvl w:ilvl="0">
      <w:start w:val="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5" w15:restartNumberingAfterBreak="0">
    <w:nsid w:val="5E117E44"/>
    <w:multiLevelType w:val="multilevel"/>
    <w:tmpl w:val="ACCCAE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50D3CF3"/>
    <w:multiLevelType w:val="multilevel"/>
    <w:tmpl w:val="DAF8E7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70"/>
    <w:rsid w:val="00004EDF"/>
    <w:rsid w:val="00016AAF"/>
    <w:rsid w:val="000502B1"/>
    <w:rsid w:val="000A175C"/>
    <w:rsid w:val="000E39CC"/>
    <w:rsid w:val="0012289A"/>
    <w:rsid w:val="00144EEA"/>
    <w:rsid w:val="00154F0E"/>
    <w:rsid w:val="00161E47"/>
    <w:rsid w:val="00177956"/>
    <w:rsid w:val="001D31F2"/>
    <w:rsid w:val="001F696F"/>
    <w:rsid w:val="002260B4"/>
    <w:rsid w:val="002308BB"/>
    <w:rsid w:val="00232A9B"/>
    <w:rsid w:val="00265924"/>
    <w:rsid w:val="0027415C"/>
    <w:rsid w:val="00277BCB"/>
    <w:rsid w:val="00281E37"/>
    <w:rsid w:val="00292F80"/>
    <w:rsid w:val="002C55B0"/>
    <w:rsid w:val="002D0999"/>
    <w:rsid w:val="002E4D40"/>
    <w:rsid w:val="002F03EB"/>
    <w:rsid w:val="003132E3"/>
    <w:rsid w:val="00324ECB"/>
    <w:rsid w:val="003324F2"/>
    <w:rsid w:val="00353D89"/>
    <w:rsid w:val="00362B00"/>
    <w:rsid w:val="00391908"/>
    <w:rsid w:val="003A0E5D"/>
    <w:rsid w:val="003A1676"/>
    <w:rsid w:val="003A7E00"/>
    <w:rsid w:val="003B5CB3"/>
    <w:rsid w:val="003E3F69"/>
    <w:rsid w:val="004031A7"/>
    <w:rsid w:val="00414509"/>
    <w:rsid w:val="00463B33"/>
    <w:rsid w:val="0049516B"/>
    <w:rsid w:val="004B484A"/>
    <w:rsid w:val="004F03C3"/>
    <w:rsid w:val="005002AE"/>
    <w:rsid w:val="00553B96"/>
    <w:rsid w:val="00560CEA"/>
    <w:rsid w:val="00597969"/>
    <w:rsid w:val="005A3062"/>
    <w:rsid w:val="005B1A15"/>
    <w:rsid w:val="005C3CEC"/>
    <w:rsid w:val="005D41FA"/>
    <w:rsid w:val="006062B7"/>
    <w:rsid w:val="00622E87"/>
    <w:rsid w:val="00646FB8"/>
    <w:rsid w:val="00650DA5"/>
    <w:rsid w:val="0065447C"/>
    <w:rsid w:val="006563B6"/>
    <w:rsid w:val="006575C2"/>
    <w:rsid w:val="006816AB"/>
    <w:rsid w:val="006C0DBC"/>
    <w:rsid w:val="006D1CAC"/>
    <w:rsid w:val="007030ED"/>
    <w:rsid w:val="00751AB1"/>
    <w:rsid w:val="00783AB1"/>
    <w:rsid w:val="007A560F"/>
    <w:rsid w:val="007B3E10"/>
    <w:rsid w:val="007B5C2D"/>
    <w:rsid w:val="007C17B3"/>
    <w:rsid w:val="007E53E9"/>
    <w:rsid w:val="00830E29"/>
    <w:rsid w:val="0085040C"/>
    <w:rsid w:val="00866D2C"/>
    <w:rsid w:val="00885361"/>
    <w:rsid w:val="008B0BA2"/>
    <w:rsid w:val="008E3E9B"/>
    <w:rsid w:val="008F64C8"/>
    <w:rsid w:val="009363D9"/>
    <w:rsid w:val="009539AD"/>
    <w:rsid w:val="00964997"/>
    <w:rsid w:val="00985B77"/>
    <w:rsid w:val="00995E95"/>
    <w:rsid w:val="009A1083"/>
    <w:rsid w:val="009A5FDD"/>
    <w:rsid w:val="009C6A6E"/>
    <w:rsid w:val="009D4291"/>
    <w:rsid w:val="009D61F7"/>
    <w:rsid w:val="009F4C76"/>
    <w:rsid w:val="009F536D"/>
    <w:rsid w:val="00A41470"/>
    <w:rsid w:val="00A72E95"/>
    <w:rsid w:val="00A829AE"/>
    <w:rsid w:val="00AC7504"/>
    <w:rsid w:val="00AC76AA"/>
    <w:rsid w:val="00AD3C7B"/>
    <w:rsid w:val="00AD3E93"/>
    <w:rsid w:val="00AE7CC8"/>
    <w:rsid w:val="00AF7FDB"/>
    <w:rsid w:val="00B10069"/>
    <w:rsid w:val="00B13B15"/>
    <w:rsid w:val="00B20CCA"/>
    <w:rsid w:val="00B33231"/>
    <w:rsid w:val="00B33366"/>
    <w:rsid w:val="00B36D9A"/>
    <w:rsid w:val="00B3705D"/>
    <w:rsid w:val="00B47AE8"/>
    <w:rsid w:val="00B600C4"/>
    <w:rsid w:val="00B7197B"/>
    <w:rsid w:val="00BA45F3"/>
    <w:rsid w:val="00BD3BEB"/>
    <w:rsid w:val="00BE13C1"/>
    <w:rsid w:val="00C206B1"/>
    <w:rsid w:val="00C50B96"/>
    <w:rsid w:val="00C53DAD"/>
    <w:rsid w:val="00C5661E"/>
    <w:rsid w:val="00CB08AF"/>
    <w:rsid w:val="00CB6A38"/>
    <w:rsid w:val="00CE5B60"/>
    <w:rsid w:val="00D0144C"/>
    <w:rsid w:val="00D1420E"/>
    <w:rsid w:val="00D22B87"/>
    <w:rsid w:val="00D33764"/>
    <w:rsid w:val="00D60325"/>
    <w:rsid w:val="00D7018A"/>
    <w:rsid w:val="00D70364"/>
    <w:rsid w:val="00D92AF2"/>
    <w:rsid w:val="00DA4EE0"/>
    <w:rsid w:val="00DB6413"/>
    <w:rsid w:val="00DC6292"/>
    <w:rsid w:val="00DD633D"/>
    <w:rsid w:val="00DD7684"/>
    <w:rsid w:val="00DF3C5B"/>
    <w:rsid w:val="00E0215E"/>
    <w:rsid w:val="00E0696C"/>
    <w:rsid w:val="00E2192A"/>
    <w:rsid w:val="00E27196"/>
    <w:rsid w:val="00E46558"/>
    <w:rsid w:val="00E57136"/>
    <w:rsid w:val="00E8275E"/>
    <w:rsid w:val="00E90FEE"/>
    <w:rsid w:val="00EA55E9"/>
    <w:rsid w:val="00EB1D2A"/>
    <w:rsid w:val="00EB783B"/>
    <w:rsid w:val="00EC4746"/>
    <w:rsid w:val="00EC75F6"/>
    <w:rsid w:val="00F01E7A"/>
    <w:rsid w:val="00F13488"/>
    <w:rsid w:val="00F21731"/>
    <w:rsid w:val="00F40353"/>
    <w:rsid w:val="00F4360C"/>
    <w:rsid w:val="00F44054"/>
    <w:rsid w:val="00F55816"/>
    <w:rsid w:val="00F74AE7"/>
    <w:rsid w:val="00F834F5"/>
    <w:rsid w:val="00FA7D12"/>
    <w:rsid w:val="00FC7AD1"/>
    <w:rsid w:val="00FE00EC"/>
    <w:rsid w:val="00FE09D1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7AC5-CD18-48FF-8252-84793927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39AD"/>
  </w:style>
  <w:style w:type="paragraph" w:styleId="1">
    <w:name w:val="heading 1"/>
    <w:basedOn w:val="a"/>
    <w:next w:val="a"/>
    <w:rsid w:val="009539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539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9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9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9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539A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9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539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539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539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539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539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539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539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539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539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539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539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539A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9539AD"/>
  </w:style>
  <w:style w:type="character" w:customStyle="1" w:styleId="af0">
    <w:name w:val="Текст примечания Знак"/>
    <w:basedOn w:val="a0"/>
    <w:link w:val="af"/>
    <w:uiPriority w:val="99"/>
    <w:semiHidden/>
    <w:rsid w:val="009539AD"/>
  </w:style>
  <w:style w:type="character" w:styleId="af1">
    <w:name w:val="annotation reference"/>
    <w:basedOn w:val="a0"/>
    <w:uiPriority w:val="99"/>
    <w:semiHidden/>
    <w:unhideWhenUsed/>
    <w:rsid w:val="009539AD"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88536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5361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0E39CC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4031A7"/>
    <w:rPr>
      <w:color w:val="0000FF"/>
      <w:u w:val="single"/>
    </w:rPr>
  </w:style>
  <w:style w:type="paragraph" w:styleId="af6">
    <w:name w:val="Normal (Web)"/>
    <w:basedOn w:val="a"/>
    <w:rsid w:val="006816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Body Text"/>
    <w:basedOn w:val="a"/>
    <w:link w:val="af8"/>
    <w:rsid w:val="00281E37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</w:rPr>
  </w:style>
  <w:style w:type="character" w:customStyle="1" w:styleId="af8">
    <w:name w:val="Основной текст Знак"/>
    <w:basedOn w:val="a0"/>
    <w:link w:val="af7"/>
    <w:rsid w:val="00281E37"/>
    <w:rPr>
      <w:rFonts w:ascii="Times New Roman" w:eastAsia="Times New Roman" w:hAnsi="Times New Roman" w:cs="Times New Roman"/>
    </w:rPr>
  </w:style>
  <w:style w:type="paragraph" w:styleId="af9">
    <w:name w:val="header"/>
    <w:basedOn w:val="a"/>
    <w:link w:val="afa"/>
    <w:uiPriority w:val="99"/>
    <w:unhideWhenUsed/>
    <w:rsid w:val="00AC76A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C76AA"/>
  </w:style>
  <w:style w:type="paragraph" w:styleId="afb">
    <w:name w:val="footer"/>
    <w:basedOn w:val="a"/>
    <w:link w:val="afc"/>
    <w:uiPriority w:val="99"/>
    <w:unhideWhenUsed/>
    <w:rsid w:val="00AC76A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AC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Юлия Владимировна</dc:creator>
  <cp:lastModifiedBy>Сидорова Анна Викторовна</cp:lastModifiedBy>
  <cp:revision>2</cp:revision>
  <cp:lastPrinted>2022-09-23T08:04:00Z</cp:lastPrinted>
  <dcterms:created xsi:type="dcterms:W3CDTF">2022-09-28T05:46:00Z</dcterms:created>
  <dcterms:modified xsi:type="dcterms:W3CDTF">2022-09-28T05:46:00Z</dcterms:modified>
</cp:coreProperties>
</file>