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28" w:rsidRPr="00B42C88" w:rsidRDefault="009524A2" w:rsidP="009524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42C88">
        <w:rPr>
          <w:rFonts w:ascii="Times New Roman" w:hAnsi="Times New Roman" w:cs="Times New Roman"/>
          <w:b/>
          <w:sz w:val="28"/>
          <w:szCs w:val="28"/>
        </w:rPr>
        <w:t>Оценка эффективности внутреннего контроля деятельности ФГАОУ ВО «Самарский государственный экономический университет»</w:t>
      </w:r>
    </w:p>
    <w:p w:rsidR="009524A2" w:rsidRPr="00B42C88" w:rsidRDefault="009524A2" w:rsidP="009524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C88">
        <w:rPr>
          <w:rFonts w:ascii="Times New Roman" w:hAnsi="Times New Roman" w:cs="Times New Roman"/>
          <w:b/>
          <w:sz w:val="28"/>
          <w:szCs w:val="28"/>
        </w:rPr>
        <w:t>за 2022 год и утверждение рекомендаций, направленных на профилактику нарушений и совершенствование системы внутреннего контроля</w:t>
      </w:r>
    </w:p>
    <w:p w:rsidR="009524A2" w:rsidRPr="00B42C88" w:rsidRDefault="009524A2" w:rsidP="009524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A2" w:rsidRPr="00B42C88" w:rsidRDefault="009524A2" w:rsidP="009524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C88">
        <w:rPr>
          <w:rFonts w:ascii="Times New Roman" w:hAnsi="Times New Roman" w:cs="Times New Roman"/>
          <w:sz w:val="28"/>
          <w:szCs w:val="28"/>
        </w:rPr>
        <w:t xml:space="preserve">Внутренний контроль в ФГАОУ ВО «Самарский государственный экономический университет» осуществляется на основании действующего законодательства РФ </w:t>
      </w:r>
      <w:r w:rsidR="00936E01" w:rsidRPr="00B42C88">
        <w:rPr>
          <w:rFonts w:ascii="Times New Roman" w:hAnsi="Times New Roman" w:cs="Times New Roman"/>
          <w:sz w:val="28"/>
          <w:szCs w:val="28"/>
        </w:rPr>
        <w:t>и Положения о внутреннем контроле в ФГАОУ ВО «Самарский государственный экономический университет», утв. приказом ректора №435-ОВ от 26.08.2021г.</w:t>
      </w:r>
    </w:p>
    <w:p w:rsidR="009524A2" w:rsidRPr="00B42C88" w:rsidRDefault="009524A2" w:rsidP="009524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C88">
        <w:rPr>
          <w:rFonts w:ascii="Times New Roman" w:hAnsi="Times New Roman" w:cs="Times New Roman"/>
          <w:sz w:val="28"/>
          <w:szCs w:val="28"/>
        </w:rPr>
        <w:t xml:space="preserve">Контрольные мероприятия </w:t>
      </w:r>
      <w:r w:rsidR="00936E01" w:rsidRPr="00B42C88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B42C88">
        <w:rPr>
          <w:rFonts w:ascii="Times New Roman" w:hAnsi="Times New Roman" w:cs="Times New Roman"/>
          <w:sz w:val="28"/>
          <w:szCs w:val="28"/>
        </w:rPr>
        <w:t xml:space="preserve">проводились в соответствии с утвержденным </w:t>
      </w:r>
      <w:r w:rsidR="00E80A6E">
        <w:rPr>
          <w:rFonts w:ascii="Times New Roman" w:hAnsi="Times New Roman" w:cs="Times New Roman"/>
          <w:sz w:val="28"/>
          <w:szCs w:val="28"/>
        </w:rPr>
        <w:t>врио ректора</w:t>
      </w:r>
      <w:r w:rsidRPr="00B42C88">
        <w:rPr>
          <w:rFonts w:ascii="Times New Roman" w:hAnsi="Times New Roman" w:cs="Times New Roman"/>
          <w:sz w:val="28"/>
          <w:szCs w:val="28"/>
        </w:rPr>
        <w:t xml:space="preserve"> ФГ</w:t>
      </w:r>
      <w:r w:rsidR="00E80A6E">
        <w:rPr>
          <w:rFonts w:ascii="Times New Roman" w:hAnsi="Times New Roman" w:cs="Times New Roman"/>
          <w:sz w:val="28"/>
          <w:szCs w:val="28"/>
        </w:rPr>
        <w:t>А</w:t>
      </w:r>
      <w:r w:rsidRPr="00B42C88">
        <w:rPr>
          <w:rFonts w:ascii="Times New Roman" w:hAnsi="Times New Roman" w:cs="Times New Roman"/>
          <w:sz w:val="28"/>
          <w:szCs w:val="28"/>
        </w:rPr>
        <w:t>ОУ ВО «СГЭУ» 17 декабря 2021 года Планом проведения проверок на 2022 год.</w:t>
      </w:r>
    </w:p>
    <w:p w:rsidR="009524A2" w:rsidRPr="00B42C88" w:rsidRDefault="009524A2" w:rsidP="009524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C88">
        <w:rPr>
          <w:rFonts w:ascii="Times New Roman" w:hAnsi="Times New Roman" w:cs="Times New Roman"/>
          <w:sz w:val="28"/>
          <w:szCs w:val="28"/>
        </w:rPr>
        <w:t>На 2022 год было запланировано четыре комплексны</w:t>
      </w:r>
      <w:r w:rsidR="00E80A6E">
        <w:rPr>
          <w:rFonts w:ascii="Times New Roman" w:hAnsi="Times New Roman" w:cs="Times New Roman"/>
          <w:sz w:val="28"/>
          <w:szCs w:val="28"/>
        </w:rPr>
        <w:t>е</w:t>
      </w:r>
      <w:r w:rsidRPr="00B42C88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E80A6E">
        <w:rPr>
          <w:rFonts w:ascii="Times New Roman" w:hAnsi="Times New Roman" w:cs="Times New Roman"/>
          <w:sz w:val="28"/>
          <w:szCs w:val="28"/>
        </w:rPr>
        <w:t>ки</w:t>
      </w:r>
      <w:r w:rsidRPr="00B42C88">
        <w:rPr>
          <w:rFonts w:ascii="Times New Roman" w:hAnsi="Times New Roman" w:cs="Times New Roman"/>
          <w:sz w:val="28"/>
          <w:szCs w:val="28"/>
        </w:rPr>
        <w:t xml:space="preserve">, шестнадцать тематических проверок и три контрольные проверки. Фактически была проведена одна комплексная проверка. Комплексная проверка в документальной форме осуществлялась в отношении деятельности кафедры землеустройства и кадастров в период 2021-2022 годы. </w:t>
      </w:r>
      <w:r w:rsidR="001D4B11" w:rsidRPr="00B42C88">
        <w:rPr>
          <w:rFonts w:ascii="Times New Roman" w:hAnsi="Times New Roman" w:cs="Times New Roman"/>
          <w:sz w:val="28"/>
          <w:szCs w:val="28"/>
        </w:rPr>
        <w:t>Запланированные на 2022</w:t>
      </w:r>
      <w:r w:rsidR="000E0A2F" w:rsidRPr="00B42C88">
        <w:rPr>
          <w:rFonts w:ascii="Times New Roman" w:hAnsi="Times New Roman" w:cs="Times New Roman"/>
          <w:sz w:val="28"/>
          <w:szCs w:val="28"/>
        </w:rPr>
        <w:t xml:space="preserve"> </w:t>
      </w:r>
      <w:r w:rsidR="001D4B11" w:rsidRPr="00B42C88">
        <w:rPr>
          <w:rFonts w:ascii="Times New Roman" w:hAnsi="Times New Roman" w:cs="Times New Roman"/>
          <w:sz w:val="28"/>
          <w:szCs w:val="28"/>
        </w:rPr>
        <w:t>год комплексные проверки ка</w:t>
      </w:r>
      <w:r w:rsidR="000E0A2F" w:rsidRPr="00B42C88">
        <w:rPr>
          <w:rFonts w:ascii="Times New Roman" w:hAnsi="Times New Roman" w:cs="Times New Roman"/>
          <w:sz w:val="28"/>
          <w:szCs w:val="28"/>
        </w:rPr>
        <w:t>федры цифровой экономики, кафедры экономики предприятий агропромышленного комплекса и экологии, кафедры налогов и налогообложения не проводились в виду ликвидации объектов проверки.</w:t>
      </w:r>
    </w:p>
    <w:p w:rsidR="009524A2" w:rsidRPr="00B42C88" w:rsidRDefault="009524A2" w:rsidP="009524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C88">
        <w:rPr>
          <w:rFonts w:ascii="Times New Roman" w:hAnsi="Times New Roman" w:cs="Times New Roman"/>
          <w:sz w:val="28"/>
          <w:szCs w:val="28"/>
        </w:rPr>
        <w:t>Тематические проверки затрагивали следующие виды деятельности Университета:</w:t>
      </w:r>
    </w:p>
    <w:p w:rsidR="009524A2" w:rsidRPr="00B42C88" w:rsidRDefault="009524A2" w:rsidP="009524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C88">
        <w:rPr>
          <w:rFonts w:ascii="Times New Roman" w:hAnsi="Times New Roman" w:cs="Times New Roman"/>
          <w:sz w:val="28"/>
          <w:szCs w:val="28"/>
        </w:rPr>
        <w:t>1. Организация и осуществление образовательной деятельности (3 проверки);</w:t>
      </w:r>
    </w:p>
    <w:p w:rsidR="009524A2" w:rsidRPr="00B42C88" w:rsidRDefault="009524A2" w:rsidP="009524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C88">
        <w:rPr>
          <w:rFonts w:ascii="Times New Roman" w:hAnsi="Times New Roman" w:cs="Times New Roman"/>
          <w:sz w:val="28"/>
          <w:szCs w:val="28"/>
        </w:rPr>
        <w:t>2. Финансово-хозяйственная деятельность (3 проверки);</w:t>
      </w:r>
    </w:p>
    <w:p w:rsidR="009524A2" w:rsidRPr="00B42C88" w:rsidRDefault="009524A2" w:rsidP="009524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C88">
        <w:rPr>
          <w:rFonts w:ascii="Times New Roman" w:hAnsi="Times New Roman" w:cs="Times New Roman"/>
          <w:sz w:val="28"/>
          <w:szCs w:val="28"/>
        </w:rPr>
        <w:t>3. Деятельность по использованию и распоряжению федеральным имуществом (3 проверки);</w:t>
      </w:r>
    </w:p>
    <w:p w:rsidR="009524A2" w:rsidRPr="00B42C88" w:rsidRDefault="009524A2" w:rsidP="009524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C88">
        <w:rPr>
          <w:rFonts w:ascii="Times New Roman" w:hAnsi="Times New Roman" w:cs="Times New Roman"/>
          <w:sz w:val="28"/>
          <w:szCs w:val="28"/>
        </w:rPr>
        <w:t>4. Деятельность в сфере закупок товаров, работ, услуг (1 проверка);</w:t>
      </w:r>
    </w:p>
    <w:p w:rsidR="009524A2" w:rsidRPr="00B42C88" w:rsidRDefault="009524A2" w:rsidP="009524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C88">
        <w:rPr>
          <w:rFonts w:ascii="Times New Roman" w:hAnsi="Times New Roman" w:cs="Times New Roman"/>
          <w:sz w:val="28"/>
          <w:szCs w:val="28"/>
        </w:rPr>
        <w:t>5. Трудовые правоотношения (2 проверки);</w:t>
      </w:r>
    </w:p>
    <w:p w:rsidR="009524A2" w:rsidRPr="00B42C88" w:rsidRDefault="009524A2" w:rsidP="009524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C88">
        <w:rPr>
          <w:rFonts w:ascii="Times New Roman" w:hAnsi="Times New Roman" w:cs="Times New Roman"/>
          <w:sz w:val="28"/>
          <w:szCs w:val="28"/>
        </w:rPr>
        <w:t>6. Мобилизационная подготовка, охрана труда (1 проверок).</w:t>
      </w:r>
    </w:p>
    <w:p w:rsidR="009524A2" w:rsidRPr="00B42C88" w:rsidRDefault="009524A2" w:rsidP="009524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C88">
        <w:rPr>
          <w:rFonts w:ascii="Times New Roman" w:hAnsi="Times New Roman" w:cs="Times New Roman"/>
          <w:sz w:val="28"/>
          <w:szCs w:val="28"/>
        </w:rPr>
        <w:t>Тематические проверки проводились в форме документальных сплошных или выборочных проверок, фактических внезапных или сплошных проверок и фактической инвентаризации.</w:t>
      </w:r>
    </w:p>
    <w:p w:rsidR="00936E01" w:rsidRPr="00B42C88" w:rsidRDefault="00936E01" w:rsidP="009524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C88">
        <w:rPr>
          <w:rFonts w:ascii="Times New Roman" w:hAnsi="Times New Roman" w:cs="Times New Roman"/>
          <w:sz w:val="28"/>
          <w:szCs w:val="28"/>
        </w:rPr>
        <w:t>Задачами проведения проверок внутреннего контроля являлись:</w:t>
      </w:r>
    </w:p>
    <w:p w:rsidR="009524A2" w:rsidRPr="00B42C88" w:rsidRDefault="00936E01" w:rsidP="009E2197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C88">
        <w:rPr>
          <w:rFonts w:ascii="Times New Roman" w:hAnsi="Times New Roman" w:cs="Times New Roman"/>
          <w:sz w:val="28"/>
          <w:szCs w:val="28"/>
        </w:rPr>
        <w:t>Выявление и устранение нарушений</w:t>
      </w:r>
      <w:r w:rsidR="00600D86" w:rsidRPr="00B42C88">
        <w:rPr>
          <w:rFonts w:ascii="Times New Roman" w:hAnsi="Times New Roman" w:cs="Times New Roman"/>
          <w:sz w:val="28"/>
          <w:szCs w:val="28"/>
        </w:rPr>
        <w:t xml:space="preserve"> действующего российского</w:t>
      </w:r>
      <w:r w:rsidRPr="00B42C88">
        <w:rPr>
          <w:rFonts w:ascii="Times New Roman" w:hAnsi="Times New Roman" w:cs="Times New Roman"/>
          <w:sz w:val="28"/>
          <w:szCs w:val="28"/>
        </w:rPr>
        <w:t xml:space="preserve"> </w:t>
      </w:r>
      <w:r w:rsidR="00600D86" w:rsidRPr="00B42C88">
        <w:rPr>
          <w:rFonts w:ascii="Times New Roman" w:hAnsi="Times New Roman" w:cs="Times New Roman"/>
          <w:sz w:val="28"/>
          <w:szCs w:val="28"/>
        </w:rPr>
        <w:t>законодательства, нормативно-правовых актов Минобрнауки РФ и локальных нормативных актов Университета;</w:t>
      </w:r>
    </w:p>
    <w:p w:rsidR="00600D86" w:rsidRPr="00B42C88" w:rsidRDefault="00600D86" w:rsidP="009E2197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C88">
        <w:rPr>
          <w:rFonts w:ascii="Times New Roman" w:hAnsi="Times New Roman" w:cs="Times New Roman"/>
          <w:sz w:val="28"/>
          <w:szCs w:val="28"/>
        </w:rPr>
        <w:t xml:space="preserve">Предупреждение коррупционных рисков и рисков, которые могут нанести значительный финансовый или репутационный ущерб Университету; </w:t>
      </w:r>
    </w:p>
    <w:p w:rsidR="00600D86" w:rsidRPr="00B42C88" w:rsidRDefault="00600D86" w:rsidP="009E2197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C88">
        <w:rPr>
          <w:rFonts w:ascii="Times New Roman" w:hAnsi="Times New Roman" w:cs="Times New Roman"/>
          <w:sz w:val="28"/>
          <w:szCs w:val="28"/>
        </w:rPr>
        <w:lastRenderedPageBreak/>
        <w:t>Повышение эффективности и результативности использования средств федерального бюджета, внебюджетных средств и федерального имущества, вверенного Университету.</w:t>
      </w:r>
    </w:p>
    <w:p w:rsidR="001D4B11" w:rsidRPr="00B42C88" w:rsidRDefault="001D4B11" w:rsidP="00600D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C88">
        <w:rPr>
          <w:rFonts w:ascii="Times New Roman" w:hAnsi="Times New Roman" w:cs="Times New Roman"/>
          <w:sz w:val="28"/>
          <w:szCs w:val="28"/>
        </w:rPr>
        <w:t>Контрольные мероприятия проводились специально созданными для каждой проверки комиссиями</w:t>
      </w:r>
      <w:r w:rsidR="00E80A6E">
        <w:rPr>
          <w:rFonts w:ascii="Times New Roman" w:hAnsi="Times New Roman" w:cs="Times New Roman"/>
          <w:sz w:val="28"/>
          <w:szCs w:val="28"/>
        </w:rPr>
        <w:t xml:space="preserve"> (контрольными группами)</w:t>
      </w:r>
      <w:r w:rsidRPr="00B42C88">
        <w:rPr>
          <w:rFonts w:ascii="Times New Roman" w:hAnsi="Times New Roman" w:cs="Times New Roman"/>
          <w:sz w:val="28"/>
          <w:szCs w:val="28"/>
        </w:rPr>
        <w:t xml:space="preserve"> по соответствующим программам проверок, которые предусматривали проверки полноты ведения документации, ее соответствие фактическим обстоятельствам, а также нормам, нормативам и требованиям, установленным действующим законодательством и локальными нормативными актами Университета. </w:t>
      </w:r>
      <w:r w:rsidR="000E0A2F" w:rsidRPr="00B42C88">
        <w:rPr>
          <w:rFonts w:ascii="Times New Roman" w:hAnsi="Times New Roman" w:cs="Times New Roman"/>
          <w:sz w:val="28"/>
          <w:szCs w:val="28"/>
        </w:rPr>
        <w:t>Комиссии</w:t>
      </w:r>
      <w:r w:rsidR="00E80A6E">
        <w:rPr>
          <w:rFonts w:ascii="Times New Roman" w:hAnsi="Times New Roman" w:cs="Times New Roman"/>
          <w:sz w:val="28"/>
          <w:szCs w:val="28"/>
        </w:rPr>
        <w:t xml:space="preserve"> (контрольные группы)</w:t>
      </w:r>
      <w:r w:rsidR="000E0A2F" w:rsidRPr="00B42C88">
        <w:rPr>
          <w:rFonts w:ascii="Times New Roman" w:hAnsi="Times New Roman" w:cs="Times New Roman"/>
          <w:sz w:val="28"/>
          <w:szCs w:val="28"/>
        </w:rPr>
        <w:t xml:space="preserve"> по проведению контрольных мероприятий были сформированы таким образом</w:t>
      </w:r>
      <w:r w:rsidR="00717BEA" w:rsidRPr="00B42C88">
        <w:rPr>
          <w:rFonts w:ascii="Times New Roman" w:hAnsi="Times New Roman" w:cs="Times New Roman"/>
          <w:sz w:val="28"/>
          <w:szCs w:val="28"/>
        </w:rPr>
        <w:t xml:space="preserve"> (в том числе с привлечением экспертов, консультантов)</w:t>
      </w:r>
      <w:r w:rsidR="000E0A2F" w:rsidRPr="00B42C88">
        <w:rPr>
          <w:rFonts w:ascii="Times New Roman" w:hAnsi="Times New Roman" w:cs="Times New Roman"/>
          <w:sz w:val="28"/>
          <w:szCs w:val="28"/>
        </w:rPr>
        <w:t>, чтобы максимально достигалась полнота, независимость и объективность проводимой проверки</w:t>
      </w:r>
      <w:r w:rsidR="00A76E57" w:rsidRPr="00B42C88">
        <w:rPr>
          <w:rFonts w:ascii="Times New Roman" w:hAnsi="Times New Roman" w:cs="Times New Roman"/>
          <w:sz w:val="28"/>
          <w:szCs w:val="28"/>
        </w:rPr>
        <w:t>, а выработанные в результате проверки рекомендации были основаны на глубоком профессиональном анализе работы объекта проверки.</w:t>
      </w:r>
    </w:p>
    <w:p w:rsidR="00A76E57" w:rsidRPr="00B42C88" w:rsidRDefault="000E0A2F" w:rsidP="00600D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C88">
        <w:rPr>
          <w:rFonts w:ascii="Times New Roman" w:hAnsi="Times New Roman" w:cs="Times New Roman"/>
          <w:sz w:val="28"/>
          <w:szCs w:val="28"/>
        </w:rPr>
        <w:t>Каждая проведенная проверка задокументирована актом, подписанным соответствующей проверяющей комиссией</w:t>
      </w:r>
      <w:r w:rsidR="00A76E57" w:rsidRPr="00B42C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0D86" w:rsidRPr="00B42C88" w:rsidRDefault="00A76E57" w:rsidP="00600D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C88">
        <w:rPr>
          <w:rFonts w:ascii="Times New Roman" w:hAnsi="Times New Roman" w:cs="Times New Roman"/>
          <w:sz w:val="28"/>
          <w:szCs w:val="28"/>
        </w:rPr>
        <w:t>План проведения проверок в ФГАОУ ВО «СГЭУ» на 2022 годы был выполнен полностью в установленные сроки.</w:t>
      </w:r>
      <w:r w:rsidR="000E0A2F" w:rsidRPr="00B42C88">
        <w:rPr>
          <w:rFonts w:ascii="Times New Roman" w:hAnsi="Times New Roman" w:cs="Times New Roman"/>
          <w:sz w:val="28"/>
          <w:szCs w:val="28"/>
        </w:rPr>
        <w:t xml:space="preserve"> </w:t>
      </w:r>
      <w:r w:rsidRPr="00B42C88">
        <w:rPr>
          <w:rFonts w:ascii="Times New Roman" w:hAnsi="Times New Roman" w:cs="Times New Roman"/>
          <w:sz w:val="28"/>
          <w:szCs w:val="28"/>
        </w:rPr>
        <w:t>Всего осуществлено 20 проверок, из них:</w:t>
      </w:r>
    </w:p>
    <w:p w:rsidR="00A76E57" w:rsidRPr="00B42C88" w:rsidRDefault="00A76E57" w:rsidP="00717BEA">
      <w:pPr>
        <w:pStyle w:val="a4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42C88">
        <w:rPr>
          <w:rFonts w:ascii="Times New Roman" w:hAnsi="Times New Roman" w:cs="Times New Roman"/>
          <w:sz w:val="28"/>
          <w:szCs w:val="28"/>
        </w:rPr>
        <w:t xml:space="preserve">Количество проверок, по результатам которых нарушений не выявлено </w:t>
      </w:r>
      <w:r w:rsidR="00717BEA" w:rsidRPr="00B42C88">
        <w:rPr>
          <w:rFonts w:ascii="Times New Roman" w:hAnsi="Times New Roman" w:cs="Times New Roman"/>
          <w:sz w:val="28"/>
          <w:szCs w:val="28"/>
        </w:rPr>
        <w:t>–</w:t>
      </w:r>
      <w:r w:rsidRPr="00B42C88">
        <w:rPr>
          <w:rFonts w:ascii="Times New Roman" w:hAnsi="Times New Roman" w:cs="Times New Roman"/>
          <w:sz w:val="28"/>
          <w:szCs w:val="28"/>
        </w:rPr>
        <w:t xml:space="preserve"> </w:t>
      </w:r>
      <w:r w:rsidR="00717BEA" w:rsidRPr="00B42C88">
        <w:rPr>
          <w:rFonts w:ascii="Times New Roman" w:hAnsi="Times New Roman" w:cs="Times New Roman"/>
          <w:sz w:val="28"/>
          <w:szCs w:val="28"/>
        </w:rPr>
        <w:t>1</w:t>
      </w:r>
      <w:r w:rsidR="009E2197">
        <w:rPr>
          <w:rFonts w:ascii="Times New Roman" w:hAnsi="Times New Roman" w:cs="Times New Roman"/>
          <w:sz w:val="28"/>
          <w:szCs w:val="28"/>
        </w:rPr>
        <w:t>4</w:t>
      </w:r>
    </w:p>
    <w:p w:rsidR="00717BEA" w:rsidRPr="00B42C88" w:rsidRDefault="00717BEA" w:rsidP="00717BEA">
      <w:pPr>
        <w:pStyle w:val="a4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42C88">
        <w:rPr>
          <w:rFonts w:ascii="Times New Roman" w:hAnsi="Times New Roman" w:cs="Times New Roman"/>
          <w:sz w:val="28"/>
          <w:szCs w:val="28"/>
        </w:rPr>
        <w:t>Количество проверок, по результатам которых рекомендованы повторные проверки</w:t>
      </w:r>
      <w:r w:rsidR="009B0A92" w:rsidRPr="00B42C88">
        <w:rPr>
          <w:rFonts w:ascii="Times New Roman" w:hAnsi="Times New Roman" w:cs="Times New Roman"/>
          <w:sz w:val="28"/>
          <w:szCs w:val="28"/>
        </w:rPr>
        <w:t xml:space="preserve"> – </w:t>
      </w:r>
      <w:r w:rsidR="00364618">
        <w:rPr>
          <w:rFonts w:ascii="Times New Roman" w:hAnsi="Times New Roman" w:cs="Times New Roman"/>
          <w:sz w:val="28"/>
          <w:szCs w:val="28"/>
        </w:rPr>
        <w:t>1</w:t>
      </w:r>
      <w:r w:rsidR="009B0A92" w:rsidRPr="00B42C88">
        <w:rPr>
          <w:rFonts w:ascii="Times New Roman" w:hAnsi="Times New Roman" w:cs="Times New Roman"/>
          <w:sz w:val="28"/>
          <w:szCs w:val="28"/>
        </w:rPr>
        <w:t>;</w:t>
      </w:r>
    </w:p>
    <w:p w:rsidR="009B0A92" w:rsidRPr="00B42C88" w:rsidRDefault="009B0A92" w:rsidP="00717BEA">
      <w:pPr>
        <w:pStyle w:val="a4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42C88">
        <w:rPr>
          <w:rFonts w:ascii="Times New Roman" w:hAnsi="Times New Roman" w:cs="Times New Roman"/>
          <w:sz w:val="28"/>
          <w:szCs w:val="28"/>
        </w:rPr>
        <w:t xml:space="preserve">Количество проверок, по результатам которых выработаны предложения и рекомендации комиссии (контрольной группы) по устранению и предупреждению выявленных нарушений- </w:t>
      </w:r>
      <w:r w:rsidR="009E2197">
        <w:rPr>
          <w:rFonts w:ascii="Times New Roman" w:hAnsi="Times New Roman" w:cs="Times New Roman"/>
          <w:sz w:val="28"/>
          <w:szCs w:val="28"/>
        </w:rPr>
        <w:t>6</w:t>
      </w:r>
      <w:r w:rsidRPr="00B42C88">
        <w:rPr>
          <w:rFonts w:ascii="Times New Roman" w:hAnsi="Times New Roman" w:cs="Times New Roman"/>
          <w:sz w:val="28"/>
          <w:szCs w:val="28"/>
        </w:rPr>
        <w:t>;</w:t>
      </w:r>
    </w:p>
    <w:p w:rsidR="009B0A92" w:rsidRPr="00B42C88" w:rsidRDefault="009B0A92" w:rsidP="00717BEA">
      <w:pPr>
        <w:pStyle w:val="a4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42C88">
        <w:rPr>
          <w:rFonts w:ascii="Times New Roman" w:hAnsi="Times New Roman" w:cs="Times New Roman"/>
          <w:sz w:val="28"/>
          <w:szCs w:val="28"/>
        </w:rPr>
        <w:t xml:space="preserve">Количество проверок, по результатам которых выработаны предложения по повышению эффективности работы – </w:t>
      </w:r>
      <w:r w:rsidR="009E2197">
        <w:rPr>
          <w:rFonts w:ascii="Times New Roman" w:hAnsi="Times New Roman" w:cs="Times New Roman"/>
          <w:sz w:val="28"/>
          <w:szCs w:val="28"/>
        </w:rPr>
        <w:t>4</w:t>
      </w:r>
      <w:r w:rsidRPr="00B42C88">
        <w:rPr>
          <w:rFonts w:ascii="Times New Roman" w:hAnsi="Times New Roman" w:cs="Times New Roman"/>
          <w:sz w:val="28"/>
          <w:szCs w:val="28"/>
        </w:rPr>
        <w:t>.</w:t>
      </w:r>
    </w:p>
    <w:p w:rsidR="00CA5681" w:rsidRPr="00B42C88" w:rsidRDefault="000E2AF0" w:rsidP="00CA568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C88">
        <w:rPr>
          <w:rFonts w:ascii="Times New Roman" w:hAnsi="Times New Roman" w:cs="Times New Roman"/>
          <w:sz w:val="28"/>
          <w:szCs w:val="28"/>
        </w:rPr>
        <w:t>При разработке Плана проведения проверок в 2022 году с целью обеспечения эффективности внутреннего контроля в Университете, основываясь на результатах мероприятий внутреннего контроля в 2021 году был использован риск-ориентированный подход,</w:t>
      </w:r>
      <w:r w:rsidR="00D96AA2" w:rsidRPr="00B42C88">
        <w:rPr>
          <w:rFonts w:ascii="Times New Roman" w:hAnsi="Times New Roman" w:cs="Times New Roman"/>
          <w:sz w:val="28"/>
          <w:szCs w:val="28"/>
        </w:rPr>
        <w:t xml:space="preserve"> проверки осуществлялись по направлениям и объектам, подверженным наибольшему риску и тяжести последствий для Университета несоблюдения норм и правил. При формировании Плана проверки на 2022 год учтены результаты проверок внутреннего контроля прошлого года, а также обобщенные результаты проверок Минобрнауки РФ организаций, подведомственных министерству.</w:t>
      </w:r>
    </w:p>
    <w:p w:rsidR="00D96AA2" w:rsidRPr="00B42C88" w:rsidRDefault="00D96AA2" w:rsidP="00CA568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C88">
        <w:rPr>
          <w:rFonts w:ascii="Times New Roman" w:hAnsi="Times New Roman" w:cs="Times New Roman"/>
          <w:sz w:val="28"/>
          <w:szCs w:val="28"/>
        </w:rPr>
        <w:t xml:space="preserve">В целом можно сделать вывод об эффективности системы внутреннего контроля </w:t>
      </w:r>
      <w:r w:rsidR="009E2197">
        <w:rPr>
          <w:rFonts w:ascii="Times New Roman" w:hAnsi="Times New Roman" w:cs="Times New Roman"/>
          <w:sz w:val="28"/>
          <w:szCs w:val="28"/>
        </w:rPr>
        <w:t xml:space="preserve">в </w:t>
      </w:r>
      <w:r w:rsidRPr="00B42C88">
        <w:rPr>
          <w:rFonts w:ascii="Times New Roman" w:hAnsi="Times New Roman" w:cs="Times New Roman"/>
          <w:sz w:val="28"/>
          <w:szCs w:val="28"/>
        </w:rPr>
        <w:t>ФГАОУ ВО «СГЭУ».</w:t>
      </w:r>
    </w:p>
    <w:p w:rsidR="00B42C88" w:rsidRPr="00B42C88" w:rsidRDefault="00D96AA2" w:rsidP="00B42C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C88">
        <w:rPr>
          <w:rFonts w:ascii="Times New Roman" w:hAnsi="Times New Roman" w:cs="Times New Roman"/>
          <w:sz w:val="28"/>
          <w:szCs w:val="28"/>
        </w:rPr>
        <w:t xml:space="preserve">Постоянно действующая комиссия по осуществлению внутреннего контроля ФГАОУ ВО «СГЭУ» </w:t>
      </w:r>
      <w:r w:rsidR="00B42C88" w:rsidRPr="00B42C88">
        <w:rPr>
          <w:rFonts w:ascii="Times New Roman" w:hAnsi="Times New Roman" w:cs="Times New Roman"/>
          <w:sz w:val="28"/>
          <w:szCs w:val="28"/>
        </w:rPr>
        <w:t xml:space="preserve">предлагает для утверждения Ученым советом </w:t>
      </w:r>
      <w:r w:rsidR="00B42C88" w:rsidRPr="00B42C88">
        <w:rPr>
          <w:rFonts w:ascii="Times New Roman" w:hAnsi="Times New Roman" w:cs="Times New Roman"/>
          <w:sz w:val="28"/>
          <w:szCs w:val="28"/>
        </w:rPr>
        <w:lastRenderedPageBreak/>
        <w:t>следующие рекомендации, направленные на профилактику нарушений и совершенствование системы внутреннего контроля:</w:t>
      </w:r>
    </w:p>
    <w:p w:rsidR="00B42C88" w:rsidRPr="00B42C88" w:rsidRDefault="00B42C88" w:rsidP="00B42C88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2C88">
        <w:rPr>
          <w:rFonts w:ascii="Times New Roman" w:hAnsi="Times New Roman" w:cs="Times New Roman"/>
          <w:sz w:val="28"/>
          <w:szCs w:val="28"/>
        </w:rPr>
        <w:t xml:space="preserve">усилить контроль за устранением выявленных проверкой нарушений; </w:t>
      </w:r>
    </w:p>
    <w:p w:rsidR="00B42C88" w:rsidRPr="00B42C88" w:rsidRDefault="00C3106F" w:rsidP="00B42C88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и проведении проверок уделить особое внимание вопросам эффективности</w:t>
      </w:r>
      <w:r w:rsidR="00B42C88" w:rsidRPr="00B42C8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25376432"/>
      <w:r w:rsidR="00B42C88" w:rsidRPr="00B42C88">
        <w:rPr>
          <w:rFonts w:ascii="Times New Roman" w:hAnsi="Times New Roman" w:cs="Times New Roman"/>
          <w:sz w:val="28"/>
          <w:szCs w:val="28"/>
        </w:rPr>
        <w:t>использования средств федерального бюджета, внебюджетных средств и федерального имущества, вверенного Университету</w:t>
      </w:r>
      <w:bookmarkEnd w:id="1"/>
      <w:r w:rsidR="00B42C88" w:rsidRPr="00B42C88">
        <w:rPr>
          <w:rFonts w:ascii="Times New Roman" w:hAnsi="Times New Roman" w:cs="Times New Roman"/>
          <w:sz w:val="28"/>
          <w:szCs w:val="28"/>
        </w:rPr>
        <w:t>;</w:t>
      </w:r>
    </w:p>
    <w:p w:rsidR="00B42C88" w:rsidRPr="00B42C88" w:rsidRDefault="00B42C88" w:rsidP="00B42C88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2C88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spellStart"/>
      <w:r w:rsidRPr="00B42C88">
        <w:rPr>
          <w:rFonts w:ascii="Times New Roman" w:hAnsi="Times New Roman" w:cs="Times New Roman"/>
          <w:sz w:val="28"/>
          <w:szCs w:val="28"/>
        </w:rPr>
        <w:t>межструктурное</w:t>
      </w:r>
      <w:proofErr w:type="spellEnd"/>
      <w:r w:rsidRPr="00B42C88">
        <w:rPr>
          <w:rFonts w:ascii="Times New Roman" w:hAnsi="Times New Roman" w:cs="Times New Roman"/>
          <w:sz w:val="28"/>
          <w:szCs w:val="28"/>
        </w:rPr>
        <w:t xml:space="preserve"> взаимодействие в вопросах устранения причин и условий возникновения нарушений и недостатков в работе, которые влекут либо потенциально могут повлечь </w:t>
      </w:r>
      <w:bookmarkStart w:id="2" w:name="_Hlk125376725"/>
      <w:r w:rsidRPr="00B42C88">
        <w:rPr>
          <w:rFonts w:ascii="Times New Roman" w:hAnsi="Times New Roman" w:cs="Times New Roman"/>
          <w:sz w:val="28"/>
          <w:szCs w:val="28"/>
        </w:rPr>
        <w:t>финансовый или репутационный ущерб Университету</w:t>
      </w:r>
      <w:bookmarkEnd w:id="2"/>
      <w:r w:rsidRPr="00B42C88">
        <w:rPr>
          <w:rFonts w:ascii="Times New Roman" w:hAnsi="Times New Roman" w:cs="Times New Roman"/>
          <w:sz w:val="28"/>
          <w:szCs w:val="28"/>
        </w:rPr>
        <w:t>.</w:t>
      </w:r>
    </w:p>
    <w:p w:rsidR="00D96AA2" w:rsidRPr="00B42C88" w:rsidRDefault="00D96AA2" w:rsidP="00CA568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96AA2" w:rsidRPr="00B42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851E9"/>
    <w:multiLevelType w:val="hybridMultilevel"/>
    <w:tmpl w:val="4CF4B3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5E27CD"/>
    <w:multiLevelType w:val="hybridMultilevel"/>
    <w:tmpl w:val="46605044"/>
    <w:lvl w:ilvl="0" w:tplc="AF4A4068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64A2F"/>
    <w:multiLevelType w:val="hybridMultilevel"/>
    <w:tmpl w:val="74927498"/>
    <w:lvl w:ilvl="0" w:tplc="2C225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58E409E"/>
    <w:multiLevelType w:val="hybridMultilevel"/>
    <w:tmpl w:val="7168075A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A2"/>
    <w:rsid w:val="0003731B"/>
    <w:rsid w:val="00063B57"/>
    <w:rsid w:val="000E0A2F"/>
    <w:rsid w:val="000E2AF0"/>
    <w:rsid w:val="001D4B11"/>
    <w:rsid w:val="002C3BA0"/>
    <w:rsid w:val="0035283E"/>
    <w:rsid w:val="00364618"/>
    <w:rsid w:val="00600D86"/>
    <w:rsid w:val="00717BEA"/>
    <w:rsid w:val="00876737"/>
    <w:rsid w:val="00936E01"/>
    <w:rsid w:val="009524A2"/>
    <w:rsid w:val="009B0A92"/>
    <w:rsid w:val="009E2197"/>
    <w:rsid w:val="00A76E57"/>
    <w:rsid w:val="00B42C88"/>
    <w:rsid w:val="00BF4328"/>
    <w:rsid w:val="00C3106F"/>
    <w:rsid w:val="00CA5681"/>
    <w:rsid w:val="00D96AA2"/>
    <w:rsid w:val="00E8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8A293-BD09-4910-8549-0CF01840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57"/>
  </w:style>
  <w:style w:type="paragraph" w:styleId="2">
    <w:name w:val="heading 2"/>
    <w:basedOn w:val="a"/>
    <w:next w:val="a"/>
    <w:link w:val="20"/>
    <w:uiPriority w:val="9"/>
    <w:unhideWhenUsed/>
    <w:qFormat/>
    <w:rsid w:val="00063B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63B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3B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63B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63B57"/>
    <w:rPr>
      <w:b/>
      <w:bCs/>
    </w:rPr>
  </w:style>
  <w:style w:type="paragraph" w:styleId="a4">
    <w:name w:val="List Paragraph"/>
    <w:basedOn w:val="a"/>
    <w:uiPriority w:val="34"/>
    <w:qFormat/>
    <w:rsid w:val="00063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2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2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Набережная Алия Наильевна</dc:creator>
  <cp:keywords/>
  <dc:description/>
  <cp:lastModifiedBy>Сидорова Анна Викторовна</cp:lastModifiedBy>
  <cp:revision>2</cp:revision>
  <cp:lastPrinted>2023-01-24T10:03:00Z</cp:lastPrinted>
  <dcterms:created xsi:type="dcterms:W3CDTF">2023-01-25T13:22:00Z</dcterms:created>
  <dcterms:modified xsi:type="dcterms:W3CDTF">2023-01-25T13:22:00Z</dcterms:modified>
</cp:coreProperties>
</file>