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7E6" w:rsidRPr="00D617E6" w:rsidRDefault="00D617E6" w:rsidP="00D617E6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17E6">
        <w:rPr>
          <w:rFonts w:ascii="Times New Roman" w:hAnsi="Times New Roman"/>
          <w:b/>
          <w:sz w:val="28"/>
          <w:szCs w:val="28"/>
        </w:rPr>
        <w:t>ПРОЕКТ</w:t>
      </w:r>
    </w:p>
    <w:bookmarkEnd w:id="0"/>
    <w:p w:rsidR="00A25611" w:rsidRPr="00EA7C4E" w:rsidRDefault="00A25611" w:rsidP="00661E22">
      <w:pPr>
        <w:ind w:left="709"/>
        <w:jc w:val="center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РЕШЕНИЕ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EA7C4E">
        <w:rPr>
          <w:rFonts w:ascii="Times New Roman" w:hAnsi="Times New Roman"/>
          <w:sz w:val="28"/>
          <w:szCs w:val="28"/>
        </w:rPr>
        <w:t>университета</w:t>
      </w:r>
    </w:p>
    <w:p w:rsidR="00BB3F89" w:rsidRPr="00266A00" w:rsidRDefault="00A25611" w:rsidP="00661E22">
      <w:pPr>
        <w:spacing w:after="0" w:line="240" w:lineRule="auto"/>
        <w:ind w:left="709"/>
        <w:jc w:val="center"/>
        <w:rPr>
          <w:rStyle w:val="2"/>
          <w:rFonts w:eastAsiaTheme="minorEastAsia"/>
          <w:b/>
          <w:color w:val="auto"/>
          <w:sz w:val="28"/>
          <w:szCs w:val="28"/>
        </w:rPr>
      </w:pPr>
      <w:r w:rsidRPr="00266A00">
        <w:rPr>
          <w:rFonts w:ascii="Times New Roman" w:hAnsi="Times New Roman"/>
          <w:b/>
          <w:sz w:val="28"/>
          <w:szCs w:val="28"/>
        </w:rPr>
        <w:t>«</w:t>
      </w:r>
      <w:r w:rsidR="003B693D" w:rsidRPr="00266A00">
        <w:rPr>
          <w:rStyle w:val="2"/>
          <w:rFonts w:eastAsiaTheme="minorEastAsia"/>
          <w:b/>
          <w:color w:val="auto"/>
          <w:sz w:val="28"/>
          <w:szCs w:val="28"/>
        </w:rPr>
        <w:t>О представлении кандидату</w:t>
      </w:r>
      <w:r w:rsidR="00BB3F89" w:rsidRPr="00266A00">
        <w:rPr>
          <w:rStyle w:val="2"/>
          <w:rFonts w:eastAsiaTheme="minorEastAsia"/>
          <w:b/>
          <w:color w:val="auto"/>
          <w:sz w:val="28"/>
          <w:szCs w:val="28"/>
        </w:rPr>
        <w:t>р председателей государственных</w:t>
      </w:r>
    </w:p>
    <w:p w:rsidR="00A25611" w:rsidRPr="00266A00" w:rsidRDefault="003B693D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266A00">
        <w:rPr>
          <w:rStyle w:val="2"/>
          <w:rFonts w:eastAsiaTheme="minorEastAsia"/>
          <w:b/>
          <w:color w:val="auto"/>
          <w:sz w:val="28"/>
          <w:szCs w:val="28"/>
        </w:rPr>
        <w:t xml:space="preserve">экзаменационных комиссий по образовательным программам высшего образования (бакалавриат, магистратура, специалитет) </w:t>
      </w:r>
      <w:r w:rsidR="00007F84" w:rsidRPr="00266A00">
        <w:rPr>
          <w:rStyle w:val="2"/>
          <w:rFonts w:eastAsiaTheme="minorEastAsia"/>
          <w:b/>
          <w:color w:val="auto"/>
          <w:sz w:val="28"/>
          <w:szCs w:val="28"/>
        </w:rPr>
        <w:t>на 2024</w:t>
      </w:r>
      <w:r w:rsidRPr="00266A00">
        <w:rPr>
          <w:rStyle w:val="2"/>
          <w:rFonts w:eastAsiaTheme="minorEastAsia"/>
          <w:b/>
          <w:color w:val="auto"/>
          <w:sz w:val="28"/>
          <w:szCs w:val="28"/>
        </w:rPr>
        <w:t xml:space="preserve"> год</w:t>
      </w:r>
      <w:r w:rsidR="00A25611" w:rsidRPr="00266A00">
        <w:rPr>
          <w:rFonts w:ascii="Times New Roman" w:hAnsi="Times New Roman"/>
          <w:b/>
          <w:sz w:val="28"/>
          <w:szCs w:val="28"/>
        </w:rPr>
        <w:t>»</w:t>
      </w:r>
    </w:p>
    <w:p w:rsidR="00A25611" w:rsidRPr="00EA7C4E" w:rsidRDefault="00A25611" w:rsidP="00661E2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EA7C4E" w:rsidRDefault="00266A00" w:rsidP="00266A00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9F7B3E" w:rsidRPr="00EA7C4E">
        <w:rPr>
          <w:rFonts w:ascii="Times New Roman" w:hAnsi="Times New Roman"/>
          <w:sz w:val="28"/>
          <w:szCs w:val="28"/>
        </w:rPr>
        <w:t xml:space="preserve">от </w:t>
      </w:r>
      <w:r w:rsidR="00D3693F" w:rsidRPr="00EA7C4E">
        <w:rPr>
          <w:rFonts w:ascii="Times New Roman" w:hAnsi="Times New Roman"/>
          <w:sz w:val="28"/>
          <w:szCs w:val="28"/>
        </w:rPr>
        <w:t>27</w:t>
      </w:r>
      <w:r w:rsidR="00A25611" w:rsidRPr="00EA7C4E">
        <w:rPr>
          <w:rFonts w:ascii="Times New Roman" w:hAnsi="Times New Roman"/>
          <w:sz w:val="28"/>
          <w:szCs w:val="28"/>
        </w:rPr>
        <w:t xml:space="preserve"> </w:t>
      </w:r>
      <w:r w:rsidR="009F7B3E" w:rsidRPr="00EA7C4E">
        <w:rPr>
          <w:rFonts w:ascii="Times New Roman" w:hAnsi="Times New Roman"/>
          <w:sz w:val="28"/>
          <w:szCs w:val="28"/>
        </w:rPr>
        <w:t>июн</w:t>
      </w:r>
      <w:r w:rsidR="00111FDA" w:rsidRPr="00EA7C4E">
        <w:rPr>
          <w:rFonts w:ascii="Times New Roman" w:hAnsi="Times New Roman"/>
          <w:sz w:val="28"/>
          <w:szCs w:val="28"/>
        </w:rPr>
        <w:t>я</w:t>
      </w:r>
      <w:r w:rsidR="00D114E9" w:rsidRPr="00EA7C4E">
        <w:rPr>
          <w:rFonts w:ascii="Times New Roman" w:hAnsi="Times New Roman"/>
          <w:sz w:val="28"/>
          <w:szCs w:val="28"/>
        </w:rPr>
        <w:t xml:space="preserve"> 2023</w:t>
      </w:r>
      <w:r w:rsidR="00A25611" w:rsidRPr="00EA7C4E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EA7C4E">
        <w:rPr>
          <w:rFonts w:ascii="Times New Roman" w:hAnsi="Times New Roman"/>
          <w:sz w:val="28"/>
          <w:szCs w:val="28"/>
        </w:rPr>
        <w:t>протокол №</w:t>
      </w:r>
      <w:r w:rsidR="00D114E9" w:rsidRPr="00EA7C4E">
        <w:rPr>
          <w:rFonts w:ascii="Times New Roman" w:hAnsi="Times New Roman"/>
          <w:sz w:val="28"/>
          <w:szCs w:val="28"/>
        </w:rPr>
        <w:t xml:space="preserve"> 13</w:t>
      </w:r>
      <w:r w:rsidR="00356300" w:rsidRPr="00EA7C4E">
        <w:rPr>
          <w:rFonts w:ascii="Times New Roman" w:hAnsi="Times New Roman"/>
          <w:sz w:val="28"/>
          <w:szCs w:val="28"/>
        </w:rPr>
        <w:t xml:space="preserve"> </w:t>
      </w:r>
    </w:p>
    <w:p w:rsidR="00A25611" w:rsidRPr="00EA7C4E" w:rsidRDefault="00A25611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EA7C4E" w:rsidRDefault="00B143E0" w:rsidP="00661E22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EA7C4E" w:rsidRDefault="00A25611" w:rsidP="00661E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C4E">
        <w:rPr>
          <w:rFonts w:ascii="Times New Roman" w:hAnsi="Times New Roman"/>
          <w:sz w:val="28"/>
          <w:szCs w:val="28"/>
        </w:rPr>
        <w:t xml:space="preserve">Заслушав выступление проректора по учебной и воспитательной работе </w:t>
      </w:r>
      <w:r w:rsidR="00BB3F89" w:rsidRPr="00EA7C4E">
        <w:rPr>
          <w:rFonts w:ascii="Times New Roman" w:hAnsi="Times New Roman"/>
          <w:sz w:val="28"/>
          <w:szCs w:val="28"/>
        </w:rPr>
        <w:t xml:space="preserve">В.А. </w:t>
      </w:r>
      <w:r w:rsidR="003B693D" w:rsidRPr="00EA7C4E">
        <w:rPr>
          <w:rFonts w:ascii="Times New Roman" w:hAnsi="Times New Roman"/>
          <w:sz w:val="28"/>
          <w:szCs w:val="28"/>
        </w:rPr>
        <w:t xml:space="preserve">Пискунова </w:t>
      </w:r>
      <w:r w:rsidR="00266A00">
        <w:rPr>
          <w:rFonts w:ascii="Times New Roman" w:hAnsi="Times New Roman"/>
          <w:sz w:val="28"/>
          <w:szCs w:val="28"/>
        </w:rPr>
        <w:t>о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 представлении кандидатур председателей государственных экзаменационных комиссий по образовательным программам высшего образования (бакалавриат, магистратура, специалитет)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="00B143E0" w:rsidRPr="00EA7C4E">
        <w:rPr>
          <w:rFonts w:ascii="Times New Roman" w:hAnsi="Times New Roman"/>
          <w:sz w:val="28"/>
          <w:szCs w:val="28"/>
        </w:rPr>
        <w:t>,</w:t>
      </w:r>
    </w:p>
    <w:p w:rsidR="00A25611" w:rsidRPr="00EA7C4E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266A00" w:rsidRDefault="00266A00" w:rsidP="00661E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6A00"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A25611" w:rsidRPr="00266A00">
        <w:rPr>
          <w:rFonts w:ascii="Times New Roman" w:hAnsi="Times New Roman"/>
          <w:b/>
          <w:sz w:val="28"/>
          <w:szCs w:val="28"/>
        </w:rPr>
        <w:t>:</w:t>
      </w:r>
    </w:p>
    <w:p w:rsidR="00A25611" w:rsidRPr="00EA7C4E" w:rsidRDefault="00A25611" w:rsidP="00661E2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1EA1" w:rsidRPr="00EA7C4E" w:rsidRDefault="00341EA1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A7C4E">
        <w:rPr>
          <w:rFonts w:ascii="Times New Roman" w:hAnsi="Times New Roman" w:cs="Times New Roman"/>
          <w:sz w:val="28"/>
          <w:szCs w:val="28"/>
        </w:rPr>
        <w:t xml:space="preserve">Утвердить состав кандидатур председателей государственных экзаменационных комиссий (ГЭК) 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по образовательным программам высшего образования (бакалавриат, магистратура, специалитет)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="00B143E0" w:rsidRPr="00EA7C4E">
        <w:rPr>
          <w:rStyle w:val="2"/>
          <w:rFonts w:eastAsiaTheme="minorEastAsia"/>
          <w:color w:val="auto"/>
          <w:sz w:val="28"/>
          <w:szCs w:val="28"/>
        </w:rPr>
        <w:t xml:space="preserve"> год</w:t>
      </w:r>
      <w:r w:rsidRPr="00EA7C4E">
        <w:rPr>
          <w:rFonts w:ascii="Times New Roman" w:hAnsi="Times New Roman" w:cs="Times New Roman"/>
          <w:sz w:val="28"/>
          <w:szCs w:val="28"/>
        </w:rPr>
        <w:t xml:space="preserve"> в федеральном государственном </w:t>
      </w:r>
      <w:r w:rsidR="00356300" w:rsidRPr="00EA7C4E">
        <w:rPr>
          <w:rFonts w:ascii="Times New Roman" w:hAnsi="Times New Roman" w:cs="Times New Roman"/>
          <w:sz w:val="28"/>
          <w:szCs w:val="28"/>
        </w:rPr>
        <w:t>автономном</w:t>
      </w:r>
      <w:r w:rsidRPr="00EA7C4E">
        <w:rPr>
          <w:rFonts w:ascii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A25611" w:rsidRPr="00EA7C4E" w:rsidRDefault="003B693D" w:rsidP="00661E22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Представить кандидатуры председателей государственных экзаменационных комиссий по образовательным программам высшего образования (бакалавриат, магистратура, специалитет) на </w:t>
      </w:r>
      <w:r w:rsidR="00007F84" w:rsidRPr="00EA7C4E">
        <w:rPr>
          <w:rStyle w:val="2"/>
          <w:rFonts w:eastAsiaTheme="minorEastAsia"/>
          <w:color w:val="auto"/>
          <w:sz w:val="28"/>
          <w:szCs w:val="28"/>
        </w:rPr>
        <w:t>2024</w:t>
      </w:r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 го</w:t>
      </w:r>
      <w:r w:rsidR="00BB3F89" w:rsidRPr="00EA7C4E">
        <w:rPr>
          <w:rStyle w:val="2"/>
          <w:rFonts w:eastAsiaTheme="minorEastAsia"/>
          <w:color w:val="auto"/>
          <w:sz w:val="28"/>
          <w:szCs w:val="28"/>
        </w:rPr>
        <w:t>д для утверждения в Министерство</w:t>
      </w:r>
      <w:r w:rsidRPr="00EA7C4E">
        <w:rPr>
          <w:rStyle w:val="2"/>
          <w:rFonts w:eastAsiaTheme="minorEastAsia"/>
          <w:color w:val="auto"/>
          <w:sz w:val="28"/>
          <w:szCs w:val="28"/>
        </w:rPr>
        <w:t xml:space="preserve"> науки и высшего образования Российской Федерации.</w:t>
      </w:r>
    </w:p>
    <w:p w:rsidR="00A25611" w:rsidRPr="00EA7C4E" w:rsidRDefault="00A25611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B143E0" w:rsidRPr="00EA7C4E" w:rsidRDefault="00B143E0" w:rsidP="00661E22">
      <w:pPr>
        <w:pStyle w:val="a3"/>
        <w:ind w:left="1684"/>
        <w:rPr>
          <w:rFonts w:ascii="Times New Roman" w:hAnsi="Times New Roman" w:cs="Times New Roman"/>
          <w:sz w:val="28"/>
          <w:szCs w:val="28"/>
        </w:rPr>
      </w:pPr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4E"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 w:rsidRPr="00EA7C4E"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B3E" w:rsidRPr="00EA7C4E" w:rsidRDefault="009F7B3E" w:rsidP="00661E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C4E"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A25611" w:rsidRPr="00EA7C4E" w:rsidRDefault="00A25611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3E0" w:rsidRPr="00EA7C4E" w:rsidRDefault="00B143E0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313" w:rsidRPr="00EA7C4E" w:rsidRDefault="004C3313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300" w:rsidRPr="00EA7C4E" w:rsidRDefault="00356300" w:rsidP="00661E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Pr="00EA7C4E" w:rsidRDefault="00B56261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DC5F4A" w:rsidRPr="00EA7C4E" w:rsidRDefault="00DC5F4A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A7C4E">
        <w:rPr>
          <w:rFonts w:ascii="Times New Roman" w:hAnsi="Times New Roman" w:cs="Times New Roman"/>
        </w:rPr>
        <w:t>ПРИЛОЖЕНИЕ</w:t>
      </w:r>
    </w:p>
    <w:p w:rsidR="00B143E0" w:rsidRPr="00EA7C4E" w:rsidRDefault="00DC5F4A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EA7C4E">
        <w:rPr>
          <w:rFonts w:ascii="Times New Roman" w:hAnsi="Times New Roman"/>
          <w:sz w:val="24"/>
          <w:szCs w:val="24"/>
        </w:rPr>
        <w:t>«</w:t>
      </w:r>
      <w:r w:rsidR="00B143E0" w:rsidRPr="00EA7C4E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lastRenderedPageBreak/>
        <w:t>государственных экзаменационных комиссий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t>по образовательным программам высшего образования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t xml:space="preserve">(бакалавриат, магистратура, специалитет) </w:t>
      </w:r>
      <w:r w:rsidR="0074168B" w:rsidRPr="00EA7C4E">
        <w:rPr>
          <w:rStyle w:val="2"/>
          <w:rFonts w:eastAsiaTheme="minorEastAsia"/>
          <w:color w:val="auto"/>
          <w:sz w:val="24"/>
          <w:szCs w:val="24"/>
        </w:rPr>
        <w:t>на 2024</w:t>
      </w:r>
      <w:r w:rsidRPr="00EA7C4E">
        <w:rPr>
          <w:rStyle w:val="2"/>
          <w:rFonts w:eastAsiaTheme="minorEastAsia"/>
          <w:color w:val="auto"/>
          <w:sz w:val="24"/>
          <w:szCs w:val="24"/>
        </w:rPr>
        <w:t xml:space="preserve"> год</w:t>
      </w:r>
      <w:r w:rsidRPr="00EA7C4E">
        <w:rPr>
          <w:rFonts w:ascii="Times New Roman" w:hAnsi="Times New Roman"/>
          <w:sz w:val="24"/>
          <w:szCs w:val="24"/>
        </w:rPr>
        <w:t>»</w:t>
      </w:r>
    </w:p>
    <w:p w:rsidR="00DC5F4A" w:rsidRPr="00EA7C4E" w:rsidRDefault="00356300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A7C4E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D114E9" w:rsidRPr="00EA7C4E">
        <w:rPr>
          <w:rFonts w:ascii="Times New Roman" w:hAnsi="Times New Roman" w:cs="Times New Roman"/>
          <w:sz w:val="24"/>
          <w:szCs w:val="24"/>
        </w:rPr>
        <w:t>13</w:t>
      </w:r>
      <w:r w:rsidR="00DD7623" w:rsidRPr="00EA7C4E">
        <w:rPr>
          <w:rFonts w:ascii="Times New Roman" w:hAnsi="Times New Roman" w:cs="Times New Roman"/>
          <w:sz w:val="24"/>
          <w:szCs w:val="24"/>
        </w:rPr>
        <w:t xml:space="preserve"> от </w:t>
      </w:r>
      <w:r w:rsidR="00961C6F" w:rsidRPr="00EA7C4E">
        <w:rPr>
          <w:rFonts w:ascii="Times New Roman" w:hAnsi="Times New Roman" w:cs="Times New Roman"/>
          <w:sz w:val="24"/>
          <w:szCs w:val="24"/>
        </w:rPr>
        <w:t>27</w:t>
      </w:r>
      <w:r w:rsidRPr="00EA7C4E">
        <w:rPr>
          <w:rFonts w:ascii="Times New Roman" w:hAnsi="Times New Roman" w:cs="Times New Roman"/>
          <w:sz w:val="24"/>
          <w:szCs w:val="24"/>
        </w:rPr>
        <w:t xml:space="preserve"> июн</w:t>
      </w:r>
      <w:r w:rsidR="00111FDA" w:rsidRPr="00EA7C4E">
        <w:rPr>
          <w:rFonts w:ascii="Times New Roman" w:hAnsi="Times New Roman" w:cs="Times New Roman"/>
          <w:sz w:val="24"/>
          <w:szCs w:val="24"/>
        </w:rPr>
        <w:t>я</w:t>
      </w:r>
      <w:r w:rsidR="00D114E9" w:rsidRPr="00EA7C4E">
        <w:rPr>
          <w:rFonts w:ascii="Times New Roman" w:hAnsi="Times New Roman" w:cs="Times New Roman"/>
          <w:sz w:val="24"/>
          <w:szCs w:val="24"/>
        </w:rPr>
        <w:t xml:space="preserve"> 2023</w:t>
      </w:r>
      <w:r w:rsidR="00DC5F4A" w:rsidRPr="00EA7C4E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EA7C4E" w:rsidRDefault="00DC5F4A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717" w:rsidRPr="00EA7C4E" w:rsidRDefault="00024717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EA7C4E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4E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C5F4A" w:rsidRPr="00EA7C4E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4E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EA7C4E">
        <w:rPr>
          <w:rFonts w:ascii="Times New Roman" w:hAnsi="Times New Roman" w:cs="Times New Roman"/>
          <w:sz w:val="28"/>
          <w:szCs w:val="28"/>
        </w:rPr>
        <w:t>ФГА</w:t>
      </w:r>
      <w:r w:rsidRPr="00EA7C4E">
        <w:rPr>
          <w:rFonts w:ascii="Times New Roman" w:hAnsi="Times New Roman" w:cs="Times New Roman"/>
          <w:sz w:val="28"/>
          <w:szCs w:val="28"/>
        </w:rPr>
        <w:t>ОУ ВО «СГЭУ»</w:t>
      </w:r>
    </w:p>
    <w:tbl>
      <w:tblPr>
        <w:tblStyle w:val="a9"/>
        <w:tblW w:w="9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7559"/>
        <w:gridCol w:w="7316"/>
      </w:tblGrid>
      <w:tr w:rsidR="00B01D75" w:rsidRPr="00EA7C4E" w:rsidTr="00D3693F">
        <w:tc>
          <w:tcPr>
            <w:tcW w:w="5000" w:type="pct"/>
            <w:gridSpan w:val="3"/>
            <w:hideMark/>
          </w:tcPr>
          <w:p w:rsidR="00B01D75" w:rsidRPr="00EA7C4E" w:rsidRDefault="00B01D75" w:rsidP="00661E22">
            <w:pPr>
              <w:ind w:firstLine="3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B01D75" w:rsidRPr="00EA7C4E" w:rsidRDefault="00B01D75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05.03.06 Экология и природопользование</w:t>
            </w:r>
          </w:p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Экология</w:t>
            </w:r>
          </w:p>
        </w:tc>
      </w:tr>
      <w:tr w:rsidR="00B01D75" w:rsidRPr="00EA7C4E" w:rsidTr="00661E22">
        <w:trPr>
          <w:gridAfter w:val="1"/>
          <w:wAfter w:w="2162" w:type="pct"/>
        </w:trPr>
        <w:tc>
          <w:tcPr>
            <w:tcW w:w="604" w:type="pct"/>
            <w:shd w:val="clear" w:color="auto" w:fill="auto"/>
          </w:tcPr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2234" w:type="pct"/>
          </w:tcPr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Института экологии Волжского бассейна Российской академии наук – филиал ФГБУН Самарского Федерального исследовательского центра Российской академии наук</w:t>
            </w:r>
            <w:r w:rsidR="00771FA2" w:rsidRPr="00EA7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D75" w:rsidRPr="00EA7C4E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C5F4A" w:rsidRPr="00EA7C4E" w:rsidRDefault="00DC5F4A" w:rsidP="00661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8"/>
        <w:gridCol w:w="7356"/>
      </w:tblGrid>
      <w:tr w:rsidR="008E6480" w:rsidRPr="00EA7C4E" w:rsidTr="00F95608">
        <w:tc>
          <w:tcPr>
            <w:tcW w:w="5000" w:type="pct"/>
            <w:gridSpan w:val="2"/>
            <w:hideMark/>
          </w:tcPr>
          <w:p w:rsidR="003B31FD" w:rsidRPr="00EA7C4E" w:rsidRDefault="003B31FD" w:rsidP="0066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DC5F4A" w:rsidRPr="00EA7C4E" w:rsidRDefault="00DC5F4A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  <w:p w:rsidR="00DC5F4A" w:rsidRPr="00EA7C4E" w:rsidRDefault="00DC5F4A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профиль Прикладная информатика в </w:t>
            </w:r>
            <w:r w:rsidR="00AF5A8F"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</w:p>
        </w:tc>
      </w:tr>
      <w:tr w:rsidR="000752FC" w:rsidRPr="00EA7C4E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EA7C4E" w:rsidTr="00F95608">
        <w:tc>
          <w:tcPr>
            <w:tcW w:w="5000" w:type="pct"/>
            <w:gridSpan w:val="2"/>
          </w:tcPr>
          <w:p w:rsidR="002136F2" w:rsidRPr="00EA7C4E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EA7C4E" w:rsidTr="00F95608">
        <w:tc>
          <w:tcPr>
            <w:tcW w:w="5000" w:type="pct"/>
            <w:gridSpan w:val="2"/>
            <w:hideMark/>
          </w:tcPr>
          <w:p w:rsidR="002136F2" w:rsidRPr="00EA7C4E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2136F2" w:rsidRPr="00EA7C4E" w:rsidRDefault="002136F2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2136F2" w:rsidRPr="00EA7C4E" w:rsidTr="00661E22">
        <w:tc>
          <w:tcPr>
            <w:tcW w:w="1072" w:type="pct"/>
            <w:shd w:val="clear" w:color="auto" w:fill="auto"/>
          </w:tcPr>
          <w:p w:rsidR="00356300" w:rsidRPr="00EA7C4E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356300" w:rsidRPr="00EA7C4E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136F2" w:rsidRPr="00EA7C4E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28" w:type="pct"/>
            <w:hideMark/>
          </w:tcPr>
          <w:p w:rsidR="002136F2" w:rsidRPr="00EA7C4E" w:rsidRDefault="00356300" w:rsidP="00C7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главного технолога </w:t>
            </w:r>
            <w:r w:rsidR="00C74832" w:rsidRPr="00EA7C4E">
              <w:rPr>
                <w:rFonts w:ascii="Times New Roman" w:hAnsi="Times New Roman" w:cs="Times New Roman"/>
                <w:sz w:val="24"/>
                <w:szCs w:val="24"/>
              </w:rPr>
              <w:t>публично-правовой компании «</w:t>
            </w:r>
            <w:proofErr w:type="spellStart"/>
            <w:r w:rsidR="00C74832" w:rsidRPr="00EA7C4E"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C74832" w:rsidRPr="00EA7C4E">
              <w:rPr>
                <w:rFonts w:ascii="Times New Roman" w:hAnsi="Times New Roman" w:cs="Times New Roman"/>
                <w:sz w:val="24"/>
                <w:szCs w:val="24"/>
              </w:rPr>
              <w:t>» по Самарской области</w:t>
            </w:r>
          </w:p>
        </w:tc>
      </w:tr>
      <w:tr w:rsidR="002136F2" w:rsidRPr="00EA7C4E" w:rsidTr="00F95608">
        <w:tc>
          <w:tcPr>
            <w:tcW w:w="5000" w:type="pct"/>
            <w:gridSpan w:val="2"/>
          </w:tcPr>
          <w:p w:rsidR="002136F2" w:rsidRPr="00EA7C4E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EA7C4E" w:rsidTr="00F95608">
        <w:tc>
          <w:tcPr>
            <w:tcW w:w="5000" w:type="pct"/>
            <w:gridSpan w:val="2"/>
          </w:tcPr>
          <w:p w:rsidR="002136F2" w:rsidRPr="00EA7C4E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EA7C4E" w:rsidRDefault="002136F2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Бизнес-аналитика и статистика</w:t>
            </w:r>
          </w:p>
        </w:tc>
      </w:tr>
      <w:tr w:rsidR="000752FC" w:rsidRPr="00EA7C4E" w:rsidTr="00661E22">
        <w:trPr>
          <w:trHeight w:val="848"/>
        </w:trPr>
        <w:tc>
          <w:tcPr>
            <w:tcW w:w="1072" w:type="pct"/>
            <w:shd w:val="clear" w:color="auto" w:fill="auto"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28" w:type="pct"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EA7C4E" w:rsidTr="00F95608">
        <w:tc>
          <w:tcPr>
            <w:tcW w:w="5000" w:type="pct"/>
            <w:gridSpan w:val="2"/>
          </w:tcPr>
          <w:p w:rsidR="002136F2" w:rsidRPr="00EA7C4E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EA7C4E" w:rsidTr="00F95608">
        <w:tc>
          <w:tcPr>
            <w:tcW w:w="5000" w:type="pct"/>
            <w:gridSpan w:val="2"/>
            <w:hideMark/>
          </w:tcPr>
          <w:p w:rsidR="002136F2" w:rsidRPr="00EA7C4E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2136F2" w:rsidRPr="00EA7C4E" w:rsidRDefault="002136F2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0752FC" w:rsidRPr="00EA7C4E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0752FC" w:rsidRPr="00EA7C4E" w:rsidTr="00F95608">
        <w:tc>
          <w:tcPr>
            <w:tcW w:w="5000" w:type="pct"/>
            <w:gridSpan w:val="2"/>
            <w:shd w:val="clear" w:color="auto" w:fill="FFFFFF" w:themeFill="background1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EA7C4E" w:rsidTr="00F95608">
        <w:tc>
          <w:tcPr>
            <w:tcW w:w="5000" w:type="pct"/>
            <w:gridSpan w:val="2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667E9C" w:rsidRPr="00EA7C4E" w:rsidTr="00661E22">
        <w:trPr>
          <w:trHeight w:val="848"/>
        </w:trPr>
        <w:tc>
          <w:tcPr>
            <w:tcW w:w="1072" w:type="pct"/>
            <w:shd w:val="clear" w:color="auto" w:fill="auto"/>
            <w:hideMark/>
          </w:tcPr>
          <w:p w:rsidR="00667E9C" w:rsidRPr="00EA7C4E" w:rsidRDefault="00667E9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667E9C" w:rsidRPr="00EA7C4E" w:rsidRDefault="00667E9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667E9C" w:rsidRPr="00EA7C4E" w:rsidRDefault="00667E9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667E9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EA7C4E" w:rsidTr="00F95608">
        <w:tc>
          <w:tcPr>
            <w:tcW w:w="5000" w:type="pct"/>
            <w:gridSpan w:val="2"/>
          </w:tcPr>
          <w:p w:rsidR="00007F84" w:rsidRPr="00EA7C4E" w:rsidRDefault="00007F84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4" w:rsidRPr="00EA7C4E" w:rsidRDefault="00007F84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F84" w:rsidRDefault="00007F84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3B" w:rsidRPr="00EA7C4E" w:rsidRDefault="0067523B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EA7C4E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EA7C4E" w:rsidTr="00F95608">
        <w:tc>
          <w:tcPr>
            <w:tcW w:w="5000" w:type="pct"/>
            <w:gridSpan w:val="2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Рынок ценных бумаг</w:t>
            </w:r>
          </w:p>
        </w:tc>
      </w:tr>
      <w:tr w:rsidR="004C3313" w:rsidRPr="00EA7C4E" w:rsidTr="00661E22">
        <w:tc>
          <w:tcPr>
            <w:tcW w:w="1072" w:type="pct"/>
            <w:shd w:val="clear" w:color="auto" w:fill="auto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Тарасевич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  <w:hideMark/>
          </w:tcPr>
          <w:p w:rsidR="00661E22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61E22" w:rsidRPr="00EA7C4E">
              <w:rPr>
                <w:rFonts w:ascii="Times New Roman" w:hAnsi="Times New Roman" w:cs="Times New Roman"/>
                <w:sz w:val="24"/>
                <w:szCs w:val="24"/>
              </w:rPr>
              <w:t>департамента организации и трансформации процессов управления Министерства управления финансами Самарской области</w:t>
            </w:r>
          </w:p>
          <w:p w:rsidR="004C3313" w:rsidRPr="00EA7C4E" w:rsidRDefault="00D114E9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EA7C4E" w:rsidTr="00F95608">
        <w:tc>
          <w:tcPr>
            <w:tcW w:w="5000" w:type="pct"/>
            <w:gridSpan w:val="2"/>
          </w:tcPr>
          <w:p w:rsidR="004C3313" w:rsidRPr="00EA7C4E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EA7C4E" w:rsidTr="00F95608">
        <w:tc>
          <w:tcPr>
            <w:tcW w:w="5000" w:type="pct"/>
            <w:gridSpan w:val="2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Финансы и кредит</w:t>
            </w:r>
          </w:p>
        </w:tc>
      </w:tr>
      <w:tr w:rsidR="004C3313" w:rsidRPr="00EA7C4E" w:rsidTr="00661E22">
        <w:tc>
          <w:tcPr>
            <w:tcW w:w="1072" w:type="pct"/>
            <w:shd w:val="clear" w:color="auto" w:fill="auto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профессор кафедры «</w:t>
            </w:r>
            <w:r w:rsidR="0014384A" w:rsidRPr="00EA7C4E">
              <w:rPr>
                <w:rFonts w:ascii="Times New Roman" w:hAnsi="Times New Roman" w:cs="Times New Roman"/>
                <w:sz w:val="24"/>
                <w:szCs w:val="24"/>
              </w:rPr>
              <w:t>Экономики и бизнеса</w:t>
            </w: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» ФГБОУ ВО «Поволжский государственный университет сервиса»,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C3313" w:rsidRPr="00EA7C4E" w:rsidTr="00F95608">
        <w:tc>
          <w:tcPr>
            <w:tcW w:w="5000" w:type="pct"/>
            <w:gridSpan w:val="2"/>
          </w:tcPr>
          <w:p w:rsidR="004C3313" w:rsidRPr="00EA7C4E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EA7C4E" w:rsidTr="00F95608">
        <w:tc>
          <w:tcPr>
            <w:tcW w:w="5000" w:type="pct"/>
            <w:gridSpan w:val="2"/>
            <w:hideMark/>
          </w:tcPr>
          <w:p w:rsidR="004C3313" w:rsidRPr="00EA7C4E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C3313" w:rsidRPr="00EA7C4E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0752FC" w:rsidRPr="00EA7C4E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EA7C4E" w:rsidTr="00F95608">
        <w:tc>
          <w:tcPr>
            <w:tcW w:w="5000" w:type="pct"/>
            <w:gridSpan w:val="2"/>
          </w:tcPr>
          <w:p w:rsidR="004250D7" w:rsidRPr="00EA7C4E" w:rsidRDefault="004250D7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250D7" w:rsidRPr="00EA7C4E" w:rsidTr="00F95608">
        <w:tc>
          <w:tcPr>
            <w:tcW w:w="5000" w:type="pct"/>
            <w:gridSpan w:val="2"/>
            <w:hideMark/>
          </w:tcPr>
          <w:p w:rsidR="004250D7" w:rsidRPr="00EA7C4E" w:rsidRDefault="004250D7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  <w:p w:rsidR="004250D7" w:rsidRPr="00EA7C4E" w:rsidRDefault="004250D7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Мировая экономика</w:t>
            </w:r>
          </w:p>
        </w:tc>
      </w:tr>
      <w:tr w:rsidR="004250D7" w:rsidRPr="00EA7C4E" w:rsidTr="00661E22">
        <w:tc>
          <w:tcPr>
            <w:tcW w:w="1072" w:type="pct"/>
            <w:shd w:val="clear" w:color="auto" w:fill="auto"/>
            <w:hideMark/>
          </w:tcPr>
          <w:p w:rsidR="004250D7" w:rsidRPr="00EA7C4E" w:rsidRDefault="0074168B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</w:t>
            </w:r>
          </w:p>
          <w:p w:rsidR="0074168B" w:rsidRPr="00EA7C4E" w:rsidRDefault="0074168B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74168B" w:rsidRPr="00EA7C4E" w:rsidRDefault="0074168B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4250D7" w:rsidRPr="00EA7C4E" w:rsidRDefault="0074168B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координации поддержки экспортно-ориентированных субъектов малого и среднего предпринимательства фонда «Региональный центр развития предпринимательства Самарской области» </w:t>
            </w:r>
          </w:p>
        </w:tc>
      </w:tr>
      <w:tr w:rsidR="004250D7" w:rsidRPr="00EA7C4E" w:rsidTr="00F95608">
        <w:tc>
          <w:tcPr>
            <w:tcW w:w="5000" w:type="pct"/>
            <w:gridSpan w:val="2"/>
          </w:tcPr>
          <w:p w:rsidR="004250D7" w:rsidRPr="00EA7C4E" w:rsidRDefault="004250D7" w:rsidP="000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EA7C4E" w:rsidTr="00F95608">
        <w:tc>
          <w:tcPr>
            <w:tcW w:w="5000" w:type="pct"/>
            <w:gridSpan w:val="2"/>
          </w:tcPr>
          <w:p w:rsidR="004250D7" w:rsidRPr="00EA7C4E" w:rsidRDefault="004250D7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250D7" w:rsidRPr="00EA7C4E" w:rsidTr="00F95608">
        <w:tc>
          <w:tcPr>
            <w:tcW w:w="5000" w:type="pct"/>
            <w:gridSpan w:val="2"/>
            <w:hideMark/>
          </w:tcPr>
          <w:p w:rsidR="004250D7" w:rsidRPr="00EA7C4E" w:rsidRDefault="004250D7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250D7" w:rsidRPr="00EA7C4E" w:rsidRDefault="004250D7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Логистика</w:t>
            </w:r>
          </w:p>
        </w:tc>
      </w:tr>
      <w:tr w:rsidR="000752FC" w:rsidRPr="00EA7C4E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250D7" w:rsidRPr="00EA7C4E" w:rsidTr="00F95608">
        <w:tc>
          <w:tcPr>
            <w:tcW w:w="5000" w:type="pct"/>
            <w:gridSpan w:val="2"/>
          </w:tcPr>
          <w:p w:rsidR="00D3693F" w:rsidRPr="00EA7C4E" w:rsidRDefault="00D3693F" w:rsidP="0066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D7" w:rsidRPr="00EA7C4E" w:rsidRDefault="004250D7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250D7" w:rsidRPr="00EA7C4E" w:rsidTr="00F95608">
        <w:tc>
          <w:tcPr>
            <w:tcW w:w="5000" w:type="pct"/>
            <w:gridSpan w:val="2"/>
            <w:hideMark/>
          </w:tcPr>
          <w:p w:rsidR="004250D7" w:rsidRPr="00EA7C4E" w:rsidRDefault="004250D7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4250D7" w:rsidRPr="00EA7C4E" w:rsidRDefault="004250D7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Маркетинг</w:t>
            </w:r>
          </w:p>
        </w:tc>
      </w:tr>
      <w:tr w:rsidR="000752FC" w:rsidRPr="00EA7C4E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14384A" w:rsidRPr="00EA7C4E" w:rsidRDefault="0014384A" w:rsidP="0014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14384A" w:rsidRPr="00EA7C4E" w:rsidRDefault="0014384A" w:rsidP="0014384A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0752FC" w:rsidRPr="00EA7C4E" w:rsidRDefault="0014384A" w:rsidP="0014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0752FC" w:rsidRPr="00EA7C4E" w:rsidTr="00661E22"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0752FC" w:rsidRPr="00EA7C4E" w:rsidTr="00661E22"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38.03.03 Управление персоналом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0752FC" w:rsidRPr="00EA7C4E" w:rsidTr="00661E22">
        <w:tc>
          <w:tcPr>
            <w:tcW w:w="1072" w:type="pct"/>
            <w:shd w:val="clear" w:color="auto" w:fill="auto"/>
            <w:hideMark/>
          </w:tcPr>
          <w:p w:rsidR="000752FC" w:rsidRPr="00EA7C4E" w:rsidRDefault="00716941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Ильина </w:t>
            </w:r>
          </w:p>
          <w:p w:rsidR="00716941" w:rsidRPr="00EA7C4E" w:rsidRDefault="00716941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16941" w:rsidRPr="00EA7C4E" w:rsidRDefault="00716941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928" w:type="pct"/>
          </w:tcPr>
          <w:p w:rsidR="000752FC" w:rsidRPr="00EA7C4E" w:rsidRDefault="002976A8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работе с персоналом Дополнительного офиса «Самарский» Приволжского филиала ПАО «Промсвязьбанк»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0752FC" w:rsidRPr="00EA7C4E" w:rsidTr="00661E22"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39.03.01 Социология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Экономическая социология</w:t>
            </w:r>
          </w:p>
        </w:tc>
      </w:tr>
      <w:tr w:rsidR="000752FC" w:rsidRPr="00EA7C4E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74168B" w:rsidRPr="00EA7C4E" w:rsidRDefault="0074168B" w:rsidP="00661E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0752FC" w:rsidRPr="00EA7C4E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D3693F" w:rsidRPr="00EA7C4E" w:rsidRDefault="00D3693F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0752FC" w:rsidRPr="00EA7C4E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0752FC" w:rsidRPr="00EA7C4E" w:rsidTr="00F95608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right"/>
              <w:rPr>
                <w:rFonts w:ascii="Times New Roman" w:hAnsi="Times New Roman" w:cs="Times New Roman"/>
              </w:rPr>
            </w:pPr>
          </w:p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F95608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Судебная, исполнительная и нотариальная деятельность</w:t>
            </w:r>
          </w:p>
        </w:tc>
      </w:tr>
      <w:tr w:rsidR="000752FC" w:rsidRPr="00EA7C4E" w:rsidTr="0074168B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0752FC" w:rsidRPr="00EA7C4E" w:rsidTr="0074168B">
        <w:tc>
          <w:tcPr>
            <w:tcW w:w="5000" w:type="pct"/>
            <w:gridSpan w:val="2"/>
          </w:tcPr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EA7C4E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EA7C4E" w:rsidTr="0074168B">
        <w:tc>
          <w:tcPr>
            <w:tcW w:w="5000" w:type="pct"/>
            <w:gridSpan w:val="2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0752FC" w:rsidRPr="00EA7C4E" w:rsidTr="0074168B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EA7C4E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74168B" w:rsidRPr="00EA7C4E" w:rsidTr="0074168B">
        <w:tc>
          <w:tcPr>
            <w:tcW w:w="5000" w:type="pct"/>
            <w:gridSpan w:val="2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74168B">
        <w:tc>
          <w:tcPr>
            <w:tcW w:w="5000" w:type="pct"/>
            <w:gridSpan w:val="2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42.03.01 Реклама и связи с общественностью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Реклама и связи с общественностью</w:t>
            </w:r>
          </w:p>
        </w:tc>
      </w:tr>
      <w:tr w:rsidR="0074168B" w:rsidRPr="00EA7C4E" w:rsidTr="0074168B">
        <w:tc>
          <w:tcPr>
            <w:tcW w:w="1072" w:type="pct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</w:tcPr>
          <w:p w:rsidR="0074168B" w:rsidRPr="00EA7C4E" w:rsidRDefault="0074168B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74168B" w:rsidRPr="00EA7C4E" w:rsidTr="0074168B">
        <w:tc>
          <w:tcPr>
            <w:tcW w:w="5000" w:type="pct"/>
            <w:gridSpan w:val="2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74168B">
        <w:tc>
          <w:tcPr>
            <w:tcW w:w="5000" w:type="pct"/>
            <w:gridSpan w:val="2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43.03.01 Сервис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74168B" w:rsidRPr="00EA7C4E" w:rsidTr="0074168B">
        <w:trPr>
          <w:trHeight w:val="56"/>
        </w:trPr>
        <w:tc>
          <w:tcPr>
            <w:tcW w:w="1072" w:type="pct"/>
            <w:shd w:val="clear" w:color="auto" w:fill="auto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Герман Алина Игоревна</w:t>
            </w:r>
          </w:p>
        </w:tc>
        <w:tc>
          <w:tcPr>
            <w:tcW w:w="3928" w:type="pct"/>
            <w:hideMark/>
          </w:tcPr>
          <w:p w:rsidR="0074168B" w:rsidRPr="00EA7C4E" w:rsidRDefault="00AB4911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генеральный менеджер</w:t>
            </w:r>
            <w:r w:rsidR="0074168B"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ООО «Инвестор»</w:t>
            </w:r>
          </w:p>
        </w:tc>
      </w:tr>
      <w:tr w:rsidR="0074168B" w:rsidRPr="00EA7C4E" w:rsidTr="0074168B">
        <w:tc>
          <w:tcPr>
            <w:tcW w:w="5000" w:type="pct"/>
            <w:gridSpan w:val="2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74168B">
        <w:tc>
          <w:tcPr>
            <w:tcW w:w="5000" w:type="pct"/>
            <w:gridSpan w:val="2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43.03.02 Туризм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профиль Туристский бизнес</w:t>
            </w:r>
          </w:p>
        </w:tc>
      </w:tr>
      <w:tr w:rsidR="0074168B" w:rsidRPr="00EA7C4E" w:rsidTr="00AB4911">
        <w:trPr>
          <w:trHeight w:val="70"/>
        </w:trPr>
        <w:tc>
          <w:tcPr>
            <w:tcW w:w="1072" w:type="pct"/>
            <w:shd w:val="clear" w:color="auto" w:fill="auto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</w:tcPr>
          <w:p w:rsidR="0074168B" w:rsidRPr="00EA7C4E" w:rsidRDefault="0074168B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Майс</w:t>
            </w:r>
            <w:proofErr w:type="spellEnd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Маркет»</w:t>
            </w:r>
          </w:p>
        </w:tc>
      </w:tr>
      <w:tr w:rsidR="0074168B" w:rsidRPr="00EA7C4E" w:rsidTr="00F95608">
        <w:tc>
          <w:tcPr>
            <w:tcW w:w="5000" w:type="pct"/>
            <w:gridSpan w:val="2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8B" w:rsidRPr="00EA7C4E" w:rsidTr="00F95608">
        <w:trPr>
          <w:trHeight w:val="269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F95608">
        <w:trPr>
          <w:trHeight w:val="60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Искусственный интеллект и большие данные</w:t>
            </w:r>
          </w:p>
        </w:tc>
      </w:tr>
      <w:tr w:rsidR="0074168B" w:rsidRPr="00EA7C4E" w:rsidTr="00661E22">
        <w:trPr>
          <w:trHeight w:val="1104"/>
        </w:trPr>
        <w:tc>
          <w:tcPr>
            <w:tcW w:w="1072" w:type="pct"/>
            <w:shd w:val="clear" w:color="auto" w:fill="auto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C74832" w:rsidRPr="00EA7C4E" w:rsidRDefault="00C74832" w:rsidP="00C7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74168B" w:rsidRPr="00EA7C4E" w:rsidRDefault="00C74832" w:rsidP="00C7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74168B" w:rsidRPr="00EA7C4E" w:rsidTr="00F95608">
        <w:tc>
          <w:tcPr>
            <w:tcW w:w="5000" w:type="pct"/>
            <w:gridSpan w:val="2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F95608">
        <w:tc>
          <w:tcPr>
            <w:tcW w:w="5000" w:type="pct"/>
            <w:gridSpan w:val="2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Финансовые аналитические и информационные технологии</w:t>
            </w:r>
          </w:p>
        </w:tc>
      </w:tr>
      <w:tr w:rsidR="0074168B" w:rsidRPr="00EA7C4E" w:rsidTr="00661E22">
        <w:tc>
          <w:tcPr>
            <w:tcW w:w="1072" w:type="pct"/>
            <w:shd w:val="clear" w:color="auto" w:fill="auto"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Тарасевич 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</w:tcPr>
          <w:p w:rsidR="00D114E9" w:rsidRPr="00EA7C4E" w:rsidRDefault="00D114E9" w:rsidP="00D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организации и трансформации процессов управления Министерства управления финансами Самарской области</w:t>
            </w:r>
          </w:p>
          <w:p w:rsidR="0074168B" w:rsidRPr="00EA7C4E" w:rsidRDefault="00D114E9" w:rsidP="00D11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экономических наук </w:t>
            </w:r>
          </w:p>
        </w:tc>
      </w:tr>
      <w:tr w:rsidR="0074168B" w:rsidRPr="00EA7C4E" w:rsidTr="00CD2DD3">
        <w:tc>
          <w:tcPr>
            <w:tcW w:w="5000" w:type="pct"/>
            <w:gridSpan w:val="2"/>
          </w:tcPr>
          <w:p w:rsidR="0074168B" w:rsidRPr="00EA7C4E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EA7C4E" w:rsidTr="00CD2DD3">
        <w:tc>
          <w:tcPr>
            <w:tcW w:w="5000" w:type="pct"/>
            <w:gridSpan w:val="2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Экономика, управление и стратегия развития предприятия (организации)</w:t>
            </w:r>
          </w:p>
        </w:tc>
      </w:tr>
      <w:tr w:rsidR="0074168B" w:rsidRPr="00EA7C4E" w:rsidTr="00CD2DD3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74168B" w:rsidRPr="00EA7C4E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</w:tc>
      </w:tr>
      <w:tr w:rsidR="00CD2DD3" w:rsidRPr="00EA7C4E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CD2DD3" w:rsidRPr="00EA7C4E" w:rsidRDefault="00CD2DD3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Финансовый контроль, консалтинг и анализ бизнеса</w:t>
            </w:r>
          </w:p>
        </w:tc>
      </w:tr>
      <w:tr w:rsidR="00CD2DD3" w:rsidRPr="00EA7C4E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CD2DD3" w:rsidRPr="00EA7C4E" w:rsidTr="00CD2DD3">
        <w:trPr>
          <w:trHeight w:val="229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rPr>
          <w:trHeight w:val="56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Экономика и управление проектами</w:t>
            </w:r>
          </w:p>
        </w:tc>
      </w:tr>
      <w:tr w:rsidR="00CD2DD3" w:rsidRPr="00EA7C4E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Жичкин</w:t>
            </w:r>
            <w:proofErr w:type="spellEnd"/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развития отраслей экономики и прогнозирования качества жизни населения региона Министерства экономического развития и инвестиций Самарской области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EA7C4E" w:rsidTr="00CD2DD3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c>
          <w:tcPr>
            <w:tcW w:w="5000" w:type="pct"/>
            <w:gridSpan w:val="2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CD2DD3" w:rsidRPr="00EA7C4E" w:rsidTr="00CD2DD3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CD2DD3" w:rsidRPr="00EA7C4E" w:rsidTr="00CD2DD3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38.04.02 Менеджмент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Стратегический финансовый менеджмент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Бренд-менеджмент и маркетинговые коммуникации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</w:tcPr>
          <w:p w:rsidR="00CD2DD3" w:rsidRPr="00EA7C4E" w:rsidRDefault="00CD2DD3" w:rsidP="00CD2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CD2DD3" w:rsidRPr="00EA7C4E" w:rsidTr="00A10E77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  <w:p w:rsidR="00CD2DD3" w:rsidRPr="00EA7C4E" w:rsidRDefault="00CD2DD3" w:rsidP="00CD2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Маркетинг, предпринимательство, инновации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Юренков</w:t>
            </w:r>
            <w:proofErr w:type="spellEnd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shd w:val="clear" w:color="auto" w:fill="auto"/>
          </w:tcPr>
          <w:p w:rsidR="00CD2DD3" w:rsidRPr="00EA7C4E" w:rsidRDefault="00CD2DD3" w:rsidP="00CD2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«ГЛОНАСС</w:t>
            </w:r>
            <w:r w:rsidR="00AB4911" w:rsidRPr="00EA7C4E">
              <w:rPr>
                <w:rFonts w:ascii="Times New Roman" w:hAnsi="Times New Roman" w:cs="Times New Roman"/>
                <w:sz w:val="24"/>
                <w:szCs w:val="24"/>
              </w:rPr>
              <w:t>-СОФТ</w:t>
            </w: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74832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CD2DD3" w:rsidRPr="00EA7C4E" w:rsidTr="00A10E77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38.04.08 Финансы и кредит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Банковский бизнес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Янов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</w:tcPr>
          <w:p w:rsidR="0014384A" w:rsidRPr="00EA7C4E" w:rsidRDefault="0014384A" w:rsidP="0014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профессор кафедры «Экономики и бизнеса» ФГБОУ ВО «Поволжский государственный университет сервиса»,</w:t>
            </w:r>
          </w:p>
          <w:p w:rsidR="00CD2DD3" w:rsidRPr="00EA7C4E" w:rsidRDefault="0014384A" w:rsidP="0014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Правовое обеспечение бюджетно-финансовой деятельности в налогообложении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A10E77">
        <w:tc>
          <w:tcPr>
            <w:tcW w:w="5000" w:type="pct"/>
            <w:gridSpan w:val="2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CD2DD3" w:rsidRPr="00EA7C4E" w:rsidTr="00F95608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c>
          <w:tcPr>
            <w:tcW w:w="5000" w:type="pct"/>
            <w:gridSpan w:val="2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CD2DD3" w:rsidRPr="00EA7C4E" w:rsidTr="00CD2DD3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CD2DD3" w:rsidRPr="00EA7C4E" w:rsidTr="00CD2DD3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c>
          <w:tcPr>
            <w:tcW w:w="5000" w:type="pct"/>
            <w:gridSpan w:val="2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Судебная, исполнительная, нотариальная и адвокатская деятельность</w:t>
            </w:r>
          </w:p>
        </w:tc>
      </w:tr>
      <w:tr w:rsidR="00CD2DD3" w:rsidRPr="00EA7C4E" w:rsidTr="00CD2DD3"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Башев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член Некоммерческой организации Самарская областная коллегия адвокатов</w:t>
            </w:r>
          </w:p>
        </w:tc>
      </w:tr>
      <w:tr w:rsidR="00CD2DD3" w:rsidRPr="00EA7C4E" w:rsidTr="00CD2DD3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CD2DD3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44.04.01 Педагогическое образование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Преподавание экономики и права</w:t>
            </w:r>
          </w:p>
        </w:tc>
      </w:tr>
      <w:tr w:rsidR="00CD2DD3" w:rsidRPr="00EA7C4E" w:rsidTr="00CA554C">
        <w:tc>
          <w:tcPr>
            <w:tcW w:w="1072" w:type="pct"/>
            <w:shd w:val="clear" w:color="auto" w:fill="auto"/>
          </w:tcPr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CD2DD3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</w:tcPr>
          <w:p w:rsidR="00CD2DD3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№156 городского округа Самара</w:t>
            </w:r>
          </w:p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</w:tr>
      <w:tr w:rsidR="00CD2DD3" w:rsidRPr="00EA7C4E" w:rsidTr="00CD2DD3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D2DD3" w:rsidRPr="00EA7C4E" w:rsidTr="00CD2DD3">
        <w:tc>
          <w:tcPr>
            <w:tcW w:w="5000" w:type="pct"/>
            <w:gridSpan w:val="2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специализация № 1 «Экономико-правовое обеспечение экономической безопасности»</w:t>
            </w:r>
          </w:p>
        </w:tc>
      </w:tr>
      <w:tr w:rsidR="00CD2DD3" w:rsidRPr="00EA7C4E" w:rsidTr="00CD2DD3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EA7C4E" w:rsidTr="00CD2DD3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D2DD3" w:rsidRPr="00EA7C4E" w:rsidTr="00661E22">
        <w:tc>
          <w:tcPr>
            <w:tcW w:w="5000" w:type="pct"/>
            <w:gridSpan w:val="2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40.05.01 Правовое обеспечение национальной безопасности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специализация № 2 «Государственно-правовая»</w:t>
            </w:r>
          </w:p>
        </w:tc>
      </w:tr>
      <w:tr w:rsidR="00CD2DD3" w:rsidRPr="00EA7C4E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Губотенко</w:t>
            </w:r>
            <w:proofErr w:type="spellEnd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2C321A" w:rsidRPr="00EA7C4E">
              <w:rPr>
                <w:rFonts w:ascii="Times New Roman" w:hAnsi="Times New Roman" w:cs="Times New Roman"/>
                <w:sz w:val="24"/>
                <w:szCs w:val="24"/>
              </w:rPr>
              <w:t>йор полиции, начальник отдела</w:t>
            </w: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</w:t>
            </w:r>
            <w:r w:rsidR="002C321A" w:rsidRPr="00EA7C4E">
              <w:rPr>
                <w:rFonts w:ascii="Times New Roman" w:hAnsi="Times New Roman" w:cs="Times New Roman"/>
                <w:sz w:val="24"/>
                <w:szCs w:val="24"/>
              </w:rPr>
              <w:t>сам миграции отдела полиции по Октябрьскому району</w:t>
            </w: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МВД России по г. Самаре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EA7C4E" w:rsidTr="00F95608">
        <w:tc>
          <w:tcPr>
            <w:tcW w:w="5000" w:type="pct"/>
            <w:gridSpan w:val="2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D2DD3" w:rsidRPr="00EA7C4E" w:rsidTr="00F95608">
        <w:tc>
          <w:tcPr>
            <w:tcW w:w="5000" w:type="pct"/>
            <w:gridSpan w:val="2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40.05.01 Правовое обеспечение национальной безопасности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№ </w:t>
            </w:r>
            <w:proofErr w:type="gram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1  «</w:t>
            </w:r>
            <w:proofErr w:type="gramEnd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Уголовно-правовая»</w:t>
            </w:r>
          </w:p>
        </w:tc>
      </w:tr>
      <w:tr w:rsidR="00CD2DD3" w:rsidRPr="002C321A" w:rsidTr="00661E22">
        <w:tc>
          <w:tcPr>
            <w:tcW w:w="1072" w:type="pct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Губотенко</w:t>
            </w:r>
            <w:proofErr w:type="spellEnd"/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2C321A" w:rsidRPr="00EA7C4E" w:rsidRDefault="002C321A" w:rsidP="002C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майор полиции, начальник отдела по вопросам миграции отдела полиции по Октябрьскому району Управления МВД России по г. Самаре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D3693F" w:rsidRDefault="00D3693F" w:rsidP="00661E22">
      <w:pPr>
        <w:spacing w:after="0"/>
        <w:jc w:val="right"/>
        <w:rPr>
          <w:rFonts w:ascii="Times New Roman" w:hAnsi="Times New Roman" w:cs="Times New Roman"/>
        </w:rPr>
      </w:pPr>
    </w:p>
    <w:p w:rsidR="00D3693F" w:rsidRDefault="00D3693F" w:rsidP="00661E22">
      <w:pPr>
        <w:spacing w:after="0"/>
        <w:jc w:val="right"/>
        <w:rPr>
          <w:rFonts w:ascii="Times New Roman" w:hAnsi="Times New Roman" w:cs="Times New Roman"/>
        </w:rPr>
      </w:pPr>
    </w:p>
    <w:sectPr w:rsidR="00D3693F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E5E" w:rsidRDefault="002A3E5E" w:rsidP="005A16C5">
      <w:pPr>
        <w:spacing w:after="0" w:line="240" w:lineRule="auto"/>
      </w:pPr>
      <w:r>
        <w:separator/>
      </w:r>
    </w:p>
  </w:endnote>
  <w:endnote w:type="continuationSeparator" w:id="0">
    <w:p w:rsidR="002A3E5E" w:rsidRDefault="002A3E5E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E5E" w:rsidRDefault="002A3E5E" w:rsidP="005A16C5">
      <w:pPr>
        <w:spacing w:after="0" w:line="240" w:lineRule="auto"/>
      </w:pPr>
      <w:r>
        <w:separator/>
      </w:r>
    </w:p>
  </w:footnote>
  <w:footnote w:type="continuationSeparator" w:id="0">
    <w:p w:rsidR="002A3E5E" w:rsidRDefault="002A3E5E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E"/>
    <w:rsid w:val="00005F48"/>
    <w:rsid w:val="000064D4"/>
    <w:rsid w:val="00007F84"/>
    <w:rsid w:val="00010A67"/>
    <w:rsid w:val="0002245B"/>
    <w:rsid w:val="00024717"/>
    <w:rsid w:val="00045E36"/>
    <w:rsid w:val="0006741F"/>
    <w:rsid w:val="00070F81"/>
    <w:rsid w:val="000713B3"/>
    <w:rsid w:val="000752FC"/>
    <w:rsid w:val="000772AB"/>
    <w:rsid w:val="0007737E"/>
    <w:rsid w:val="000A6FC3"/>
    <w:rsid w:val="000B2179"/>
    <w:rsid w:val="000C1595"/>
    <w:rsid w:val="000F3DED"/>
    <w:rsid w:val="00111FDA"/>
    <w:rsid w:val="001143DB"/>
    <w:rsid w:val="00125218"/>
    <w:rsid w:val="0013274F"/>
    <w:rsid w:val="0013593D"/>
    <w:rsid w:val="00137758"/>
    <w:rsid w:val="0014384A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202BDD"/>
    <w:rsid w:val="002102A0"/>
    <w:rsid w:val="002136F2"/>
    <w:rsid w:val="002167C1"/>
    <w:rsid w:val="00224256"/>
    <w:rsid w:val="00226174"/>
    <w:rsid w:val="00232AB2"/>
    <w:rsid w:val="002341F7"/>
    <w:rsid w:val="00234A67"/>
    <w:rsid w:val="00261E8C"/>
    <w:rsid w:val="0026670F"/>
    <w:rsid w:val="00266A00"/>
    <w:rsid w:val="00271416"/>
    <w:rsid w:val="00276D1E"/>
    <w:rsid w:val="00280526"/>
    <w:rsid w:val="002829CD"/>
    <w:rsid w:val="00283D71"/>
    <w:rsid w:val="00290CA4"/>
    <w:rsid w:val="00296A9B"/>
    <w:rsid w:val="002976A8"/>
    <w:rsid w:val="002A1769"/>
    <w:rsid w:val="002A3E5E"/>
    <w:rsid w:val="002C321A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06D5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250D7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7FDE"/>
    <w:rsid w:val="005411C7"/>
    <w:rsid w:val="00543C33"/>
    <w:rsid w:val="00547E4D"/>
    <w:rsid w:val="005540AC"/>
    <w:rsid w:val="005567B4"/>
    <w:rsid w:val="00563004"/>
    <w:rsid w:val="0056320D"/>
    <w:rsid w:val="00565B72"/>
    <w:rsid w:val="00586977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11DB3"/>
    <w:rsid w:val="006265C9"/>
    <w:rsid w:val="00627EEC"/>
    <w:rsid w:val="00631A36"/>
    <w:rsid w:val="00633D52"/>
    <w:rsid w:val="00660040"/>
    <w:rsid w:val="00661E22"/>
    <w:rsid w:val="00667E9C"/>
    <w:rsid w:val="0067523B"/>
    <w:rsid w:val="00676935"/>
    <w:rsid w:val="00680C27"/>
    <w:rsid w:val="00693D79"/>
    <w:rsid w:val="006A211D"/>
    <w:rsid w:val="006A2C13"/>
    <w:rsid w:val="006B5611"/>
    <w:rsid w:val="006C7115"/>
    <w:rsid w:val="006F043E"/>
    <w:rsid w:val="006F5228"/>
    <w:rsid w:val="006F565F"/>
    <w:rsid w:val="00705018"/>
    <w:rsid w:val="00713957"/>
    <w:rsid w:val="00716941"/>
    <w:rsid w:val="00720E54"/>
    <w:rsid w:val="00730F9B"/>
    <w:rsid w:val="0074168B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2E03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54337"/>
    <w:rsid w:val="00856BC4"/>
    <w:rsid w:val="00864A3F"/>
    <w:rsid w:val="008773FC"/>
    <w:rsid w:val="008804F0"/>
    <w:rsid w:val="00882BFA"/>
    <w:rsid w:val="0088528F"/>
    <w:rsid w:val="00885B7A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15D1A"/>
    <w:rsid w:val="00926811"/>
    <w:rsid w:val="009406CC"/>
    <w:rsid w:val="00944A7F"/>
    <w:rsid w:val="0094654E"/>
    <w:rsid w:val="00961C6F"/>
    <w:rsid w:val="00962DE1"/>
    <w:rsid w:val="00965385"/>
    <w:rsid w:val="00970458"/>
    <w:rsid w:val="00973D27"/>
    <w:rsid w:val="00980366"/>
    <w:rsid w:val="00986992"/>
    <w:rsid w:val="00993612"/>
    <w:rsid w:val="009B1B57"/>
    <w:rsid w:val="009B24A1"/>
    <w:rsid w:val="009C6C6B"/>
    <w:rsid w:val="009D0079"/>
    <w:rsid w:val="009D1671"/>
    <w:rsid w:val="009D6C5D"/>
    <w:rsid w:val="009E055A"/>
    <w:rsid w:val="009E7F19"/>
    <w:rsid w:val="009F26DD"/>
    <w:rsid w:val="009F7B3E"/>
    <w:rsid w:val="00A07E3D"/>
    <w:rsid w:val="00A10E77"/>
    <w:rsid w:val="00A139A6"/>
    <w:rsid w:val="00A25611"/>
    <w:rsid w:val="00A448C4"/>
    <w:rsid w:val="00A46F0C"/>
    <w:rsid w:val="00A500B6"/>
    <w:rsid w:val="00A54576"/>
    <w:rsid w:val="00A561A5"/>
    <w:rsid w:val="00A60002"/>
    <w:rsid w:val="00A646A7"/>
    <w:rsid w:val="00A86B95"/>
    <w:rsid w:val="00A87C9F"/>
    <w:rsid w:val="00A94A48"/>
    <w:rsid w:val="00AA12ED"/>
    <w:rsid w:val="00AB4911"/>
    <w:rsid w:val="00AB7670"/>
    <w:rsid w:val="00AC37A5"/>
    <w:rsid w:val="00AC5D28"/>
    <w:rsid w:val="00AC7A12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4832"/>
    <w:rsid w:val="00C755CA"/>
    <w:rsid w:val="00C87E66"/>
    <w:rsid w:val="00C90E74"/>
    <w:rsid w:val="00C9132B"/>
    <w:rsid w:val="00C964C3"/>
    <w:rsid w:val="00CA3FBB"/>
    <w:rsid w:val="00CA554C"/>
    <w:rsid w:val="00CA7748"/>
    <w:rsid w:val="00CB387E"/>
    <w:rsid w:val="00CC775E"/>
    <w:rsid w:val="00CD2DD3"/>
    <w:rsid w:val="00CD6D86"/>
    <w:rsid w:val="00CF4072"/>
    <w:rsid w:val="00CF605C"/>
    <w:rsid w:val="00CF6BF0"/>
    <w:rsid w:val="00D046FE"/>
    <w:rsid w:val="00D114E9"/>
    <w:rsid w:val="00D1689E"/>
    <w:rsid w:val="00D31A73"/>
    <w:rsid w:val="00D336B7"/>
    <w:rsid w:val="00D34AEA"/>
    <w:rsid w:val="00D3693F"/>
    <w:rsid w:val="00D375E3"/>
    <w:rsid w:val="00D41131"/>
    <w:rsid w:val="00D47707"/>
    <w:rsid w:val="00D51894"/>
    <w:rsid w:val="00D617E6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05FF"/>
    <w:rsid w:val="00E8321C"/>
    <w:rsid w:val="00EA5A76"/>
    <w:rsid w:val="00EA7700"/>
    <w:rsid w:val="00EA7C4E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536D"/>
    <w:rsid w:val="00F95608"/>
    <w:rsid w:val="00F97C78"/>
    <w:rsid w:val="00FB2ACA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B9D7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807C-54FC-4848-A1F5-F4CDAF6C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3</cp:revision>
  <cp:lastPrinted>2023-06-20T10:03:00Z</cp:lastPrinted>
  <dcterms:created xsi:type="dcterms:W3CDTF">2023-06-23T16:54:00Z</dcterms:created>
  <dcterms:modified xsi:type="dcterms:W3CDTF">2023-06-23T18:34:00Z</dcterms:modified>
</cp:coreProperties>
</file>