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0B" w:rsidRDefault="00A4790B" w:rsidP="00233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233726" w:rsidRDefault="00233726" w:rsidP="00233726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Таблица 1</w:t>
      </w:r>
    </w:p>
    <w:p w:rsidR="00233726" w:rsidRDefault="0015025E" w:rsidP="002337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Размер оплаты за обучение </w:t>
      </w:r>
      <w:proofErr w:type="gramStart"/>
      <w:r>
        <w:rPr>
          <w:rFonts w:ascii="Times New Roman" w:hAnsi="Times New Roman" w:cs="Times New Roman"/>
          <w:sz w:val="24"/>
        </w:rPr>
        <w:t xml:space="preserve">по </w:t>
      </w:r>
      <w:r w:rsidRPr="00233726">
        <w:rPr>
          <w:rFonts w:ascii="Times New Roman" w:hAnsi="Times New Roman" w:cs="Times New Roman"/>
          <w:sz w:val="24"/>
        </w:rPr>
        <w:t xml:space="preserve"> дополнительным</w:t>
      </w:r>
      <w:proofErr w:type="gramEnd"/>
      <w:r w:rsidRPr="00233726">
        <w:rPr>
          <w:rFonts w:ascii="Times New Roman" w:hAnsi="Times New Roman" w:cs="Times New Roman"/>
          <w:sz w:val="24"/>
        </w:rPr>
        <w:t xml:space="preserve"> профессиональным программам</w:t>
      </w:r>
      <w:r>
        <w:rPr>
          <w:rFonts w:ascii="Times New Roman" w:hAnsi="Times New Roman" w:cs="Times New Roman"/>
          <w:sz w:val="24"/>
        </w:rPr>
        <w:t xml:space="preserve">  – программам профессиональной переподготовки в 202</w:t>
      </w:r>
      <w:r w:rsidR="00654EE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/202</w:t>
      </w:r>
      <w:r w:rsidR="00654EE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учебном году для слушателей, обучающихся на договорной основе с оплатой стоимости обучения физическими и (или) юридическими лицами</w:t>
      </w:r>
    </w:p>
    <w:p w:rsidR="00654EEE" w:rsidRDefault="00654EEE" w:rsidP="002337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5003" w:type="pct"/>
        <w:tblLayout w:type="fixed"/>
        <w:tblLook w:val="04A0" w:firstRow="1" w:lastRow="0" w:firstColumn="1" w:lastColumn="0" w:noHBand="0" w:noVBand="1"/>
      </w:tblPr>
      <w:tblGrid>
        <w:gridCol w:w="457"/>
        <w:gridCol w:w="2801"/>
        <w:gridCol w:w="2267"/>
        <w:gridCol w:w="1275"/>
        <w:gridCol w:w="1416"/>
        <w:gridCol w:w="1702"/>
      </w:tblGrid>
      <w:tr w:rsidR="00654EEE" w:rsidRPr="00654EEE" w:rsidTr="00A54673">
        <w:trPr>
          <w:trHeight w:val="63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программы ДПО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Стоимость обучения 1 слушателя, руб.</w:t>
            </w:r>
          </w:p>
        </w:tc>
      </w:tr>
      <w:tr w:rsidR="00654EEE" w:rsidRPr="00654EEE" w:rsidTr="00A54673">
        <w:trPr>
          <w:trHeight w:val="63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управление в сфере маркетинга и продаж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месяцев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68 000</w:t>
            </w:r>
          </w:p>
        </w:tc>
      </w:tr>
      <w:tr w:rsidR="00654EEE" w:rsidRPr="00654EEE" w:rsidTr="00A54673">
        <w:trPr>
          <w:trHeight w:val="63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управление компанией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месяцев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68 000</w:t>
            </w:r>
          </w:p>
        </w:tc>
      </w:tr>
      <w:tr w:rsidR="00654EEE" w:rsidRPr="00654EEE" w:rsidTr="00A54673">
        <w:trPr>
          <w:trHeight w:val="63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управление производством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месяцев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68 000</w:t>
            </w:r>
          </w:p>
        </w:tc>
      </w:tr>
      <w:tr w:rsidR="00654EEE" w:rsidRPr="00654EEE" w:rsidTr="00A54673">
        <w:trPr>
          <w:trHeight w:val="63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управление финансами компании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месяцев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68 000</w:t>
            </w:r>
          </w:p>
        </w:tc>
      </w:tr>
      <w:tr w:rsidR="00654EEE" w:rsidRPr="00654EEE" w:rsidTr="00A54673">
        <w:trPr>
          <w:trHeight w:val="63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МВА "Маркетинг и продажи"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месяцев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260 000</w:t>
            </w:r>
          </w:p>
        </w:tc>
      </w:tr>
      <w:tr w:rsidR="00654EEE" w:rsidRPr="00654EEE" w:rsidTr="00A54673">
        <w:trPr>
          <w:trHeight w:val="63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МВА "Общий менеджмент"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месяцев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260 000</w:t>
            </w:r>
          </w:p>
        </w:tc>
      </w:tr>
      <w:tr w:rsidR="00654EEE" w:rsidRPr="00654EEE" w:rsidTr="00A54673">
        <w:trPr>
          <w:trHeight w:val="63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МВА "Управление производством"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месяцев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260 000</w:t>
            </w:r>
          </w:p>
        </w:tc>
      </w:tr>
      <w:tr w:rsidR="00654EEE" w:rsidRPr="00654EEE" w:rsidTr="00A54673">
        <w:trPr>
          <w:trHeight w:val="63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МВА "Финансы"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месяцев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260 000</w:t>
            </w:r>
          </w:p>
        </w:tc>
      </w:tr>
      <w:tr w:rsidR="00654EEE" w:rsidRPr="00654EEE" w:rsidTr="00A54673">
        <w:trPr>
          <w:trHeight w:val="63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дизайн. Базовый уровень.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98 500</w:t>
            </w:r>
          </w:p>
        </w:tc>
      </w:tr>
      <w:tr w:rsidR="00654EEE" w:rsidRPr="00654EEE" w:rsidTr="00A54673">
        <w:trPr>
          <w:trHeight w:val="189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школы (очно-заочная)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довузовской подготовки и дополнительного профессионального образования Сызранского филиала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месяца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</w:tr>
      <w:tr w:rsidR="00654EEE" w:rsidRPr="00654EEE" w:rsidTr="00A54673">
        <w:trPr>
          <w:trHeight w:val="189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 (финансирование из Федерального бюджета в рамках ФП "Содействие занятости")</w:t>
            </w:r>
          </w:p>
        </w:tc>
      </w:tr>
      <w:tr w:rsidR="00654EEE" w:rsidRPr="00654EEE" w:rsidTr="00A54673">
        <w:trPr>
          <w:trHeight w:val="126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безопасность.  Очно-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 форма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 с применением  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дистанционных образовательных технологий (ДОТ)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месяца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61 000</w:t>
            </w:r>
          </w:p>
        </w:tc>
      </w:tr>
      <w:tr w:rsidR="00654EEE" w:rsidRPr="00654EEE" w:rsidTr="00A54673">
        <w:trPr>
          <w:trHeight w:val="126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Экономическая безопасность. Заочная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 обучения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 применением дистанционных образовательных технологий (ДОТ)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месяца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22 200</w:t>
            </w:r>
          </w:p>
        </w:tc>
      </w:tr>
      <w:tr w:rsidR="00654EEE" w:rsidRPr="00654EEE" w:rsidTr="00A54673">
        <w:trPr>
          <w:trHeight w:val="220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Контрактная система в сфере закупок товаров, работ и услуг для обеспечения государственных и муниципальных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  Заочная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 обучения   с применением дистанционных образовательных технологий (ДОТ)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месяца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22 200</w:t>
            </w:r>
          </w:p>
        </w:tc>
      </w:tr>
      <w:tr w:rsidR="00654EEE" w:rsidRPr="00654EEE" w:rsidTr="00A54673">
        <w:trPr>
          <w:trHeight w:val="557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Контрактная система в сфере закупок товаров, работ и услуг для обеспечения государственных и муниципальных нужд.  Очно-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 форма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 с применением  дистанционных образовательных технологий (ДОТ)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месяца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34 200</w:t>
            </w:r>
          </w:p>
        </w:tc>
      </w:tr>
      <w:tr w:rsidR="00654EEE" w:rsidRPr="00654EEE" w:rsidTr="00A54673">
        <w:trPr>
          <w:trHeight w:val="126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школы.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Заочная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 обучения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 применением дистанционных образовательных технологий 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месяца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</w:t>
            </w:r>
          </w:p>
        </w:tc>
      </w:tr>
      <w:tr w:rsidR="00654EEE" w:rsidRPr="00654EEE" w:rsidTr="00A54673">
        <w:trPr>
          <w:trHeight w:val="157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профессионального образования.   Заочная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 обучения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 применением дистанционных образовательных технологий (ДОТ)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месяца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</w:t>
            </w:r>
          </w:p>
        </w:tc>
      </w:tr>
      <w:tr w:rsidR="00654EEE" w:rsidRPr="00654EEE" w:rsidTr="00A54673">
        <w:trPr>
          <w:trHeight w:val="94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и коммунальное хозяйство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экономики и управления строительства и ЖКХ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95 000</w:t>
            </w:r>
          </w:p>
        </w:tc>
      </w:tr>
      <w:tr w:rsidR="00654EEE" w:rsidRPr="00654EEE" w:rsidTr="00A54673">
        <w:trPr>
          <w:trHeight w:val="94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экономики и управления строительства и ЖКХ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95 000</w:t>
            </w:r>
          </w:p>
        </w:tc>
      </w:tr>
      <w:tr w:rsidR="00654EEE" w:rsidRPr="00654EEE" w:rsidTr="00A54673">
        <w:trPr>
          <w:trHeight w:val="63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"Связи с общественностью"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654EEE" w:rsidRPr="00654EEE" w:rsidTr="00A54673">
        <w:trPr>
          <w:trHeight w:val="63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"Управление человеческими ресурсами"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</w:tr>
      <w:tr w:rsidR="00654EEE" w:rsidRPr="00654EEE" w:rsidTr="00A54673">
        <w:trPr>
          <w:trHeight w:val="63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"Менеджмент организации"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</w:t>
            </w:r>
          </w:p>
        </w:tc>
      </w:tr>
      <w:tr w:rsidR="00654EEE" w:rsidRPr="00654EEE" w:rsidTr="00A54673">
        <w:trPr>
          <w:trHeight w:val="94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(специализация Инновационно-практические технологии в менеджменте), тип В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подготовки управленческих кадров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59 850</w:t>
            </w:r>
          </w:p>
        </w:tc>
      </w:tr>
      <w:tr w:rsidR="00654EEE" w:rsidRPr="00654EEE" w:rsidTr="00A54673">
        <w:trPr>
          <w:trHeight w:val="63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Маркетинг, тип А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подготовки управленческих кадров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110 250</w:t>
            </w:r>
          </w:p>
        </w:tc>
      </w:tr>
      <w:tr w:rsidR="00654EEE" w:rsidRPr="00654EEE" w:rsidTr="00A54673">
        <w:trPr>
          <w:trHeight w:val="94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 на предприятии (организации)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месяцев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</w:t>
            </w:r>
          </w:p>
        </w:tc>
      </w:tr>
      <w:tr w:rsidR="00654EEE" w:rsidRPr="00654EEE" w:rsidTr="00A54673">
        <w:trPr>
          <w:trHeight w:val="94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учёт, анализ и аудит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месяцев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</w:t>
            </w:r>
          </w:p>
        </w:tc>
      </w:tr>
      <w:tr w:rsidR="00654EEE" w:rsidRPr="00654EEE" w:rsidTr="00A54673">
        <w:trPr>
          <w:trHeight w:val="94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месяцев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</w:t>
            </w:r>
          </w:p>
        </w:tc>
      </w:tr>
      <w:tr w:rsidR="00654EEE" w:rsidRPr="00654EEE" w:rsidTr="00A54673">
        <w:trPr>
          <w:trHeight w:val="94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месяцев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</w:t>
            </w:r>
          </w:p>
        </w:tc>
      </w:tr>
      <w:tr w:rsidR="00654EEE" w:rsidRPr="00654EEE" w:rsidTr="00A54673">
        <w:trPr>
          <w:trHeight w:val="94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Экскурсионное дело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месяцев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</w:t>
            </w:r>
          </w:p>
        </w:tc>
      </w:tr>
      <w:tr w:rsidR="00654EEE" w:rsidRPr="00654EEE" w:rsidTr="00A54673">
        <w:trPr>
          <w:trHeight w:val="94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месяцев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</w:t>
            </w:r>
          </w:p>
        </w:tc>
      </w:tr>
      <w:tr w:rsidR="00654EEE" w:rsidRPr="00654EEE" w:rsidTr="00A54673">
        <w:trPr>
          <w:trHeight w:val="189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 в коммерческих организациях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 (финансирование из Федерального бюджета в рамках ФП "Содействие занятости")</w:t>
            </w:r>
          </w:p>
        </w:tc>
      </w:tr>
      <w:tr w:rsidR="00654EEE" w:rsidRPr="00654EEE" w:rsidTr="00A54673">
        <w:trPr>
          <w:trHeight w:val="189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Экскурсионное дело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 (финансирование из Федерального бюджета в рамках ФП "Содействие занятости")</w:t>
            </w:r>
          </w:p>
        </w:tc>
      </w:tr>
      <w:tr w:rsidR="00654EEE" w:rsidRPr="00654EEE" w:rsidTr="00A54673">
        <w:trPr>
          <w:trHeight w:val="189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 (финансирование из Федерального бюджета в рамках ФП "Содействие занятости")</w:t>
            </w:r>
          </w:p>
        </w:tc>
      </w:tr>
      <w:tr w:rsidR="00654EEE" w:rsidRPr="00654EEE" w:rsidTr="00A54673">
        <w:trPr>
          <w:trHeight w:val="63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Переводчик в сфере профессиональной коммуникации 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языковой подготовки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года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154 000</w:t>
            </w:r>
          </w:p>
        </w:tc>
      </w:tr>
      <w:tr w:rsidR="00654EEE" w:rsidRPr="00654EEE" w:rsidTr="00A54673">
        <w:trPr>
          <w:trHeight w:val="63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Переводчик в сфере профессиональной коммуникации 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языковой подготовки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года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125 000</w:t>
            </w:r>
          </w:p>
        </w:tc>
      </w:tr>
      <w:tr w:rsidR="00654EEE" w:rsidRPr="00654EEE" w:rsidTr="00A54673">
        <w:trPr>
          <w:trHeight w:val="94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и межкультурная коммуникация (английский язык)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коммуникаций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года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147 000</w:t>
            </w:r>
          </w:p>
        </w:tc>
      </w:tr>
      <w:tr w:rsidR="00654EEE" w:rsidRPr="00654EEE" w:rsidTr="00A54673">
        <w:trPr>
          <w:trHeight w:val="63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в сфере бизнеса и деловой коммуникации (английский язык)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коммуникаций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</w:tbl>
    <w:p w:rsidR="00654EEE" w:rsidRDefault="00654EEE" w:rsidP="002337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B10A5" w:rsidRDefault="004B10A5" w:rsidP="0015025E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4"/>
        </w:rPr>
      </w:pPr>
    </w:p>
    <w:p w:rsidR="0015025E" w:rsidRDefault="0015025E" w:rsidP="0015025E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2</w:t>
      </w:r>
    </w:p>
    <w:p w:rsidR="0015025E" w:rsidRDefault="0015025E" w:rsidP="0015025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Размер оплаты за обучение </w:t>
      </w:r>
      <w:proofErr w:type="gramStart"/>
      <w:r>
        <w:rPr>
          <w:rFonts w:ascii="Times New Roman" w:hAnsi="Times New Roman" w:cs="Times New Roman"/>
          <w:sz w:val="24"/>
        </w:rPr>
        <w:t xml:space="preserve">по </w:t>
      </w:r>
      <w:r w:rsidRPr="00233726">
        <w:rPr>
          <w:rFonts w:ascii="Times New Roman" w:hAnsi="Times New Roman" w:cs="Times New Roman"/>
          <w:sz w:val="24"/>
        </w:rPr>
        <w:t xml:space="preserve"> дополнительным</w:t>
      </w:r>
      <w:proofErr w:type="gramEnd"/>
      <w:r w:rsidRPr="00233726">
        <w:rPr>
          <w:rFonts w:ascii="Times New Roman" w:hAnsi="Times New Roman" w:cs="Times New Roman"/>
          <w:sz w:val="24"/>
        </w:rPr>
        <w:t xml:space="preserve"> профессиональным программам</w:t>
      </w:r>
      <w:r>
        <w:rPr>
          <w:rFonts w:ascii="Times New Roman" w:hAnsi="Times New Roman" w:cs="Times New Roman"/>
          <w:sz w:val="24"/>
        </w:rPr>
        <w:t xml:space="preserve">  – программам повышения квалификации в 202</w:t>
      </w:r>
      <w:r w:rsidR="00654EE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/202</w:t>
      </w:r>
      <w:r w:rsidR="00654EE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учебном году для слушателей, обучающихся на договорной основе с оплатой стоимости обучения физическими и (или) юридическими лицами</w:t>
      </w:r>
    </w:p>
    <w:p w:rsidR="00654EEE" w:rsidRDefault="00654EEE" w:rsidP="0015025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786"/>
        <w:gridCol w:w="2421"/>
        <w:gridCol w:w="1499"/>
        <w:gridCol w:w="1287"/>
        <w:gridCol w:w="1449"/>
      </w:tblGrid>
      <w:tr w:rsidR="00654EEE" w:rsidRPr="00654EEE" w:rsidTr="00A54673">
        <w:trPr>
          <w:trHeight w:val="1260"/>
        </w:trPr>
        <w:tc>
          <w:tcPr>
            <w:tcW w:w="231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программы ДПО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Стоимость обучения 1 слушателя, руб.</w:t>
            </w:r>
          </w:p>
        </w:tc>
      </w:tr>
      <w:tr w:rsidR="00654EEE" w:rsidRPr="00654EEE" w:rsidTr="00A54673">
        <w:trPr>
          <w:trHeight w:val="63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дизайн. Продвинутый уровень</w:t>
            </w:r>
          </w:p>
        </w:tc>
        <w:tc>
          <w:tcPr>
            <w:tcW w:w="1366" w:type="pct"/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46 200</w:t>
            </w:r>
          </w:p>
        </w:tc>
      </w:tr>
      <w:tr w:rsidR="00654EEE" w:rsidRPr="00654EEE" w:rsidTr="00A54673">
        <w:trPr>
          <w:trHeight w:val="63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Интернет-маркетинг. Базовый уровень</w:t>
            </w:r>
          </w:p>
        </w:tc>
        <w:tc>
          <w:tcPr>
            <w:tcW w:w="1366" w:type="pct"/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</w:t>
            </w:r>
          </w:p>
        </w:tc>
      </w:tr>
      <w:tr w:rsidR="00654EEE" w:rsidRPr="00654EEE" w:rsidTr="00A54673">
        <w:trPr>
          <w:trHeight w:val="189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 в организации: теория и практика (очно-заочная)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довузовской подготовки и дополнительного профессионального образования Сызранского филиала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654EEE" w:rsidRPr="00654EEE" w:rsidTr="00A54673">
        <w:trPr>
          <w:trHeight w:val="189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Психолого-правовые аспекты осуществления профессиональной деятельности в сфере юриспруденции (очно-заочная)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довузовской подготовки и дополнительного профессионального образования Сызранского филиала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654EEE" w:rsidRPr="00654EEE" w:rsidTr="00A54673">
        <w:trPr>
          <w:trHeight w:val="189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организация туристических маршрутов с использованием экскурсионного материала на английском языке (очно-заочная)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довузовской подготовки и дополнительного профессионального образования Сызранского филиала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654EEE" w:rsidRPr="00654EEE" w:rsidTr="00A54673">
        <w:trPr>
          <w:trHeight w:val="189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эмоционального интеллекта: от теории к практике (очно-заочная)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довузовской подготовки и дополнительного профессионального образования Сызранского филиала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654EEE" w:rsidRPr="00654EEE" w:rsidTr="00A54673">
        <w:trPr>
          <w:trHeight w:val="189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основы и методика применения современных технических средств обучения и ИКТ в образовательном процессе вуза (очно-заочная)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довузовской подготовки и дополнительного профессионального образования Сызранского филиала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654EEE" w:rsidRPr="00654EEE" w:rsidTr="00A54673">
        <w:trPr>
          <w:trHeight w:val="189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персоналом (заочная с применением ДОТ)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довузовской подготовки и дополнительного профессионального образования Сызранского филиала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</w:tr>
      <w:tr w:rsidR="00654EEE" w:rsidRPr="00654EEE" w:rsidTr="00A54673">
        <w:trPr>
          <w:trHeight w:val="2205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Контрактная система в сфере закупок товаров, работ и услуг для обеспечения государственных и муниципальных нужд.  Очно-заочная форма обучения с применением дистанционных образовательных технологий (ДОТ)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недель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15 450 </w:t>
            </w:r>
          </w:p>
        </w:tc>
      </w:tr>
      <w:tr w:rsidR="00654EEE" w:rsidRPr="00654EEE" w:rsidTr="00A54673">
        <w:trPr>
          <w:trHeight w:val="2205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Контрактная система в сфере закупок товаров, работ и услуг для обеспечения государственных и муниципальных нужд.  Заочная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 обучения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 применением дистанционных образовательных технологий (ДОТ)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недель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7 450</w:t>
            </w:r>
          </w:p>
        </w:tc>
      </w:tr>
      <w:tr w:rsidR="00654EEE" w:rsidRPr="00654EEE" w:rsidTr="00A54673">
        <w:trPr>
          <w:trHeight w:val="315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Очно-заочная форма обучения с применением дистанционных образовательных технологий (ДОТ)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недель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15 500</w:t>
            </w:r>
          </w:p>
        </w:tc>
      </w:tr>
      <w:tr w:rsidR="00654EEE" w:rsidRPr="00654EEE" w:rsidTr="00A54673">
        <w:trPr>
          <w:trHeight w:val="2205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профессиональных навыков специалистов в экспортной деятельности.   Очно-заочная форма обучения с применением дистанционных образовательных технологий (ДОТ)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недель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20 000 </w:t>
            </w:r>
          </w:p>
        </w:tc>
      </w:tr>
      <w:tr w:rsidR="00654EEE" w:rsidRPr="00654EEE" w:rsidTr="00A54673">
        <w:trPr>
          <w:trHeight w:val="2205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профессиональных навыков специалистов в экспортной деятельности.   Заочная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 обучения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 применением дистанционных образовательных технологий (ДОТ).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10 450</w:t>
            </w:r>
          </w:p>
        </w:tc>
      </w:tr>
      <w:tr w:rsidR="00654EEE" w:rsidRPr="00654EEE" w:rsidTr="00A54673">
        <w:trPr>
          <w:trHeight w:val="1575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 деятельность в бюджетных организациях.  Очно-заочная форма обучения с применением дистанционных образовательных технологий (ДОТ)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7 450</w:t>
            </w:r>
          </w:p>
        </w:tc>
      </w:tr>
      <w:tr w:rsidR="00654EEE" w:rsidRPr="00654EEE" w:rsidTr="00A54673">
        <w:trPr>
          <w:trHeight w:val="557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Противодействие коррупции.  Антикоррупционное законодательство. Заочная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 обучения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 применением дистанционных образовательных технологий (ДОТ)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3 940</w:t>
            </w:r>
          </w:p>
        </w:tc>
      </w:tr>
      <w:tr w:rsidR="00654EEE" w:rsidRPr="00654EEE" w:rsidTr="00A54673">
        <w:trPr>
          <w:trHeight w:val="2205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Противодействие коррупции (для руководителей подразделений и работников, ответственных за профилактику коррупции).   Заочная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 обучения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 применением дистанционных образовательных технологий (ДОТ)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</w:tr>
      <w:tr w:rsidR="00654EEE" w:rsidRPr="00654EEE" w:rsidTr="00A54673">
        <w:trPr>
          <w:trHeight w:val="189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Противодействие коррупции (для работников подразделений по профилактике коррупции).   Очно – заочная форма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дистанционных 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технологий (ДОТ).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недели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</w:t>
            </w:r>
          </w:p>
        </w:tc>
      </w:tr>
      <w:tr w:rsidR="00654EEE" w:rsidRPr="00654EEE" w:rsidTr="00A54673">
        <w:trPr>
          <w:trHeight w:val="1575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Противодействие коррупции (для вновь принимаемых работников).   Заочная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 обучения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 применением дистанционных образовательных технологий (ДОТ)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</w:tr>
      <w:tr w:rsidR="00654EEE" w:rsidRPr="00654EEE" w:rsidTr="00A54673">
        <w:trPr>
          <w:trHeight w:val="189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управления проектной деятельностью при реализации национальных проектов.  Очно – заочная форма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дистанционных образовательных технологий (ДОТ).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3 940</w:t>
            </w:r>
          </w:p>
        </w:tc>
      </w:tr>
      <w:tr w:rsidR="00654EEE" w:rsidRPr="00654EEE" w:rsidTr="00A54673">
        <w:trPr>
          <w:trHeight w:val="189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Осмысленные коммуникации как основа коммуникативной компетентности.  Очно – заочная форма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3 940</w:t>
            </w:r>
          </w:p>
        </w:tc>
      </w:tr>
      <w:tr w:rsidR="00654EEE" w:rsidRPr="00654EEE" w:rsidTr="00A54673">
        <w:trPr>
          <w:trHeight w:val="126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Лидерство руководителя.  Очно – заочная форма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3 940</w:t>
            </w:r>
          </w:p>
        </w:tc>
      </w:tr>
      <w:tr w:rsidR="00654EEE" w:rsidRPr="00654EEE" w:rsidTr="00A54673">
        <w:trPr>
          <w:trHeight w:val="126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Деловая презентация. Очно – заочная форма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  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3 940</w:t>
            </w:r>
          </w:p>
        </w:tc>
      </w:tr>
      <w:tr w:rsidR="00654EEE" w:rsidRPr="00654EEE" w:rsidTr="00A54673">
        <w:trPr>
          <w:trHeight w:val="189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мотивации. Как повысить вовлеченность сотрудников организации.  Очно – заочная форма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3 940</w:t>
            </w:r>
          </w:p>
        </w:tc>
      </w:tr>
      <w:tr w:rsidR="00654EEE" w:rsidRPr="00654EEE" w:rsidTr="00A54673">
        <w:trPr>
          <w:trHeight w:val="189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к изменениям как ключевая компетенция руководителя.  Очно – заочная форма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3 940</w:t>
            </w:r>
          </w:p>
        </w:tc>
      </w:tr>
      <w:tr w:rsidR="00654EEE" w:rsidRPr="00654EEE" w:rsidTr="00A54673">
        <w:trPr>
          <w:trHeight w:val="1575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публичных выступлений и подготовка презентаций.  Очно – заочная форма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3 940</w:t>
            </w:r>
          </w:p>
        </w:tc>
      </w:tr>
      <w:tr w:rsidR="00654EEE" w:rsidRPr="00654EEE" w:rsidTr="00A54673">
        <w:trPr>
          <w:trHeight w:val="189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Личный бренд руководителя как ресурс управленческой эффективности.   Очно – заочная форма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3 940</w:t>
            </w:r>
          </w:p>
        </w:tc>
      </w:tr>
      <w:tr w:rsidR="00654EEE" w:rsidRPr="00654EEE" w:rsidTr="00A54673">
        <w:trPr>
          <w:trHeight w:val="1575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учет в бюджетных учреждениях.  Очно – заочная форма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654EEE" w:rsidRPr="00654EEE" w:rsidTr="00A54673">
        <w:trPr>
          <w:trHeight w:val="126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труда.  Очно – заочная форма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</w:tr>
      <w:tr w:rsidR="00654EEE" w:rsidRPr="00654EEE" w:rsidTr="00A54673">
        <w:trPr>
          <w:trHeight w:val="189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специалистов в области охраны труда на соответствие профессиональным стандартам. Заочная форма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654EEE" w:rsidRPr="00654EEE" w:rsidTr="00A54673">
        <w:trPr>
          <w:trHeight w:val="189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в области охраны окружающей среды и экологической </w:t>
            </w:r>
            <w:proofErr w:type="spell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безопасности.Очно</w:t>
            </w:r>
            <w:proofErr w:type="spell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-заочная форма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654EEE" w:rsidRPr="00654EEE" w:rsidTr="00A54673">
        <w:trPr>
          <w:trHeight w:val="1123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доступности объектов и услуг государственных (муниципальных)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 и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других организаций для людей с ограниченными возможностями здоровья.   Очно – заочная форма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</w:tr>
      <w:tr w:rsidR="00654EEE" w:rsidRPr="00654EEE" w:rsidTr="00A54673">
        <w:trPr>
          <w:trHeight w:val="126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Этика делового общения.  Очно – заочная форма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4 634</w:t>
            </w:r>
          </w:p>
        </w:tc>
      </w:tr>
      <w:tr w:rsidR="00654EEE" w:rsidRPr="00654EEE" w:rsidTr="00A54673">
        <w:trPr>
          <w:trHeight w:val="315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профессиональных компетенций при реализации экспортной деятельности региональных компаний в рамках национального проекта «Международная кооперация и экспорт». Очно-заочная форма обучения с применением 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дистанционных образовательных технологий (ДОТ)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недели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654EEE" w:rsidRPr="00654EEE" w:rsidTr="00A54673">
        <w:trPr>
          <w:trHeight w:val="2205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главных бухгалтеров/бухгалтеров на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 профессиональным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стандартам. Очно – заочная форма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7 450</w:t>
            </w:r>
          </w:p>
        </w:tc>
      </w:tr>
      <w:tr w:rsidR="00654EEE" w:rsidRPr="00654EEE" w:rsidTr="00A54673">
        <w:trPr>
          <w:trHeight w:val="126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Кадровое делопроизводство.  Заочная форма </w:t>
            </w:r>
            <w:proofErr w:type="gramStart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недели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7 450</w:t>
            </w:r>
          </w:p>
        </w:tc>
      </w:tr>
      <w:tr w:rsidR="00654EEE" w:rsidRPr="00654EEE" w:rsidTr="00A54673">
        <w:trPr>
          <w:trHeight w:val="945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проектной документации объектов капитального строительства</w:t>
            </w:r>
          </w:p>
        </w:tc>
        <w:tc>
          <w:tcPr>
            <w:tcW w:w="1366" w:type="pct"/>
            <w:shd w:val="clear" w:color="000000" w:fill="FFFFFF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экономики и управления строительства и ЖКХ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0" w:type="pct"/>
            <w:shd w:val="clear" w:color="000000" w:fill="FFFFFF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654EEE" w:rsidRPr="00654EEE" w:rsidTr="00A54673">
        <w:trPr>
          <w:trHeight w:val="945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строительства и осуществление строительного контроля</w:t>
            </w:r>
          </w:p>
        </w:tc>
        <w:tc>
          <w:tcPr>
            <w:tcW w:w="1366" w:type="pct"/>
            <w:shd w:val="clear" w:color="000000" w:fill="FFFFFF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экономики и управления строительства и ЖКХ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0" w:type="pct"/>
            <w:shd w:val="clear" w:color="000000" w:fill="FFFFFF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654EEE" w:rsidRPr="00654EEE" w:rsidTr="00A54673">
        <w:trPr>
          <w:trHeight w:val="189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строительства. Организация строительства, реконструкции и капитального ремонта, в том числе на особо опасных, технически сложных и уникальных объектах</w:t>
            </w:r>
          </w:p>
        </w:tc>
        <w:tc>
          <w:tcPr>
            <w:tcW w:w="1366" w:type="pct"/>
            <w:shd w:val="clear" w:color="000000" w:fill="FFFFFF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экономики и управления строительства и ЖКХ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0" w:type="pct"/>
            <w:shd w:val="clear" w:color="000000" w:fill="FFFFFF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654EEE" w:rsidRPr="00654EEE" w:rsidTr="00A54673">
        <w:trPr>
          <w:trHeight w:val="63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"Тренинг для бизнес-тренеров"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614" w:type="pct"/>
            <w:shd w:val="clear" w:color="000000" w:fill="FFFFFF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месяца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</w:t>
            </w:r>
          </w:p>
        </w:tc>
      </w:tr>
      <w:tr w:rsidR="00654EEE" w:rsidRPr="00654EEE" w:rsidTr="00A54673">
        <w:trPr>
          <w:trHeight w:val="63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"Психологические технологии 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эффективного управления"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 корпоративного развития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месяца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</w:t>
            </w:r>
          </w:p>
        </w:tc>
      </w:tr>
      <w:tr w:rsidR="00654EEE" w:rsidRPr="00654EEE" w:rsidTr="00A54673">
        <w:trPr>
          <w:trHeight w:val="63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"Управление финансами компании"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месяца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654EEE" w:rsidRPr="00654EEE" w:rsidTr="00A54673">
        <w:trPr>
          <w:trHeight w:val="63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"Осмысленное выступление" (партнерская программа)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месяца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</w:tr>
      <w:tr w:rsidR="00654EEE" w:rsidRPr="00654EEE" w:rsidTr="00A54673">
        <w:trPr>
          <w:trHeight w:val="945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делопроизводство</w:t>
            </w:r>
          </w:p>
        </w:tc>
        <w:tc>
          <w:tcPr>
            <w:tcW w:w="1366" w:type="pct"/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</w:tr>
      <w:tr w:rsidR="00654EEE" w:rsidRPr="00654EEE" w:rsidTr="00A54673">
        <w:trPr>
          <w:trHeight w:val="945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Антикризисный маркетинг и финансовые технологии</w:t>
            </w:r>
          </w:p>
        </w:tc>
        <w:tc>
          <w:tcPr>
            <w:tcW w:w="1366" w:type="pct"/>
            <w:shd w:val="clear" w:color="auto" w:fill="auto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</w:t>
            </w:r>
          </w:p>
        </w:tc>
      </w:tr>
      <w:tr w:rsidR="00654EEE" w:rsidRPr="00654EEE" w:rsidTr="00A54673">
        <w:trPr>
          <w:trHeight w:val="99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Международные стандарты финансовой отчетности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 по международным квалификациям финансовых специалистов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</w:t>
            </w:r>
          </w:p>
        </w:tc>
      </w:tr>
      <w:tr w:rsidR="00654EEE" w:rsidRPr="00654EEE" w:rsidTr="00A54673">
        <w:trPr>
          <w:trHeight w:val="99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Экономический анализ финансово-хозяйственной деятельности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 по международным квалификациям финансовых специалистов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</w:tr>
      <w:tr w:rsidR="00654EEE" w:rsidRPr="00654EEE" w:rsidTr="00A54673">
        <w:trPr>
          <w:trHeight w:val="99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управления рисками и оценка эффективности внедрения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 по международным квалификациям финансовых специалистов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</w:tr>
      <w:tr w:rsidR="00654EEE" w:rsidRPr="00654EEE" w:rsidTr="00A54673">
        <w:trPr>
          <w:trHeight w:val="698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Современные системы анализа деятельности организаций государственного сектора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 по международным квалификациям финансовых специалистов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</w:tr>
      <w:tr w:rsidR="00654EEE" w:rsidRPr="00654EEE" w:rsidTr="00A54673">
        <w:trPr>
          <w:trHeight w:val="99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Деловой иностранный язык для бизнеса и предпринимательства (английский)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 языковой подготовки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654EEE" w:rsidRPr="00654EEE" w:rsidTr="00A54673">
        <w:trPr>
          <w:trHeight w:val="66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Иностранный язык для академических целей (английский)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 языковой подготовки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654EEE" w:rsidRPr="00654EEE" w:rsidTr="00A54673">
        <w:trPr>
          <w:trHeight w:val="66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Судебный юрист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 современных коммуникаций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654EEE" w:rsidRPr="00654EEE" w:rsidTr="00A54673">
        <w:trPr>
          <w:trHeight w:val="99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Навыки публичных выступлений, ораторского искусства и подготовки презентаций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 современных коммуникаций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654EEE" w:rsidRPr="00654EEE" w:rsidTr="00A54673">
        <w:trPr>
          <w:trHeight w:val="66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Разговорный китайский язык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 современных коммуникаций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17 000</w:t>
            </w:r>
          </w:p>
        </w:tc>
      </w:tr>
      <w:tr w:rsidR="00654EEE" w:rsidRPr="00654EEE" w:rsidTr="00A54673">
        <w:trPr>
          <w:trHeight w:val="66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Pабота</w:t>
            </w:r>
            <w:proofErr w:type="spellEnd"/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Excel</w:t>
            </w:r>
            <w:proofErr w:type="spellEnd"/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 современных коммуникаций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</w:t>
            </w:r>
          </w:p>
        </w:tc>
      </w:tr>
      <w:tr w:rsidR="00654EEE" w:rsidRPr="00654EEE" w:rsidTr="00A54673">
        <w:trPr>
          <w:trHeight w:val="945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Бухгалтер-практик коммерческих организаций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УМЦ по аттестации профессиональных бухгалтеров 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</w:t>
            </w:r>
          </w:p>
        </w:tc>
      </w:tr>
      <w:tr w:rsidR="00654EEE" w:rsidRPr="00654EEE" w:rsidTr="00A54673">
        <w:trPr>
          <w:trHeight w:val="945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аттестация профессиональных бухгалтеров членов НП МАСБ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УМЦ по аттестации профессиональных бухгалтеров 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</w:t>
            </w:r>
            <w:r w:rsidR="00BE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сяца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</w:t>
            </w:r>
          </w:p>
        </w:tc>
      </w:tr>
      <w:tr w:rsidR="00654EEE" w:rsidRPr="00654EEE" w:rsidTr="00A54673">
        <w:trPr>
          <w:trHeight w:val="945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07" w:type="pct"/>
            <w:vAlign w:val="center"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профессиональных бухгалтеров членов НП МАСБ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УМЦ по аттестации профессиональных бухгалтеров 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54EEE" w:rsidRPr="00654EEE" w:rsidRDefault="00654EEE" w:rsidP="0065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</w:t>
            </w:r>
          </w:p>
        </w:tc>
      </w:tr>
    </w:tbl>
    <w:p w:rsidR="00654EEE" w:rsidRDefault="00654EEE" w:rsidP="0015025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654EEE" w:rsidSect="00654E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F48D4"/>
    <w:multiLevelType w:val="hybridMultilevel"/>
    <w:tmpl w:val="D25EDC66"/>
    <w:lvl w:ilvl="0" w:tplc="97DEB8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26"/>
    <w:rsid w:val="0015025E"/>
    <w:rsid w:val="00233726"/>
    <w:rsid w:val="00447A68"/>
    <w:rsid w:val="004748D2"/>
    <w:rsid w:val="004B10A5"/>
    <w:rsid w:val="00654EEE"/>
    <w:rsid w:val="00793853"/>
    <w:rsid w:val="00804108"/>
    <w:rsid w:val="00940FD9"/>
    <w:rsid w:val="00A4790B"/>
    <w:rsid w:val="00A54673"/>
    <w:rsid w:val="00B32866"/>
    <w:rsid w:val="00BE32B5"/>
    <w:rsid w:val="00C0646C"/>
    <w:rsid w:val="00CB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14F4F-7C3D-4DC8-AAE3-4B1D6E93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VaninaE.G</dc:creator>
  <cp:lastModifiedBy>Сидорова Анна Викторовна</cp:lastModifiedBy>
  <cp:revision>2</cp:revision>
  <cp:lastPrinted>2022-09-28T06:57:00Z</cp:lastPrinted>
  <dcterms:created xsi:type="dcterms:W3CDTF">2023-08-29T06:48:00Z</dcterms:created>
  <dcterms:modified xsi:type="dcterms:W3CDTF">2023-08-29T06:48:00Z</dcterms:modified>
</cp:coreProperties>
</file>