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7" w:type="dxa"/>
        <w:tblInd w:w="-142" w:type="dxa"/>
        <w:tblLayout w:type="fixed"/>
        <w:tblLook w:val="04A0"/>
      </w:tblPr>
      <w:tblGrid>
        <w:gridCol w:w="4395"/>
        <w:gridCol w:w="6062"/>
      </w:tblGrid>
      <w:tr w:rsidR="00840AF8" w:rsidTr="006C052D">
        <w:trPr>
          <w:trHeight w:val="2199"/>
        </w:trPr>
        <w:tc>
          <w:tcPr>
            <w:tcW w:w="4395" w:type="dxa"/>
          </w:tcPr>
          <w:p w:rsidR="00840AF8" w:rsidRDefault="00524983" w:rsidP="006C052D">
            <w:pPr>
              <w:pageBreakBefore/>
              <w:rPr>
                <w:sz w:val="26"/>
                <w:szCs w:val="26"/>
              </w:rPr>
            </w:pPr>
            <w:r>
              <w:rPr>
                <w:kern w:val="0"/>
                <w:sz w:val="26"/>
                <w:szCs w:val="26"/>
                <w:lang w:bidi="ar-SA"/>
              </w:rPr>
              <w:t xml:space="preserve">Министерство науки и </w:t>
            </w:r>
            <w:proofErr w:type="gramStart"/>
            <w:r>
              <w:rPr>
                <w:kern w:val="0"/>
                <w:sz w:val="26"/>
                <w:szCs w:val="26"/>
                <w:lang w:bidi="ar-SA"/>
              </w:rPr>
              <w:t>высшего</w:t>
            </w:r>
            <w:proofErr w:type="gramEnd"/>
          </w:p>
          <w:p w:rsidR="00840AF8" w:rsidRDefault="00524983" w:rsidP="006C052D">
            <w:pPr>
              <w:rPr>
                <w:sz w:val="26"/>
                <w:szCs w:val="26"/>
              </w:rPr>
            </w:pPr>
            <w:r>
              <w:rPr>
                <w:kern w:val="0"/>
                <w:sz w:val="26"/>
                <w:szCs w:val="26"/>
                <w:lang w:bidi="ar-SA"/>
              </w:rPr>
              <w:t>образования Российской Федерации</w:t>
            </w:r>
          </w:p>
          <w:p w:rsidR="00840AF8" w:rsidRDefault="00524983" w:rsidP="006C052D">
            <w:pPr>
              <w:rPr>
                <w:sz w:val="26"/>
                <w:szCs w:val="26"/>
              </w:rPr>
            </w:pPr>
            <w:r>
              <w:rPr>
                <w:kern w:val="0"/>
                <w:sz w:val="26"/>
                <w:szCs w:val="26"/>
                <w:lang w:bidi="ar-SA"/>
              </w:rPr>
              <w:t>федеральное государственное автономное образовательное учреждение высшего образования</w:t>
            </w:r>
          </w:p>
          <w:p w:rsidR="00840AF8" w:rsidRDefault="00524983" w:rsidP="006C052D">
            <w:pPr>
              <w:rPr>
                <w:sz w:val="26"/>
                <w:szCs w:val="26"/>
              </w:rPr>
            </w:pPr>
            <w:r>
              <w:rPr>
                <w:kern w:val="0"/>
                <w:sz w:val="26"/>
                <w:szCs w:val="26"/>
                <w:lang w:bidi="ar-SA"/>
              </w:rPr>
              <w:t>«Самарский государственный</w:t>
            </w:r>
          </w:p>
          <w:p w:rsidR="00840AF8" w:rsidRDefault="00524983" w:rsidP="006C052D">
            <w:pPr>
              <w:rPr>
                <w:sz w:val="26"/>
                <w:szCs w:val="26"/>
              </w:rPr>
            </w:pPr>
            <w:r>
              <w:rPr>
                <w:kern w:val="0"/>
                <w:sz w:val="26"/>
                <w:szCs w:val="26"/>
                <w:lang w:bidi="ar-SA"/>
              </w:rPr>
              <w:t>экономический университет»</w:t>
            </w:r>
          </w:p>
          <w:p w:rsidR="00840AF8" w:rsidRDefault="00840AF8">
            <w:pPr>
              <w:jc w:val="left"/>
              <w:rPr>
                <w:rFonts w:eastAsia="Calibri"/>
                <w:sz w:val="26"/>
                <w:szCs w:val="26"/>
              </w:rPr>
            </w:pPr>
          </w:p>
        </w:tc>
        <w:tc>
          <w:tcPr>
            <w:tcW w:w="6062" w:type="dxa"/>
            <w:shd w:val="clear" w:color="auto" w:fill="auto"/>
          </w:tcPr>
          <w:p w:rsidR="00A11F24" w:rsidRDefault="00A11F24" w:rsidP="006C052D">
            <w:pPr>
              <w:ind w:left="-144" w:hanging="2"/>
              <w:outlineLvl w:val="1"/>
              <w:rPr>
                <w:b/>
                <w:szCs w:val="28"/>
              </w:rPr>
            </w:pPr>
            <w:r>
              <w:rPr>
                <w:b/>
                <w:szCs w:val="28"/>
              </w:rPr>
              <w:t>ПРОЕКТ</w:t>
            </w:r>
          </w:p>
          <w:p w:rsidR="00A11F24" w:rsidRDefault="00A11F24" w:rsidP="006C052D">
            <w:pPr>
              <w:ind w:left="-144" w:hanging="2"/>
              <w:outlineLvl w:val="1"/>
              <w:rPr>
                <w:b/>
                <w:szCs w:val="28"/>
              </w:rPr>
            </w:pPr>
          </w:p>
          <w:p w:rsidR="006C052D" w:rsidRPr="00FE0F01" w:rsidRDefault="006C052D" w:rsidP="006C052D">
            <w:pPr>
              <w:ind w:left="-144" w:hanging="2"/>
              <w:outlineLvl w:val="1"/>
            </w:pPr>
            <w:r w:rsidRPr="00FE0F01">
              <w:rPr>
                <w:b/>
                <w:szCs w:val="28"/>
              </w:rPr>
              <w:t>УТВЕРЖДЕНО</w:t>
            </w:r>
          </w:p>
          <w:p w:rsidR="006C052D" w:rsidRPr="00FE0F01" w:rsidRDefault="006C052D" w:rsidP="006C052D">
            <w:pPr>
              <w:ind w:left="-144" w:hanging="2"/>
              <w:outlineLvl w:val="1"/>
            </w:pPr>
            <w:r w:rsidRPr="00FE0F01">
              <w:t>Решением Ученого совета</w:t>
            </w:r>
          </w:p>
          <w:p w:rsidR="006C052D" w:rsidRPr="00FE0F01" w:rsidRDefault="006C052D" w:rsidP="006C052D">
            <w:pPr>
              <w:ind w:left="-144" w:hanging="2"/>
              <w:outlineLvl w:val="1"/>
            </w:pPr>
            <w:r w:rsidRPr="00FE0F01">
              <w:t>ФГАОУ ВО «СГЭУ»</w:t>
            </w:r>
          </w:p>
          <w:p w:rsidR="006C052D" w:rsidRPr="00FE0F01" w:rsidRDefault="006C052D" w:rsidP="006C052D">
            <w:pPr>
              <w:ind w:left="-144" w:hanging="2"/>
              <w:outlineLvl w:val="1"/>
            </w:pPr>
            <w:r w:rsidRPr="00FE0F01">
              <w:t>«</w:t>
            </w:r>
            <w:r>
              <w:t>____</w:t>
            </w:r>
            <w:r w:rsidRPr="00FE0F01">
              <w:t xml:space="preserve">» </w:t>
            </w:r>
            <w:r>
              <w:t>декабря</w:t>
            </w:r>
            <w:r w:rsidRPr="00FE0F01">
              <w:t xml:space="preserve"> 2024 г.</w:t>
            </w:r>
            <w:r>
              <w:t xml:space="preserve"> </w:t>
            </w:r>
            <w:r w:rsidRPr="00FE0F01">
              <w:t xml:space="preserve">Протокол № </w:t>
            </w:r>
            <w:r>
              <w:t>__</w:t>
            </w:r>
          </w:p>
          <w:p w:rsidR="006C052D" w:rsidRPr="00FE0F01" w:rsidRDefault="006C052D" w:rsidP="006C052D">
            <w:pPr>
              <w:ind w:left="423" w:hanging="2"/>
              <w:outlineLvl w:val="1"/>
            </w:pPr>
            <w:r w:rsidRPr="00FE0F01">
              <w:t>И.о. ректора</w:t>
            </w:r>
            <w:r>
              <w:t xml:space="preserve"> </w:t>
            </w:r>
            <w:r w:rsidRPr="00FE0F01">
              <w:t xml:space="preserve"> __________</w:t>
            </w:r>
            <w:r>
              <w:t>_</w:t>
            </w:r>
            <w:r w:rsidRPr="00FE0F01">
              <w:t>Е.А. Кандрашина</w:t>
            </w:r>
          </w:p>
          <w:p w:rsidR="006C052D" w:rsidRPr="00FE0F01" w:rsidRDefault="006C052D" w:rsidP="006C052D">
            <w:pPr>
              <w:ind w:left="-144" w:hanging="2"/>
              <w:outlineLvl w:val="1"/>
            </w:pPr>
            <w:r w:rsidRPr="00FE0F01">
              <w:t>Приказ № _____-ОВ</w:t>
            </w:r>
          </w:p>
          <w:p w:rsidR="006C052D" w:rsidRDefault="006C052D" w:rsidP="006C052D">
            <w:pPr>
              <w:autoSpaceDE w:val="0"/>
              <w:autoSpaceDN w:val="0"/>
              <w:adjustRightInd w:val="0"/>
              <w:ind w:left="-144" w:hanging="2"/>
              <w:outlineLvl w:val="1"/>
            </w:pPr>
            <w:r w:rsidRPr="00FE0F01">
              <w:t>от «    » _____________ 2024 г.</w:t>
            </w:r>
          </w:p>
          <w:p w:rsidR="00840AF8" w:rsidRDefault="00840AF8" w:rsidP="006C052D">
            <w:pPr>
              <w:tabs>
                <w:tab w:val="left" w:pos="1557"/>
              </w:tabs>
              <w:jc w:val="both"/>
            </w:pPr>
          </w:p>
        </w:tc>
      </w:tr>
      <w:tr w:rsidR="00840AF8" w:rsidTr="006C052D">
        <w:trPr>
          <w:trHeight w:val="2503"/>
        </w:trPr>
        <w:tc>
          <w:tcPr>
            <w:tcW w:w="4395" w:type="dxa"/>
          </w:tcPr>
          <w:p w:rsidR="00840AF8" w:rsidRDefault="00524983" w:rsidP="006C052D">
            <w:pPr>
              <w:rPr>
                <w:rFonts w:eastAsia="Calibri"/>
                <w:b/>
                <w:sz w:val="26"/>
                <w:szCs w:val="26"/>
              </w:rPr>
            </w:pPr>
            <w:r>
              <w:rPr>
                <w:rFonts w:eastAsia="Calibri"/>
                <w:b/>
                <w:kern w:val="0"/>
                <w:sz w:val="26"/>
                <w:szCs w:val="26"/>
                <w:lang w:eastAsia="en-US" w:bidi="ar-SA"/>
              </w:rPr>
              <w:t>ПОЛОЖЕНИЕ</w:t>
            </w:r>
          </w:p>
          <w:p w:rsidR="00840AF8" w:rsidRDefault="00524983" w:rsidP="00722BD8">
            <w:pPr>
              <w:jc w:val="both"/>
              <w:rPr>
                <w:b/>
                <w:sz w:val="26"/>
                <w:szCs w:val="26"/>
              </w:rPr>
            </w:pPr>
            <w:r>
              <w:rPr>
                <w:rFonts w:eastAsia="Calibri"/>
                <w:b/>
                <w:kern w:val="0"/>
                <w:sz w:val="26"/>
                <w:szCs w:val="26"/>
                <w:lang w:eastAsia="en-US" w:bidi="ar-SA"/>
              </w:rPr>
              <w:t xml:space="preserve">о порядке проведения </w:t>
            </w:r>
            <w:r w:rsidR="00722BD8">
              <w:rPr>
                <w:rFonts w:eastAsia="Calibri"/>
                <w:b/>
                <w:kern w:val="0"/>
                <w:sz w:val="26"/>
                <w:szCs w:val="26"/>
                <w:lang w:eastAsia="en-US" w:bidi="ar-SA"/>
              </w:rPr>
              <w:t>итоговой аттестации</w:t>
            </w:r>
            <w:r>
              <w:rPr>
                <w:rFonts w:eastAsia="Calibri"/>
                <w:b/>
                <w:kern w:val="0"/>
                <w:sz w:val="26"/>
                <w:szCs w:val="26"/>
                <w:lang w:eastAsia="en-US" w:bidi="ar-SA"/>
              </w:rPr>
              <w:t xml:space="preserve"> по образовательным программам высшего образования — программам подготовки научных и научно-педагогических кадров в аспирантуре ФГАОУ ВО «Самарский государственный экономический университет»</w:t>
            </w:r>
          </w:p>
        </w:tc>
        <w:tc>
          <w:tcPr>
            <w:tcW w:w="6062" w:type="dxa"/>
            <w:shd w:val="clear" w:color="auto" w:fill="auto"/>
          </w:tcPr>
          <w:p w:rsidR="00840AF8" w:rsidRDefault="00840AF8">
            <w:pPr>
              <w:ind w:firstLine="567"/>
              <w:jc w:val="left"/>
              <w:rPr>
                <w:szCs w:val="28"/>
              </w:rPr>
            </w:pPr>
          </w:p>
        </w:tc>
      </w:tr>
    </w:tbl>
    <w:p w:rsidR="00840AF8" w:rsidRDefault="00840AF8"/>
    <w:p w:rsidR="00840AF8" w:rsidRDefault="00524983">
      <w:pPr>
        <w:ind w:firstLine="567"/>
        <w:rPr>
          <w:b/>
          <w:szCs w:val="28"/>
        </w:rPr>
      </w:pPr>
      <w:r>
        <w:rPr>
          <w:b/>
          <w:szCs w:val="28"/>
        </w:rPr>
        <w:t>1. ОБЩИЕ ПОЛОЖЕНИЯ</w:t>
      </w:r>
    </w:p>
    <w:p w:rsidR="00840AF8" w:rsidRDefault="00840AF8">
      <w:pPr>
        <w:ind w:firstLine="567"/>
        <w:rPr>
          <w:b/>
          <w:szCs w:val="28"/>
        </w:rPr>
      </w:pPr>
    </w:p>
    <w:p w:rsidR="0041540D" w:rsidRDefault="0041540D" w:rsidP="00DC4D71">
      <w:pPr>
        <w:tabs>
          <w:tab w:val="left" w:pos="1207"/>
        </w:tabs>
        <w:spacing w:after="120"/>
        <w:ind w:firstLine="709"/>
        <w:jc w:val="both"/>
        <w:rPr>
          <w:szCs w:val="28"/>
        </w:rPr>
      </w:pPr>
      <w:r>
        <w:rPr>
          <w:szCs w:val="28"/>
        </w:rPr>
        <w:t xml:space="preserve">1.1. </w:t>
      </w:r>
      <w:r w:rsidR="00524983">
        <w:rPr>
          <w:szCs w:val="28"/>
        </w:rPr>
        <w:t xml:space="preserve">Положение о порядке проведения </w:t>
      </w:r>
      <w:r w:rsidR="00722BD8">
        <w:rPr>
          <w:szCs w:val="28"/>
        </w:rPr>
        <w:t>итоговой аттестации</w:t>
      </w:r>
      <w:r w:rsidR="00524983">
        <w:rPr>
          <w:szCs w:val="28"/>
        </w:rPr>
        <w:t xml:space="preserve"> по образовательным программам высшего образования — программам подготовки научных и научно-педагогических кадров в аспирантуре ФГАОУ ВО «Самарский государственный экономический университет» (далее соответственно — Положение, </w:t>
      </w:r>
      <w:r w:rsidR="00DC4D71" w:rsidRPr="006C052D">
        <w:rPr>
          <w:szCs w:val="28"/>
        </w:rPr>
        <w:t>программы аспирантуры</w:t>
      </w:r>
      <w:r w:rsidR="00524983" w:rsidRPr="006C052D">
        <w:rPr>
          <w:szCs w:val="28"/>
        </w:rPr>
        <w:t>,</w:t>
      </w:r>
      <w:r w:rsidR="00524983">
        <w:rPr>
          <w:szCs w:val="28"/>
        </w:rPr>
        <w:t xml:space="preserve"> СГЭУ или Университет) устанавливает процедуру организации и проведения </w:t>
      </w:r>
      <w:r w:rsidR="00DE412A">
        <w:rPr>
          <w:szCs w:val="28"/>
        </w:rPr>
        <w:t>итоговой аттестации (далее – ИА)</w:t>
      </w:r>
      <w:r w:rsidR="00524983">
        <w:rPr>
          <w:szCs w:val="28"/>
        </w:rPr>
        <w:t xml:space="preserve"> </w:t>
      </w:r>
      <w:r w:rsidR="00DC4D71">
        <w:rPr>
          <w:szCs w:val="28"/>
        </w:rPr>
        <w:t xml:space="preserve">обучающихся по </w:t>
      </w:r>
      <w:r w:rsidR="00DC4D71" w:rsidRPr="00DC4D71">
        <w:rPr>
          <w:szCs w:val="28"/>
        </w:rPr>
        <w:t>программам подготовки научных и научно-педагогических кадров в аспирантуре</w:t>
      </w:r>
      <w:r w:rsidR="00DC4D71">
        <w:rPr>
          <w:szCs w:val="28"/>
        </w:rPr>
        <w:t xml:space="preserve"> (далее – аспирантов)</w:t>
      </w:r>
      <w:r w:rsidR="00524983">
        <w:rPr>
          <w:szCs w:val="28"/>
        </w:rPr>
        <w:t xml:space="preserve"> в ФГАОУ ВО «Самарский государственный экономический университет».</w:t>
      </w:r>
    </w:p>
    <w:p w:rsidR="00DC4D71" w:rsidRDefault="0041540D" w:rsidP="00DC4D71">
      <w:pPr>
        <w:spacing w:after="120"/>
        <w:ind w:firstLine="709"/>
        <w:jc w:val="both"/>
        <w:rPr>
          <w:noProof/>
          <w:szCs w:val="28"/>
        </w:rPr>
      </w:pPr>
      <w:r>
        <w:rPr>
          <w:szCs w:val="28"/>
        </w:rPr>
        <w:t xml:space="preserve">1.2. </w:t>
      </w:r>
      <w:r w:rsidRPr="0041540D">
        <w:rPr>
          <w:szCs w:val="28"/>
        </w:rPr>
        <w:t>Настоящее Положение разработано в соответствии</w:t>
      </w:r>
      <w:r w:rsidRPr="0041540D">
        <w:rPr>
          <w:noProof/>
          <w:szCs w:val="28"/>
        </w:rPr>
        <w:t xml:space="preserve"> с </w:t>
      </w:r>
    </w:p>
    <w:p w:rsidR="00DC4D71" w:rsidRDefault="00DC4D71" w:rsidP="00DC4D71">
      <w:pPr>
        <w:ind w:firstLine="709"/>
        <w:jc w:val="both"/>
        <w:rPr>
          <w:szCs w:val="28"/>
        </w:rPr>
      </w:pPr>
      <w:r>
        <w:rPr>
          <w:szCs w:val="28"/>
        </w:rPr>
        <w:t xml:space="preserve">- </w:t>
      </w:r>
      <w:r w:rsidR="0041540D" w:rsidRPr="0041540D">
        <w:rPr>
          <w:szCs w:val="28"/>
        </w:rPr>
        <w:t xml:space="preserve">Федеральным законом «Об образовании в Российской Федерации» № 273-ФЗ от 29 декабря 2012 </w:t>
      </w:r>
      <w:bookmarkStart w:id="0" w:name="_Hlk119843478"/>
      <w:r w:rsidR="0041540D" w:rsidRPr="0041540D">
        <w:rPr>
          <w:szCs w:val="28"/>
        </w:rPr>
        <w:t xml:space="preserve">г.; </w:t>
      </w:r>
    </w:p>
    <w:p w:rsidR="00DC4D71" w:rsidRDefault="00DC4D71" w:rsidP="00DC4D71">
      <w:pPr>
        <w:ind w:firstLine="709"/>
        <w:jc w:val="both"/>
        <w:rPr>
          <w:szCs w:val="28"/>
        </w:rPr>
      </w:pPr>
      <w:r>
        <w:rPr>
          <w:szCs w:val="28"/>
        </w:rPr>
        <w:t xml:space="preserve">- </w:t>
      </w:r>
      <w:r w:rsidR="00524983" w:rsidRPr="0041540D">
        <w:rPr>
          <w:szCs w:val="28"/>
        </w:rPr>
        <w:t xml:space="preserve">Федеральным законом от 23 августа 1996 № 127 </w:t>
      </w:r>
      <w:bookmarkEnd w:id="0"/>
      <w:r w:rsidR="00524983" w:rsidRPr="0041540D">
        <w:rPr>
          <w:szCs w:val="28"/>
        </w:rPr>
        <w:t>«О науке и государственной научно-технической политике»;</w:t>
      </w:r>
      <w:r w:rsidR="0041540D">
        <w:rPr>
          <w:szCs w:val="28"/>
        </w:rPr>
        <w:t xml:space="preserve"> </w:t>
      </w:r>
    </w:p>
    <w:p w:rsidR="00DC4D71" w:rsidRDefault="00DC4D71" w:rsidP="00DC4D71">
      <w:pPr>
        <w:ind w:firstLine="709"/>
        <w:jc w:val="both"/>
        <w:rPr>
          <w:szCs w:val="28"/>
        </w:rPr>
      </w:pPr>
      <w:r>
        <w:rPr>
          <w:szCs w:val="28"/>
        </w:rPr>
        <w:t>- П</w:t>
      </w:r>
      <w:r w:rsidR="00524983">
        <w:rPr>
          <w:szCs w:val="28"/>
        </w:rPr>
        <w:t>остановлением Правительства РФ от 30 ноября 2021 г. № 2122 «Положение о подготовке научных и научно-педагогических кадров в аспирантуре (адъюнктуре)»;</w:t>
      </w:r>
      <w:r w:rsidR="0041540D">
        <w:rPr>
          <w:szCs w:val="28"/>
        </w:rPr>
        <w:t xml:space="preserve"> </w:t>
      </w:r>
    </w:p>
    <w:p w:rsidR="00DC4D71" w:rsidRDefault="00DC4D71" w:rsidP="00DC4D71">
      <w:pPr>
        <w:ind w:firstLine="709"/>
        <w:jc w:val="both"/>
        <w:rPr>
          <w:szCs w:val="28"/>
        </w:rPr>
      </w:pPr>
      <w:r>
        <w:rPr>
          <w:szCs w:val="28"/>
        </w:rPr>
        <w:t>- П</w:t>
      </w:r>
      <w:r w:rsidR="00524983">
        <w:rPr>
          <w:szCs w:val="28"/>
        </w:rPr>
        <w:t>риказом Министерства науки и высшего образования РФ от 20 октября 2021 г. № 951</w:t>
      </w:r>
      <w:r>
        <w:rPr>
          <w:szCs w:val="28"/>
        </w:rPr>
        <w:t xml:space="preserve"> </w:t>
      </w:r>
      <w:r w:rsidR="00524983">
        <w:rPr>
          <w:szCs w:val="28"/>
        </w:rPr>
        <w:t xml:space="preserve">«Об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учётом различных форм обучения, </w:t>
      </w:r>
      <w:r w:rsidR="00524983">
        <w:rPr>
          <w:szCs w:val="28"/>
        </w:rPr>
        <w:lastRenderedPageBreak/>
        <w:t>образовательных технологий и особенностей отдельных категорий аспирантов (адъюнктов)»;</w:t>
      </w:r>
      <w:r w:rsidR="0041540D">
        <w:rPr>
          <w:szCs w:val="28"/>
        </w:rPr>
        <w:t xml:space="preserve"> </w:t>
      </w:r>
    </w:p>
    <w:p w:rsidR="00DC4D71" w:rsidRDefault="00DC4D71" w:rsidP="00DC4D71">
      <w:pPr>
        <w:ind w:firstLine="709"/>
        <w:jc w:val="both"/>
        <w:rPr>
          <w:szCs w:val="28"/>
        </w:rPr>
      </w:pPr>
      <w:r>
        <w:rPr>
          <w:szCs w:val="28"/>
        </w:rPr>
        <w:t>- П</w:t>
      </w:r>
      <w:r w:rsidR="00524983">
        <w:rPr>
          <w:szCs w:val="28"/>
        </w:rPr>
        <w:t>риказом Министерства науки и высшего образования РФ от 24 августа 2021 г. № 786 «Об установлении соответствия направлений подготовки научно-педагогических кадров в аспирантуре (адъюнктуре) научным специальностям, предусмотренным номенклатурой научных специальностей, по которым присуждаются ученые степени, утвержденной приказом Министерства науки и высшего образования РФ от 24 февраля 2021 г. № 118»;</w:t>
      </w:r>
    </w:p>
    <w:p w:rsidR="00DC4D71" w:rsidRDefault="00DC4D71" w:rsidP="00DC4D71">
      <w:pPr>
        <w:ind w:firstLine="709"/>
        <w:jc w:val="both"/>
        <w:rPr>
          <w:szCs w:val="28"/>
        </w:rPr>
      </w:pPr>
      <w:r>
        <w:rPr>
          <w:szCs w:val="28"/>
        </w:rPr>
        <w:t>- П</w:t>
      </w:r>
      <w:r w:rsidR="00524983">
        <w:rPr>
          <w:szCs w:val="28"/>
        </w:rPr>
        <w:t>риказом Министерства науки и высшего образования РФ от 24 февраля 2021 г. № 118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образовании и науки РФ от 10 ноября 2017 г. №1093;</w:t>
      </w:r>
      <w:r w:rsidR="0041540D">
        <w:rPr>
          <w:szCs w:val="28"/>
        </w:rPr>
        <w:t xml:space="preserve"> </w:t>
      </w:r>
    </w:p>
    <w:p w:rsidR="00DC4D71" w:rsidRDefault="00DC4D71" w:rsidP="00DC4D71">
      <w:pPr>
        <w:ind w:firstLine="709"/>
        <w:jc w:val="both"/>
        <w:rPr>
          <w:szCs w:val="28"/>
        </w:rPr>
      </w:pPr>
      <w:r>
        <w:rPr>
          <w:szCs w:val="28"/>
        </w:rPr>
        <w:t>- П</w:t>
      </w:r>
      <w:r w:rsidR="00524983">
        <w:rPr>
          <w:szCs w:val="28"/>
        </w:rPr>
        <w:t>остановлением Правительства РФ от 24.09.2013 № 842 «О порядке присуждения ученых степеней» (вместе с «Положением о присуждении ученых степеней»);</w:t>
      </w:r>
      <w:r w:rsidR="0041540D">
        <w:rPr>
          <w:szCs w:val="28"/>
        </w:rPr>
        <w:t xml:space="preserve"> </w:t>
      </w:r>
    </w:p>
    <w:p w:rsidR="00DC4D71" w:rsidRDefault="00DC4D71" w:rsidP="00DC4D71">
      <w:pPr>
        <w:ind w:firstLine="709"/>
        <w:jc w:val="both"/>
        <w:rPr>
          <w:bCs/>
          <w:color w:val="000000"/>
          <w:szCs w:val="28"/>
        </w:rPr>
      </w:pPr>
      <w:r w:rsidRPr="00DC4D71">
        <w:rPr>
          <w:bCs/>
          <w:color w:val="000000"/>
          <w:szCs w:val="28"/>
        </w:rPr>
        <w:t xml:space="preserve">- </w:t>
      </w:r>
      <w:r w:rsidR="00216E6D" w:rsidRPr="00DC4D71">
        <w:rPr>
          <w:bCs/>
          <w:color w:val="000000"/>
          <w:szCs w:val="28"/>
        </w:rPr>
        <w:t>Постановлением Правительства РФ от 11.10.2023 г.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C4D71" w:rsidRDefault="00DC4D71" w:rsidP="00DC4D71">
      <w:pPr>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 xml:space="preserve">- </w:t>
      </w:r>
      <w:r w:rsidR="00986E8D" w:rsidRPr="00986E8D">
        <w:rPr>
          <w:rFonts w:ascii="Times New Roman" w:eastAsia="Times New Roman" w:hAnsi="Times New Roman" w:cs="Times New Roman"/>
          <w:color w:val="000000"/>
          <w:kern w:val="0"/>
          <w:szCs w:val="28"/>
          <w:lang w:eastAsia="en-US" w:bidi="ar-SA"/>
        </w:rPr>
        <w:t xml:space="preserve">Уставом СГЭУ; </w:t>
      </w:r>
    </w:p>
    <w:p w:rsidR="00986E8D" w:rsidRPr="00986E8D" w:rsidRDefault="00DC4D71" w:rsidP="00DC4D71">
      <w:pPr>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 xml:space="preserve">- </w:t>
      </w:r>
      <w:r w:rsidR="00986E8D" w:rsidRPr="00986E8D">
        <w:rPr>
          <w:rFonts w:ascii="Times New Roman" w:eastAsia="Times New Roman" w:hAnsi="Times New Roman" w:cs="Times New Roman"/>
          <w:color w:val="000000"/>
          <w:kern w:val="0"/>
          <w:szCs w:val="28"/>
          <w:lang w:eastAsia="en-US" w:bidi="ar-SA"/>
        </w:rPr>
        <w:t>иными нормативно-правовыми документами по вопросам регламентации образовательной деятельности и локальными нормативными актами Университета.</w:t>
      </w:r>
    </w:p>
    <w:p w:rsidR="00840AF8" w:rsidRPr="006A6C50" w:rsidRDefault="00524983" w:rsidP="00DC4D71">
      <w:pPr>
        <w:pStyle w:val="afffff"/>
        <w:tabs>
          <w:tab w:val="left" w:pos="1347"/>
          <w:tab w:val="left" w:pos="1348"/>
        </w:tabs>
        <w:spacing w:after="120"/>
        <w:ind w:left="0" w:firstLine="567"/>
        <w:rPr>
          <w:strike/>
          <w:szCs w:val="28"/>
        </w:rPr>
      </w:pPr>
      <w:r>
        <w:rPr>
          <w:szCs w:val="28"/>
        </w:rPr>
        <w:t xml:space="preserve">1.3. </w:t>
      </w:r>
      <w:r w:rsidR="007D708D">
        <w:rPr>
          <w:szCs w:val="28"/>
        </w:rPr>
        <w:t xml:space="preserve">ИА </w:t>
      </w:r>
      <w:r>
        <w:rPr>
          <w:szCs w:val="28"/>
        </w:rPr>
        <w:t xml:space="preserve">по </w:t>
      </w:r>
      <w:r w:rsidR="00DC4D71">
        <w:rPr>
          <w:szCs w:val="28"/>
        </w:rPr>
        <w:t>программам аспирантуры</w:t>
      </w:r>
      <w:r w:rsidR="007D708D">
        <w:rPr>
          <w:szCs w:val="28"/>
        </w:rPr>
        <w:t xml:space="preserve"> </w:t>
      </w:r>
      <w:r>
        <w:rPr>
          <w:szCs w:val="28"/>
        </w:rPr>
        <w:t xml:space="preserve">проводится в форме оценки диссертации, подготовленной аспирантом, на предмет ее соответствия критериям, установленным </w:t>
      </w:r>
      <w:r w:rsidR="006A6C50">
        <w:rPr>
          <w:szCs w:val="28"/>
        </w:rPr>
        <w:t xml:space="preserve">в соответствии с </w:t>
      </w:r>
      <w:r>
        <w:rPr>
          <w:szCs w:val="28"/>
        </w:rPr>
        <w:t>Федеральным законом от 23 августа 1996 года № 127-ФЗ «О науке и государственной научно-технической политике» (далее – критерии оценки диссертации)</w:t>
      </w:r>
      <w:r w:rsidR="00DC4D71">
        <w:rPr>
          <w:szCs w:val="28"/>
        </w:rPr>
        <w:t>.</w:t>
      </w:r>
    </w:p>
    <w:p w:rsidR="00840AF8" w:rsidRDefault="00524983" w:rsidP="00DC4D71">
      <w:pPr>
        <w:pStyle w:val="afffff"/>
        <w:tabs>
          <w:tab w:val="left" w:pos="1347"/>
          <w:tab w:val="left" w:pos="1348"/>
        </w:tabs>
        <w:spacing w:after="120"/>
        <w:ind w:left="0" w:firstLine="567"/>
        <w:rPr>
          <w:szCs w:val="28"/>
        </w:rPr>
      </w:pPr>
      <w:r>
        <w:rPr>
          <w:szCs w:val="28"/>
        </w:rPr>
        <w:t xml:space="preserve">1.4. </w:t>
      </w:r>
      <w:r w:rsidR="007D708D">
        <w:rPr>
          <w:szCs w:val="28"/>
        </w:rPr>
        <w:t xml:space="preserve">ИА </w:t>
      </w:r>
      <w:r>
        <w:rPr>
          <w:szCs w:val="28"/>
        </w:rPr>
        <w:t>является обязательной.</w:t>
      </w:r>
    </w:p>
    <w:p w:rsidR="007D708D" w:rsidRPr="00DC4D71" w:rsidRDefault="00DE412A" w:rsidP="00DC4D71">
      <w:pPr>
        <w:widowControl/>
        <w:suppressAutoHyphens w:val="0"/>
        <w:overflowPunct/>
        <w:spacing w:after="120"/>
        <w:ind w:firstLine="567"/>
        <w:jc w:val="both"/>
        <w:rPr>
          <w:rFonts w:ascii="Times New Roman" w:eastAsia="Times New Roman" w:hAnsi="Times New Roman" w:cs="Times New Roman"/>
          <w:color w:val="000000"/>
          <w:kern w:val="0"/>
          <w:szCs w:val="28"/>
          <w:lang w:eastAsia="en-US" w:bidi="ar-SA"/>
        </w:rPr>
      </w:pPr>
      <w:r w:rsidRPr="00DC4D71">
        <w:rPr>
          <w:rFonts w:ascii="Times New Roman" w:eastAsia="Times New Roman" w:hAnsi="Times New Roman" w:cs="Times New Roman"/>
          <w:color w:val="000000"/>
          <w:kern w:val="0"/>
          <w:szCs w:val="28"/>
          <w:lang w:eastAsia="en-US" w:bidi="ar-SA"/>
        </w:rPr>
        <w:t>1.5. Обеспечение проведения ИА по программам</w:t>
      </w:r>
      <w:r w:rsidR="00DC4D71" w:rsidRPr="00DC4D71">
        <w:rPr>
          <w:rFonts w:ascii="Times New Roman" w:eastAsia="Times New Roman" w:hAnsi="Times New Roman" w:cs="Times New Roman"/>
          <w:color w:val="000000"/>
          <w:kern w:val="0"/>
          <w:szCs w:val="28"/>
          <w:lang w:eastAsia="en-US" w:bidi="ar-SA"/>
        </w:rPr>
        <w:t xml:space="preserve"> аспирантуры</w:t>
      </w:r>
      <w:r w:rsidRPr="00DC4D71">
        <w:rPr>
          <w:rFonts w:ascii="Times New Roman" w:eastAsia="Times New Roman" w:hAnsi="Times New Roman" w:cs="Times New Roman"/>
          <w:color w:val="000000"/>
          <w:kern w:val="0"/>
          <w:szCs w:val="28"/>
          <w:lang w:eastAsia="en-US" w:bidi="ar-SA"/>
        </w:rPr>
        <w:t xml:space="preserve"> осущес</w:t>
      </w:r>
      <w:r w:rsidRPr="00DC4D71">
        <w:rPr>
          <w:rFonts w:ascii="Times New Roman" w:eastAsia="Times New Roman" w:hAnsi="Times New Roman" w:cs="Times New Roman"/>
          <w:color w:val="000000"/>
          <w:kern w:val="0"/>
          <w:szCs w:val="28"/>
          <w:lang w:eastAsia="en-US" w:bidi="ar-SA"/>
        </w:rPr>
        <w:t>т</w:t>
      </w:r>
      <w:r w:rsidRPr="00DC4D71">
        <w:rPr>
          <w:rFonts w:ascii="Times New Roman" w:eastAsia="Times New Roman" w:hAnsi="Times New Roman" w:cs="Times New Roman"/>
          <w:color w:val="000000"/>
          <w:kern w:val="0"/>
          <w:szCs w:val="28"/>
          <w:lang w:eastAsia="en-US" w:bidi="ar-SA"/>
        </w:rPr>
        <w:t xml:space="preserve">вляет СГЭУ. При подготовке к ИА СГЭУ организует доступ </w:t>
      </w:r>
      <w:r w:rsidR="009E5335" w:rsidRPr="00DC4D71">
        <w:rPr>
          <w:rFonts w:ascii="Times New Roman" w:eastAsia="Times New Roman" w:hAnsi="Times New Roman" w:cs="Times New Roman"/>
          <w:color w:val="000000"/>
          <w:kern w:val="0"/>
          <w:szCs w:val="28"/>
          <w:lang w:eastAsia="en-US" w:bidi="ar-SA"/>
        </w:rPr>
        <w:t>аспирантов</w:t>
      </w:r>
      <w:r w:rsidRPr="00DC4D71">
        <w:rPr>
          <w:rFonts w:ascii="Times New Roman" w:eastAsia="Times New Roman" w:hAnsi="Times New Roman" w:cs="Times New Roman"/>
          <w:color w:val="000000"/>
          <w:kern w:val="0"/>
          <w:szCs w:val="28"/>
          <w:lang w:eastAsia="en-US" w:bidi="ar-SA"/>
        </w:rPr>
        <w:t xml:space="preserve"> к информационным ресурсам</w:t>
      </w:r>
      <w:r w:rsidR="007D708D" w:rsidRPr="00DC4D71">
        <w:rPr>
          <w:rFonts w:ascii="Times New Roman" w:eastAsia="Times New Roman" w:hAnsi="Times New Roman" w:cs="Times New Roman"/>
          <w:color w:val="000000"/>
          <w:kern w:val="0"/>
          <w:szCs w:val="28"/>
          <w:lang w:eastAsia="en-US" w:bidi="ar-SA"/>
        </w:rPr>
        <w:t xml:space="preserve"> </w:t>
      </w:r>
      <w:r w:rsidRPr="00DC4D71">
        <w:rPr>
          <w:rFonts w:ascii="Times New Roman" w:eastAsia="Times New Roman" w:hAnsi="Times New Roman" w:cs="Times New Roman"/>
          <w:color w:val="000000"/>
          <w:kern w:val="0"/>
          <w:szCs w:val="28"/>
          <w:lang w:eastAsia="en-US" w:bidi="ar-SA"/>
        </w:rPr>
        <w:t>СГЭУ. Необходимые для проведения ИА средс</w:t>
      </w:r>
      <w:r w:rsidRPr="00DC4D71">
        <w:rPr>
          <w:rFonts w:ascii="Times New Roman" w:eastAsia="Times New Roman" w:hAnsi="Times New Roman" w:cs="Times New Roman"/>
          <w:color w:val="000000"/>
          <w:kern w:val="0"/>
          <w:szCs w:val="28"/>
          <w:lang w:eastAsia="en-US" w:bidi="ar-SA"/>
        </w:rPr>
        <w:t>т</w:t>
      </w:r>
      <w:r w:rsidRPr="00DC4D71">
        <w:rPr>
          <w:rFonts w:ascii="Times New Roman" w:eastAsia="Times New Roman" w:hAnsi="Times New Roman" w:cs="Times New Roman"/>
          <w:color w:val="000000"/>
          <w:kern w:val="0"/>
          <w:szCs w:val="28"/>
          <w:lang w:eastAsia="en-US" w:bidi="ar-SA"/>
        </w:rPr>
        <w:t>ва, в том числе технические средства, обеспечивает СГЭУ.</w:t>
      </w:r>
    </w:p>
    <w:p w:rsidR="007D708D" w:rsidRDefault="00DE412A" w:rsidP="00DC4D71">
      <w:pPr>
        <w:widowControl/>
        <w:suppressAutoHyphens w:val="0"/>
        <w:overflowPunct/>
        <w:spacing w:after="100" w:afterAutospacing="1"/>
        <w:ind w:firstLine="567"/>
        <w:jc w:val="both"/>
        <w:rPr>
          <w:rFonts w:ascii="Times New Roman" w:eastAsia="Times New Roman" w:hAnsi="Times New Roman" w:cs="Times New Roman"/>
          <w:color w:val="000000"/>
          <w:kern w:val="0"/>
          <w:szCs w:val="28"/>
          <w:lang w:eastAsia="en-US" w:bidi="ar-SA"/>
        </w:rPr>
      </w:pPr>
      <w:r w:rsidRPr="00DC4D71">
        <w:rPr>
          <w:rFonts w:ascii="Times New Roman" w:eastAsia="Times New Roman" w:hAnsi="Times New Roman" w:cs="Times New Roman"/>
          <w:color w:val="000000"/>
          <w:kern w:val="0"/>
          <w:szCs w:val="28"/>
          <w:lang w:eastAsia="en-US" w:bidi="ar-SA"/>
        </w:rPr>
        <w:t xml:space="preserve">1.6. </w:t>
      </w:r>
      <w:r w:rsidR="009E5335" w:rsidRPr="00DC4D71">
        <w:rPr>
          <w:rFonts w:ascii="Times New Roman" w:eastAsia="Times New Roman" w:hAnsi="Times New Roman" w:cs="Times New Roman"/>
          <w:color w:val="000000"/>
          <w:kern w:val="0"/>
          <w:szCs w:val="28"/>
          <w:lang w:eastAsia="en-US" w:bidi="ar-SA"/>
        </w:rPr>
        <w:t>Аспирантам</w:t>
      </w:r>
      <w:r w:rsidRPr="00DC4D71">
        <w:rPr>
          <w:rFonts w:ascii="Times New Roman" w:eastAsia="Times New Roman" w:hAnsi="Times New Roman" w:cs="Times New Roman"/>
          <w:color w:val="000000"/>
          <w:kern w:val="0"/>
          <w:szCs w:val="28"/>
          <w:lang w:eastAsia="en-US" w:bidi="ar-SA"/>
        </w:rPr>
        <w:t xml:space="preserve"> и лицам, привлекаемым к ИА, во время ее проведения запрещается иметь при себе и использовать средства связи.</w:t>
      </w:r>
    </w:p>
    <w:p w:rsidR="00840AF8" w:rsidRPr="007D708D" w:rsidRDefault="007D708D" w:rsidP="00DC4D71">
      <w:pPr>
        <w:widowControl/>
        <w:suppressAutoHyphens w:val="0"/>
        <w:overflowPunct/>
        <w:spacing w:after="100" w:afterAutospacing="1"/>
        <w:ind w:firstLine="567"/>
        <w:jc w:val="both"/>
        <w:rPr>
          <w:rFonts w:ascii="Times New Roman" w:eastAsia="Times New Roman" w:hAnsi="Times New Roman" w:cs="Times New Roman"/>
          <w:color w:val="000000"/>
          <w:kern w:val="0"/>
          <w:szCs w:val="28"/>
          <w:lang w:eastAsia="en-US" w:bidi="ar-SA"/>
        </w:rPr>
      </w:pPr>
      <w:r>
        <w:rPr>
          <w:szCs w:val="28"/>
        </w:rPr>
        <w:t>1</w:t>
      </w:r>
      <w:r w:rsidR="00524983">
        <w:rPr>
          <w:szCs w:val="28"/>
        </w:rPr>
        <w:t>.</w:t>
      </w:r>
      <w:r>
        <w:rPr>
          <w:szCs w:val="28"/>
        </w:rPr>
        <w:t>7</w:t>
      </w:r>
      <w:r w:rsidR="00524983">
        <w:rPr>
          <w:szCs w:val="28"/>
        </w:rPr>
        <w:t xml:space="preserve">. К </w:t>
      </w:r>
      <w:r w:rsidR="00DE412A">
        <w:rPr>
          <w:szCs w:val="28"/>
        </w:rPr>
        <w:t>ИА</w:t>
      </w:r>
      <w:r w:rsidR="00524983">
        <w:rPr>
          <w:szCs w:val="28"/>
        </w:rPr>
        <w:t xml:space="preserve"> допускается аспирант, полностью выполнивший индивидуал</w:t>
      </w:r>
      <w:r w:rsidR="00524983">
        <w:rPr>
          <w:szCs w:val="28"/>
        </w:rPr>
        <w:t>ь</w:t>
      </w:r>
      <w:r w:rsidR="00524983">
        <w:rPr>
          <w:szCs w:val="28"/>
        </w:rPr>
        <w:t>ный план работы, в том числе подготовивший диссертацию к защите.</w:t>
      </w:r>
    </w:p>
    <w:p w:rsidR="00840AF8" w:rsidRDefault="00524983" w:rsidP="00DC4D71">
      <w:pPr>
        <w:tabs>
          <w:tab w:val="left" w:pos="1347"/>
          <w:tab w:val="left" w:pos="1348"/>
        </w:tabs>
        <w:spacing w:after="100" w:afterAutospacing="1"/>
        <w:ind w:firstLine="567"/>
        <w:jc w:val="both"/>
        <w:rPr>
          <w:szCs w:val="28"/>
        </w:rPr>
      </w:pPr>
      <w:r>
        <w:rPr>
          <w:szCs w:val="28"/>
        </w:rPr>
        <w:t>1.</w:t>
      </w:r>
      <w:r w:rsidR="007D708D">
        <w:rPr>
          <w:szCs w:val="28"/>
        </w:rPr>
        <w:t>8</w:t>
      </w:r>
      <w:r>
        <w:rPr>
          <w:szCs w:val="28"/>
        </w:rPr>
        <w:t xml:space="preserve">. В случае досрочного выполнения аспирантом обязанностей по </w:t>
      </w:r>
      <w:r>
        <w:rPr>
          <w:szCs w:val="28"/>
        </w:rPr>
        <w:lastRenderedPageBreak/>
        <w:t xml:space="preserve">освоению </w:t>
      </w:r>
      <w:r w:rsidR="006A6C50">
        <w:rPr>
          <w:szCs w:val="28"/>
        </w:rPr>
        <w:t xml:space="preserve">образовательной </w:t>
      </w:r>
      <w:r>
        <w:rPr>
          <w:szCs w:val="28"/>
        </w:rPr>
        <w:t xml:space="preserve">программы </w:t>
      </w:r>
      <w:r w:rsidR="006A6C50">
        <w:rPr>
          <w:szCs w:val="28"/>
        </w:rPr>
        <w:t>и</w:t>
      </w:r>
      <w:r>
        <w:rPr>
          <w:szCs w:val="28"/>
        </w:rPr>
        <w:t xml:space="preserve">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согласованному с его научным руководителем, в порядке, установленном локальным нормативным актом СГЭУ, аспиранту </w:t>
      </w:r>
      <w:r w:rsidR="009E5335">
        <w:rPr>
          <w:szCs w:val="28"/>
        </w:rPr>
        <w:t>может быть предоставлена</w:t>
      </w:r>
      <w:r>
        <w:rPr>
          <w:szCs w:val="28"/>
        </w:rPr>
        <w:t xml:space="preserve"> возможность проведения досрочной </w:t>
      </w:r>
      <w:r w:rsidR="00DE412A">
        <w:rPr>
          <w:szCs w:val="28"/>
        </w:rPr>
        <w:t>ИА</w:t>
      </w:r>
      <w:r>
        <w:rPr>
          <w:szCs w:val="28"/>
        </w:rPr>
        <w:t>.</w:t>
      </w:r>
    </w:p>
    <w:p w:rsidR="00840AF8" w:rsidRDefault="00840AF8">
      <w:pPr>
        <w:pStyle w:val="afffff"/>
        <w:tabs>
          <w:tab w:val="left" w:pos="1347"/>
          <w:tab w:val="left" w:pos="1348"/>
        </w:tabs>
        <w:ind w:left="0" w:firstLine="567"/>
        <w:rPr>
          <w:szCs w:val="28"/>
        </w:rPr>
      </w:pPr>
    </w:p>
    <w:p w:rsidR="00840AF8" w:rsidRDefault="00524983">
      <w:pPr>
        <w:ind w:firstLine="567"/>
        <w:rPr>
          <w:b/>
          <w:szCs w:val="28"/>
        </w:rPr>
      </w:pPr>
      <w:r>
        <w:rPr>
          <w:b/>
          <w:szCs w:val="28"/>
        </w:rPr>
        <w:t xml:space="preserve">2. </w:t>
      </w:r>
      <w:r w:rsidR="009512C4">
        <w:rPr>
          <w:b/>
          <w:szCs w:val="28"/>
        </w:rPr>
        <w:t xml:space="preserve">ФОРМА И </w:t>
      </w:r>
      <w:r>
        <w:rPr>
          <w:rFonts w:eastAsia="Calibri"/>
          <w:b/>
          <w:szCs w:val="28"/>
        </w:rPr>
        <w:t xml:space="preserve">ПОРЯДОК ОРГАНИЗАЦИИ ПРОВЕДЕНИЯ </w:t>
      </w:r>
      <w:r w:rsidR="00DE412A">
        <w:rPr>
          <w:rFonts w:eastAsia="Calibri"/>
          <w:b/>
          <w:szCs w:val="28"/>
        </w:rPr>
        <w:t>ИА</w:t>
      </w:r>
    </w:p>
    <w:p w:rsidR="00840AF8" w:rsidRDefault="00840AF8">
      <w:pPr>
        <w:pStyle w:val="a2"/>
        <w:ind w:firstLine="567"/>
        <w:rPr>
          <w:b/>
          <w:szCs w:val="28"/>
        </w:rPr>
      </w:pPr>
    </w:p>
    <w:p w:rsidR="00FE032F" w:rsidRDefault="00524983">
      <w:pPr>
        <w:tabs>
          <w:tab w:val="left" w:pos="1347"/>
          <w:tab w:val="left" w:pos="1348"/>
        </w:tabs>
        <w:ind w:firstLine="567"/>
        <w:jc w:val="both"/>
        <w:rPr>
          <w:szCs w:val="28"/>
        </w:rPr>
      </w:pPr>
      <w:r>
        <w:rPr>
          <w:szCs w:val="28"/>
        </w:rPr>
        <w:t>2.1</w:t>
      </w:r>
      <w:r w:rsidRPr="00C34B7D">
        <w:rPr>
          <w:szCs w:val="28"/>
        </w:rPr>
        <w:t xml:space="preserve">. </w:t>
      </w:r>
      <w:r w:rsidR="00722BD8" w:rsidRPr="00C34B7D">
        <w:t>ИА</w:t>
      </w:r>
      <w:r w:rsidR="00FE032F" w:rsidRPr="00C34B7D">
        <w:t xml:space="preserve"> проводится в последнем семестре последнего курса обучения в сроки, установленные календарным учебным графиком и учебными планами по программам аспирантуры, за исключением случаев досрочной итоговой аттестации аспирантов.</w:t>
      </w:r>
    </w:p>
    <w:p w:rsidR="00840AF8" w:rsidRDefault="00524983">
      <w:pPr>
        <w:tabs>
          <w:tab w:val="left" w:pos="1347"/>
          <w:tab w:val="left" w:pos="1348"/>
        </w:tabs>
        <w:ind w:firstLine="567"/>
        <w:jc w:val="both"/>
        <w:rPr>
          <w:szCs w:val="28"/>
        </w:rPr>
      </w:pPr>
      <w:r>
        <w:rPr>
          <w:szCs w:val="28"/>
        </w:rPr>
        <w:t>2.2. Не позднее</w:t>
      </w:r>
      <w:r w:rsidR="00C34B7D">
        <w:rPr>
          <w:szCs w:val="28"/>
        </w:rPr>
        <w:t>,</w:t>
      </w:r>
      <w:r>
        <w:rPr>
          <w:szCs w:val="28"/>
        </w:rPr>
        <w:t xml:space="preserve"> чем за 30 календарных дней до проведения </w:t>
      </w:r>
      <w:r w:rsidR="00DE412A">
        <w:rPr>
          <w:szCs w:val="28"/>
        </w:rPr>
        <w:t>ИА</w:t>
      </w:r>
      <w:r>
        <w:rPr>
          <w:szCs w:val="28"/>
        </w:rPr>
        <w:t xml:space="preserve"> </w:t>
      </w:r>
      <w:r>
        <w:rPr>
          <w:rFonts w:ascii="Times New Roman" w:eastAsia="Microsoft Sans Serif" w:hAnsi="Times New Roman" w:cs="Times New Roman"/>
          <w:szCs w:val="28"/>
        </w:rPr>
        <w:t>управление организации научных исследований и подготовки научных кадров (далее - УОНИПНК)</w:t>
      </w:r>
      <w:r>
        <w:rPr>
          <w:szCs w:val="28"/>
        </w:rPr>
        <w:t xml:space="preserve"> готовит расписание </w:t>
      </w:r>
      <w:r w:rsidR="00DE412A">
        <w:rPr>
          <w:szCs w:val="28"/>
        </w:rPr>
        <w:t>ИА</w:t>
      </w:r>
      <w:r>
        <w:rPr>
          <w:szCs w:val="28"/>
        </w:rPr>
        <w:t>.</w:t>
      </w:r>
    </w:p>
    <w:p w:rsidR="00840AF8" w:rsidRDefault="00524983">
      <w:pPr>
        <w:tabs>
          <w:tab w:val="left" w:pos="1347"/>
          <w:tab w:val="left" w:pos="1348"/>
        </w:tabs>
        <w:ind w:firstLine="567"/>
        <w:jc w:val="both"/>
        <w:rPr>
          <w:szCs w:val="28"/>
        </w:rPr>
      </w:pPr>
      <w:r>
        <w:rPr>
          <w:szCs w:val="28"/>
        </w:rPr>
        <w:t xml:space="preserve">2.3. К </w:t>
      </w:r>
      <w:r w:rsidR="00DE412A">
        <w:rPr>
          <w:szCs w:val="28"/>
        </w:rPr>
        <w:t>ИА</w:t>
      </w:r>
      <w:r>
        <w:rPr>
          <w:szCs w:val="28"/>
        </w:rPr>
        <w:t xml:space="preserve"> допускаются аспиранты, полностью выполнившие индивидуальный план работы и предоставившие в </w:t>
      </w:r>
      <w:r>
        <w:rPr>
          <w:rFonts w:ascii="Times New Roman" w:eastAsia="Microsoft Sans Serif" w:hAnsi="Times New Roman" w:cs="Times New Roman"/>
          <w:szCs w:val="28"/>
        </w:rPr>
        <w:t xml:space="preserve">УОНИПНК </w:t>
      </w:r>
      <w:r>
        <w:rPr>
          <w:szCs w:val="28"/>
        </w:rPr>
        <w:t xml:space="preserve">в срок </w:t>
      </w:r>
      <w:r>
        <w:rPr>
          <w:rFonts w:ascii="Times New Roman" w:eastAsia="Microsoft Sans Serif" w:hAnsi="Times New Roman" w:cs="Times New Roman"/>
          <w:szCs w:val="28"/>
        </w:rPr>
        <w:t xml:space="preserve">не позднее 15 календарных дней до проведения </w:t>
      </w:r>
      <w:r w:rsidR="00DE412A">
        <w:rPr>
          <w:rFonts w:ascii="Times New Roman" w:eastAsia="Microsoft Sans Serif" w:hAnsi="Times New Roman" w:cs="Times New Roman"/>
          <w:szCs w:val="28"/>
        </w:rPr>
        <w:t>ИА</w:t>
      </w:r>
      <w:r>
        <w:rPr>
          <w:rFonts w:ascii="Times New Roman" w:eastAsia="Microsoft Sans Serif" w:hAnsi="Times New Roman" w:cs="Times New Roman"/>
          <w:szCs w:val="28"/>
        </w:rPr>
        <w:t xml:space="preserve"> </w:t>
      </w:r>
      <w:r>
        <w:rPr>
          <w:szCs w:val="28"/>
        </w:rPr>
        <w:t>следующие документы:</w:t>
      </w:r>
    </w:p>
    <w:p w:rsidR="00840AF8" w:rsidRDefault="00524983">
      <w:pPr>
        <w:ind w:firstLine="567"/>
        <w:jc w:val="both"/>
        <w:rPr>
          <w:szCs w:val="28"/>
        </w:rPr>
      </w:pPr>
      <w:r>
        <w:rPr>
          <w:szCs w:val="28"/>
        </w:rPr>
        <w:t xml:space="preserve">− полный текст диссертации на бумажном носителе на правах рукописи; </w:t>
      </w:r>
    </w:p>
    <w:p w:rsidR="00840AF8" w:rsidRDefault="00524983">
      <w:pPr>
        <w:ind w:firstLine="567"/>
        <w:jc w:val="both"/>
        <w:rPr>
          <w:szCs w:val="28"/>
        </w:rPr>
      </w:pPr>
      <w:r>
        <w:rPr>
          <w:szCs w:val="28"/>
        </w:rPr>
        <w:t xml:space="preserve">− проект автореферата диссертации; </w:t>
      </w:r>
    </w:p>
    <w:p w:rsidR="00840AF8" w:rsidRDefault="00524983">
      <w:pPr>
        <w:ind w:firstLine="567"/>
        <w:jc w:val="both"/>
        <w:rPr>
          <w:szCs w:val="28"/>
        </w:rPr>
      </w:pPr>
      <w:r>
        <w:rPr>
          <w:szCs w:val="28"/>
        </w:rPr>
        <w:t>− список опубликованных учебных изданий и научных трудов, заверенный научным руководителем, скан-копии научных трудов аспиранта;</w:t>
      </w:r>
    </w:p>
    <w:p w:rsidR="00840AF8" w:rsidRDefault="00524983">
      <w:pPr>
        <w:ind w:firstLine="567"/>
        <w:jc w:val="both"/>
        <w:rPr>
          <w:szCs w:val="28"/>
        </w:rPr>
      </w:pPr>
      <w:r>
        <w:rPr>
          <w:szCs w:val="28"/>
        </w:rPr>
        <w:t xml:space="preserve">− документы, подтверждающие практическую ценность работы – акты внедрения результатов диссертационного исследования (при наличии); </w:t>
      </w:r>
    </w:p>
    <w:p w:rsidR="00840AF8" w:rsidRDefault="00524983">
      <w:pPr>
        <w:ind w:firstLine="567"/>
        <w:jc w:val="both"/>
        <w:rPr>
          <w:szCs w:val="28"/>
        </w:rPr>
      </w:pPr>
      <w:r>
        <w:rPr>
          <w:szCs w:val="28"/>
        </w:rPr>
        <w:t>− отзыв научного руководителя (</w:t>
      </w:r>
      <w:r w:rsidR="00C36E49" w:rsidRPr="00102613">
        <w:rPr>
          <w:szCs w:val="28"/>
        </w:rPr>
        <w:t>П</w:t>
      </w:r>
      <w:r w:rsidRPr="00102613">
        <w:rPr>
          <w:szCs w:val="28"/>
        </w:rPr>
        <w:t>риложение</w:t>
      </w:r>
      <w:r w:rsidR="00102613" w:rsidRPr="00102613">
        <w:rPr>
          <w:szCs w:val="28"/>
        </w:rPr>
        <w:t xml:space="preserve"> №</w:t>
      </w:r>
      <w:r w:rsidRPr="00102613">
        <w:rPr>
          <w:szCs w:val="28"/>
        </w:rPr>
        <w:t>1);</w:t>
      </w:r>
      <w:r>
        <w:rPr>
          <w:szCs w:val="28"/>
        </w:rPr>
        <w:t xml:space="preserve"> </w:t>
      </w:r>
    </w:p>
    <w:p w:rsidR="00840AF8" w:rsidRDefault="00524983">
      <w:pPr>
        <w:ind w:firstLine="567"/>
        <w:jc w:val="both"/>
        <w:rPr>
          <w:szCs w:val="28"/>
        </w:rPr>
      </w:pPr>
      <w:r>
        <w:rPr>
          <w:szCs w:val="28"/>
        </w:rPr>
        <w:t xml:space="preserve">− отзыв научного консультанта (при наличии); </w:t>
      </w:r>
    </w:p>
    <w:p w:rsidR="00840AF8" w:rsidRDefault="00524983">
      <w:pPr>
        <w:tabs>
          <w:tab w:val="left" w:pos="1347"/>
          <w:tab w:val="left" w:pos="1348"/>
        </w:tabs>
        <w:ind w:firstLine="567"/>
        <w:jc w:val="both"/>
        <w:rPr>
          <w:szCs w:val="28"/>
        </w:rPr>
      </w:pPr>
      <w:r>
        <w:rPr>
          <w:szCs w:val="28"/>
        </w:rPr>
        <w:t>− справку о результатах проверки диссертации на наличие заимствований, подписанную научным руководителем.</w:t>
      </w:r>
    </w:p>
    <w:p w:rsidR="00840AF8" w:rsidRDefault="00524983">
      <w:pPr>
        <w:tabs>
          <w:tab w:val="left" w:pos="1347"/>
          <w:tab w:val="left" w:pos="1348"/>
        </w:tabs>
        <w:ind w:firstLine="567"/>
        <w:jc w:val="both"/>
        <w:rPr>
          <w:szCs w:val="28"/>
        </w:rPr>
      </w:pPr>
      <w:r>
        <w:rPr>
          <w:szCs w:val="28"/>
        </w:rPr>
        <w:t>2.4. УОНИПНК</w:t>
      </w:r>
      <w:r w:rsidR="00C36E49">
        <w:rPr>
          <w:szCs w:val="28"/>
        </w:rPr>
        <w:t xml:space="preserve"> осуществляет</w:t>
      </w:r>
      <w:r>
        <w:rPr>
          <w:szCs w:val="28"/>
        </w:rPr>
        <w:t xml:space="preserve"> контроль проверки в системе «Антиплагиат» на соответствие текста диссертационной работы, проверенного через систему и представленного</w:t>
      </w:r>
      <w:r w:rsidR="00C36E49">
        <w:rPr>
          <w:szCs w:val="28"/>
        </w:rPr>
        <w:t xml:space="preserve"> в целях ИА</w:t>
      </w:r>
      <w:r>
        <w:rPr>
          <w:szCs w:val="28"/>
        </w:rPr>
        <w:t xml:space="preserve"> в </w:t>
      </w:r>
      <w:r w:rsidR="00063B02">
        <w:rPr>
          <w:szCs w:val="28"/>
        </w:rPr>
        <w:t>УОНИПНК</w:t>
      </w:r>
      <w:r>
        <w:rPr>
          <w:szCs w:val="28"/>
        </w:rPr>
        <w:t>.</w:t>
      </w:r>
    </w:p>
    <w:p w:rsidR="00840AF8" w:rsidRDefault="00524983">
      <w:pPr>
        <w:tabs>
          <w:tab w:val="left" w:pos="1347"/>
          <w:tab w:val="left" w:pos="1348"/>
        </w:tabs>
        <w:ind w:firstLine="567"/>
        <w:jc w:val="both"/>
        <w:rPr>
          <w:szCs w:val="28"/>
        </w:rPr>
      </w:pPr>
      <w:r>
        <w:rPr>
          <w:szCs w:val="28"/>
        </w:rPr>
        <w:t xml:space="preserve">2.5. Приказ о допуске аспирантов к </w:t>
      </w:r>
      <w:r w:rsidR="00DE412A">
        <w:rPr>
          <w:szCs w:val="28"/>
        </w:rPr>
        <w:t>ИА</w:t>
      </w:r>
      <w:r>
        <w:rPr>
          <w:szCs w:val="28"/>
        </w:rPr>
        <w:t xml:space="preserve"> готовит УОНИПНК.</w:t>
      </w:r>
    </w:p>
    <w:p w:rsidR="009512C4" w:rsidRDefault="00524983">
      <w:pPr>
        <w:tabs>
          <w:tab w:val="left" w:pos="1347"/>
          <w:tab w:val="left" w:pos="1348"/>
        </w:tabs>
        <w:ind w:firstLine="567"/>
        <w:jc w:val="both"/>
        <w:rPr>
          <w:szCs w:val="28"/>
        </w:rPr>
      </w:pPr>
      <w:r>
        <w:rPr>
          <w:szCs w:val="28"/>
        </w:rPr>
        <w:t xml:space="preserve">2.6. </w:t>
      </w:r>
      <w:r w:rsidR="00722BD8">
        <w:rPr>
          <w:szCs w:val="28"/>
        </w:rPr>
        <w:t>ИА</w:t>
      </w:r>
      <w:r>
        <w:rPr>
          <w:szCs w:val="28"/>
        </w:rPr>
        <w:t xml:space="preserve"> проводится в два этапа</w:t>
      </w:r>
      <w:r w:rsidR="009512C4">
        <w:rPr>
          <w:szCs w:val="28"/>
        </w:rPr>
        <w:t>:</w:t>
      </w:r>
    </w:p>
    <w:p w:rsidR="009512C4" w:rsidRDefault="009512C4">
      <w:pPr>
        <w:tabs>
          <w:tab w:val="left" w:pos="1347"/>
          <w:tab w:val="left" w:pos="1348"/>
        </w:tabs>
        <w:ind w:firstLine="567"/>
        <w:jc w:val="both"/>
        <w:rPr>
          <w:szCs w:val="28"/>
        </w:rPr>
      </w:pPr>
      <w:r>
        <w:rPr>
          <w:szCs w:val="28"/>
        </w:rPr>
        <w:t xml:space="preserve">- </w:t>
      </w:r>
      <w:r w:rsidRPr="009512C4">
        <w:rPr>
          <w:szCs w:val="28"/>
        </w:rPr>
        <w:t>предварительная оценка диссертации</w:t>
      </w:r>
      <w:r>
        <w:rPr>
          <w:szCs w:val="28"/>
        </w:rPr>
        <w:t xml:space="preserve"> </w:t>
      </w:r>
      <w:r w:rsidRPr="009512C4">
        <w:rPr>
          <w:szCs w:val="28"/>
        </w:rPr>
        <w:t>экспертной комисси</w:t>
      </w:r>
      <w:r>
        <w:rPr>
          <w:szCs w:val="28"/>
        </w:rPr>
        <w:t>ей</w:t>
      </w:r>
      <w:r w:rsidRPr="009512C4">
        <w:rPr>
          <w:szCs w:val="28"/>
        </w:rPr>
        <w:t xml:space="preserve"> по научной специальности</w:t>
      </w:r>
      <w:r>
        <w:rPr>
          <w:szCs w:val="28"/>
        </w:rPr>
        <w:t>;</w:t>
      </w:r>
    </w:p>
    <w:p w:rsidR="009512C4" w:rsidRDefault="009512C4" w:rsidP="009512C4">
      <w:pPr>
        <w:tabs>
          <w:tab w:val="left" w:pos="1347"/>
          <w:tab w:val="left" w:pos="1348"/>
        </w:tabs>
        <w:ind w:firstLine="567"/>
        <w:jc w:val="both"/>
        <w:rPr>
          <w:szCs w:val="28"/>
        </w:rPr>
      </w:pPr>
      <w:r>
        <w:rPr>
          <w:szCs w:val="28"/>
        </w:rPr>
        <w:t xml:space="preserve">- </w:t>
      </w:r>
      <w:r w:rsidRPr="009512C4">
        <w:rPr>
          <w:szCs w:val="28"/>
        </w:rPr>
        <w:t>обсуждение диссертации на открытом заседании профильной кафедры</w:t>
      </w:r>
      <w:r>
        <w:rPr>
          <w:szCs w:val="28"/>
        </w:rPr>
        <w:t xml:space="preserve"> на предмет ее соответствия критериям оценки диссертации.</w:t>
      </w:r>
    </w:p>
    <w:p w:rsidR="009512C4" w:rsidRDefault="009512C4" w:rsidP="009512C4">
      <w:pPr>
        <w:tabs>
          <w:tab w:val="left" w:pos="1347"/>
          <w:tab w:val="left" w:pos="1348"/>
        </w:tabs>
        <w:ind w:firstLine="567"/>
        <w:jc w:val="both"/>
        <w:rPr>
          <w:szCs w:val="28"/>
        </w:rPr>
      </w:pPr>
      <w:r>
        <w:rPr>
          <w:szCs w:val="28"/>
        </w:rPr>
        <w:t xml:space="preserve">2.6.1. </w:t>
      </w:r>
      <w:r w:rsidR="00524983">
        <w:rPr>
          <w:szCs w:val="28"/>
        </w:rPr>
        <w:t xml:space="preserve">На первом этапе </w:t>
      </w:r>
      <w:r>
        <w:rPr>
          <w:szCs w:val="28"/>
        </w:rPr>
        <w:t>ИА проводится предварительная оценка диссертации. Результатам прохождения данного этапа является заключение экспертной комиссии по научной специальности.</w:t>
      </w:r>
    </w:p>
    <w:p w:rsidR="009512C4" w:rsidRDefault="009512C4" w:rsidP="009512C4">
      <w:pPr>
        <w:tabs>
          <w:tab w:val="left" w:pos="1347"/>
          <w:tab w:val="left" w:pos="1348"/>
        </w:tabs>
        <w:ind w:firstLine="567"/>
        <w:jc w:val="both"/>
        <w:rPr>
          <w:szCs w:val="28"/>
        </w:rPr>
      </w:pPr>
      <w:r>
        <w:rPr>
          <w:szCs w:val="28"/>
        </w:rPr>
        <w:t xml:space="preserve">В состав экспертной комиссии могут входить лица из числа членов диссертационных советов, а также специалисты по теме научной специальности диссертации (не менее трех членов комиссии, включая </w:t>
      </w:r>
      <w:r>
        <w:rPr>
          <w:szCs w:val="28"/>
        </w:rPr>
        <w:lastRenderedPageBreak/>
        <w:t xml:space="preserve">председателя). Председатель и члены комиссии назначаются приказом ректора. </w:t>
      </w:r>
    </w:p>
    <w:p w:rsidR="009512C4" w:rsidRDefault="009512C4" w:rsidP="009512C4">
      <w:pPr>
        <w:tabs>
          <w:tab w:val="left" w:pos="1347"/>
          <w:tab w:val="left" w:pos="1348"/>
        </w:tabs>
        <w:ind w:firstLine="567"/>
        <w:jc w:val="both"/>
        <w:rPr>
          <w:szCs w:val="28"/>
        </w:rPr>
      </w:pPr>
      <w:r>
        <w:rPr>
          <w:szCs w:val="28"/>
        </w:rPr>
        <w:t xml:space="preserve">Комиссия представляет экспертное заключение о соответствии темы и содержания диссертации соответствующим научным специальностям и отраслям науки,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w:t>
      </w:r>
      <w:r w:rsidRPr="00102613">
        <w:rPr>
          <w:szCs w:val="28"/>
        </w:rPr>
        <w:t>диссертации (</w:t>
      </w:r>
      <w:r w:rsidR="00102613" w:rsidRPr="00102613">
        <w:rPr>
          <w:szCs w:val="28"/>
        </w:rPr>
        <w:t>П</w:t>
      </w:r>
      <w:r w:rsidRPr="00102613">
        <w:rPr>
          <w:szCs w:val="28"/>
        </w:rPr>
        <w:t xml:space="preserve">риложение </w:t>
      </w:r>
      <w:r w:rsidR="00102613" w:rsidRPr="00102613">
        <w:rPr>
          <w:szCs w:val="28"/>
        </w:rPr>
        <w:t>№</w:t>
      </w:r>
      <w:r w:rsidRPr="00102613">
        <w:rPr>
          <w:szCs w:val="28"/>
        </w:rPr>
        <w:t>2).</w:t>
      </w:r>
    </w:p>
    <w:p w:rsidR="009512C4" w:rsidRDefault="009512C4" w:rsidP="009512C4">
      <w:pPr>
        <w:tabs>
          <w:tab w:val="left" w:pos="1347"/>
          <w:tab w:val="left" w:pos="1348"/>
        </w:tabs>
        <w:ind w:firstLine="567"/>
        <w:jc w:val="both"/>
        <w:rPr>
          <w:rFonts w:ascii="Times New Roman" w:eastAsia="Microsoft Sans Serif" w:hAnsi="Times New Roman" w:cs="Times New Roman"/>
          <w:szCs w:val="28"/>
        </w:rPr>
      </w:pPr>
      <w:r>
        <w:rPr>
          <w:rFonts w:ascii="Times New Roman" w:eastAsia="Microsoft Sans Serif" w:hAnsi="Times New Roman" w:cs="Times New Roman"/>
          <w:szCs w:val="28"/>
        </w:rPr>
        <w:t xml:space="preserve">УОНИПНК передает экспертной комиссии пакет документов аспиранта, указанных в п. 2.3 настоящего Положения, не позднее чем за 14 дней до начала проведения ИА. </w:t>
      </w:r>
    </w:p>
    <w:p w:rsidR="009512C4" w:rsidRDefault="009512C4" w:rsidP="009512C4">
      <w:pPr>
        <w:tabs>
          <w:tab w:val="left" w:pos="1347"/>
          <w:tab w:val="left" w:pos="1348"/>
        </w:tabs>
        <w:ind w:firstLine="567"/>
        <w:jc w:val="both"/>
        <w:rPr>
          <w:szCs w:val="28"/>
        </w:rPr>
      </w:pPr>
      <w:r>
        <w:rPr>
          <w:rFonts w:ascii="Times New Roman" w:eastAsia="Microsoft Sans Serif" w:hAnsi="Times New Roman" w:cs="Times New Roman"/>
          <w:szCs w:val="28"/>
        </w:rPr>
        <w:t>Экспертное заключение передается председателем комиссии на кафедру не позднее, чем за 3 календарных дня до проведения обсуждения диссертации на кафедре.</w:t>
      </w:r>
    </w:p>
    <w:p w:rsidR="00840AF8" w:rsidRDefault="009512C4">
      <w:pPr>
        <w:tabs>
          <w:tab w:val="left" w:pos="1347"/>
          <w:tab w:val="left" w:pos="1348"/>
        </w:tabs>
        <w:ind w:firstLine="567"/>
        <w:jc w:val="both"/>
        <w:rPr>
          <w:szCs w:val="28"/>
        </w:rPr>
      </w:pPr>
      <w:r>
        <w:rPr>
          <w:szCs w:val="28"/>
        </w:rPr>
        <w:t xml:space="preserve">2.6.2. </w:t>
      </w:r>
      <w:r w:rsidR="00524983">
        <w:rPr>
          <w:szCs w:val="28"/>
        </w:rPr>
        <w:t xml:space="preserve">На втором этапе </w:t>
      </w:r>
      <w:r>
        <w:rPr>
          <w:szCs w:val="28"/>
        </w:rPr>
        <w:t xml:space="preserve">ИА </w:t>
      </w:r>
      <w:r w:rsidR="00524983">
        <w:rPr>
          <w:szCs w:val="28"/>
        </w:rPr>
        <w:t xml:space="preserve">проводится </w:t>
      </w:r>
      <w:r w:rsidR="00524983">
        <w:rPr>
          <w:rFonts w:ascii="Times New Roman" w:eastAsia="Microsoft Sans Serif" w:hAnsi="Times New Roman" w:cs="Times New Roman"/>
          <w:szCs w:val="28"/>
        </w:rPr>
        <w:t>обсуждени</w:t>
      </w:r>
      <w:r>
        <w:rPr>
          <w:rFonts w:ascii="Times New Roman" w:eastAsia="Microsoft Sans Serif" w:hAnsi="Times New Roman" w:cs="Times New Roman"/>
          <w:szCs w:val="28"/>
        </w:rPr>
        <w:t>е</w:t>
      </w:r>
      <w:r w:rsidR="00524983">
        <w:rPr>
          <w:rFonts w:ascii="Times New Roman" w:eastAsia="Microsoft Sans Serif" w:hAnsi="Times New Roman" w:cs="Times New Roman"/>
          <w:szCs w:val="28"/>
        </w:rPr>
        <w:t xml:space="preserve"> диссертации </w:t>
      </w:r>
      <w:r w:rsidR="00524983">
        <w:rPr>
          <w:szCs w:val="28"/>
        </w:rPr>
        <w:t xml:space="preserve">на открытом заседании профильной кафедры на предмет ее соответствия критериям оценки диссертации. Результатом прохождения данного этапа является </w:t>
      </w:r>
      <w:r w:rsidR="00524983">
        <w:rPr>
          <w:rFonts w:ascii="Times New Roman" w:hAnsi="Times New Roman" w:cs="Times New Roman"/>
          <w:szCs w:val="28"/>
        </w:rPr>
        <w:t>решение по вопросу о рекомендации диссертации к защите и выдач</w:t>
      </w:r>
      <w:r>
        <w:rPr>
          <w:rFonts w:ascii="Times New Roman" w:hAnsi="Times New Roman" w:cs="Times New Roman"/>
          <w:szCs w:val="28"/>
        </w:rPr>
        <w:t>а</w:t>
      </w:r>
      <w:r w:rsidR="00524983">
        <w:rPr>
          <w:rFonts w:ascii="Times New Roman" w:hAnsi="Times New Roman" w:cs="Times New Roman"/>
          <w:szCs w:val="28"/>
        </w:rPr>
        <w:t xml:space="preserve"> </w:t>
      </w:r>
      <w:r w:rsidR="00524983">
        <w:rPr>
          <w:szCs w:val="28"/>
        </w:rPr>
        <w:t>заключени</w:t>
      </w:r>
      <w:r>
        <w:rPr>
          <w:szCs w:val="28"/>
        </w:rPr>
        <w:t>я</w:t>
      </w:r>
      <w:r w:rsidR="00524983">
        <w:rPr>
          <w:szCs w:val="28"/>
        </w:rPr>
        <w:t xml:space="preserve"> организации</w:t>
      </w:r>
      <w:r w:rsidR="00705E9A">
        <w:rPr>
          <w:szCs w:val="28"/>
        </w:rPr>
        <w:t>.</w:t>
      </w:r>
      <w:r w:rsidR="007B4944">
        <w:rPr>
          <w:szCs w:val="28"/>
        </w:rPr>
        <w:t xml:space="preserve"> Форма и порядок выдачи заключения организации определяются отдельным локальным нормативно-правовым актом Университета. </w:t>
      </w:r>
    </w:p>
    <w:p w:rsidR="00840AF8" w:rsidRDefault="00524983">
      <w:pPr>
        <w:tabs>
          <w:tab w:val="left" w:pos="1347"/>
          <w:tab w:val="left" w:pos="1348"/>
        </w:tabs>
        <w:ind w:firstLine="567"/>
        <w:jc w:val="both"/>
        <w:rPr>
          <w:szCs w:val="28"/>
        </w:rPr>
      </w:pPr>
      <w:r>
        <w:rPr>
          <w:szCs w:val="28"/>
        </w:rPr>
        <w:t xml:space="preserve">Диссертация подлежит рецензированию. </w:t>
      </w:r>
      <w:r>
        <w:rPr>
          <w:rFonts w:ascii="Times New Roman" w:eastAsia="Microsoft Sans Serif" w:hAnsi="Times New Roman" w:cs="Times New Roman"/>
          <w:szCs w:val="28"/>
        </w:rPr>
        <w:t xml:space="preserve">Вопрос о назначении рецензентов выносится заведующим кафедрой на заседание кафедры не менее, чем за </w:t>
      </w:r>
      <w:r w:rsidR="006C14EA">
        <w:rPr>
          <w:szCs w:val="28"/>
        </w:rPr>
        <w:t xml:space="preserve">30 календарных дней до </w:t>
      </w:r>
      <w:r>
        <w:rPr>
          <w:rFonts w:ascii="Times New Roman" w:eastAsia="Microsoft Sans Serif" w:hAnsi="Times New Roman" w:cs="Times New Roman"/>
          <w:szCs w:val="28"/>
        </w:rPr>
        <w:t xml:space="preserve">проведения обсуждения диссертации на </w:t>
      </w:r>
      <w:r w:rsidR="006C14EA">
        <w:rPr>
          <w:rFonts w:ascii="Times New Roman" w:eastAsia="Microsoft Sans Serif" w:hAnsi="Times New Roman" w:cs="Times New Roman"/>
          <w:szCs w:val="28"/>
        </w:rPr>
        <w:t xml:space="preserve">заседании </w:t>
      </w:r>
      <w:r>
        <w:rPr>
          <w:rFonts w:ascii="Times New Roman" w:eastAsia="Microsoft Sans Serif" w:hAnsi="Times New Roman" w:cs="Times New Roman"/>
          <w:szCs w:val="28"/>
        </w:rPr>
        <w:t>кафедр</w:t>
      </w:r>
      <w:r w:rsidR="006C14EA">
        <w:rPr>
          <w:rFonts w:ascii="Times New Roman" w:eastAsia="Microsoft Sans Serif" w:hAnsi="Times New Roman" w:cs="Times New Roman"/>
          <w:szCs w:val="28"/>
        </w:rPr>
        <w:t>ы</w:t>
      </w:r>
      <w:r>
        <w:rPr>
          <w:rFonts w:ascii="Times New Roman" w:eastAsia="Microsoft Sans Serif" w:hAnsi="Times New Roman" w:cs="Times New Roman"/>
          <w:szCs w:val="28"/>
        </w:rPr>
        <w:t>. Рецензенты назначаются из числа профессорско-преподавательского состава университета, ведущих специалистов по проблематике научного исследования, привлеченных специалистов других вузов, - не менее 3 кандидатов наук по научной специальности, по которой подготовлена диссертация (из них не менее 1 кандидата наук по второй научной специальности, если диссертация выполнена на стыке двух научных специальностей).</w:t>
      </w:r>
    </w:p>
    <w:p w:rsidR="00840AF8" w:rsidRDefault="00524983">
      <w:pPr>
        <w:tabs>
          <w:tab w:val="left" w:pos="1347"/>
          <w:tab w:val="left" w:pos="1348"/>
        </w:tabs>
        <w:ind w:firstLine="567"/>
        <w:jc w:val="both"/>
        <w:rPr>
          <w:szCs w:val="28"/>
        </w:rPr>
      </w:pPr>
      <w:r>
        <w:rPr>
          <w:rFonts w:ascii="Times New Roman" w:eastAsia="Microsoft Sans Serif" w:hAnsi="Times New Roman" w:cs="Times New Roman"/>
          <w:szCs w:val="28"/>
        </w:rPr>
        <w:t>Допускается назначение рецензентов из числа преподавателей или научных сотрудников, имеющих ученую степень по другой научной специальности, либо из числа специалистов-практиков, имеющих опубликованные работы по направлению исследования и по научной специальности, по которой подготовлена диссертация.</w:t>
      </w:r>
    </w:p>
    <w:p w:rsidR="00840AF8" w:rsidRDefault="00524983">
      <w:pPr>
        <w:tabs>
          <w:tab w:val="left" w:pos="1347"/>
          <w:tab w:val="left" w:pos="1348"/>
        </w:tabs>
        <w:ind w:firstLine="567"/>
        <w:jc w:val="both"/>
        <w:rPr>
          <w:szCs w:val="28"/>
        </w:rPr>
      </w:pPr>
      <w:r>
        <w:rPr>
          <w:rFonts w:ascii="Times New Roman" w:eastAsia="Microsoft Sans Serif" w:hAnsi="Times New Roman" w:cs="Times New Roman"/>
          <w:szCs w:val="28"/>
        </w:rPr>
        <w:t xml:space="preserve">Диссертация передается рецензенту аспирантом не менее, чем за </w:t>
      </w:r>
      <w:r w:rsidR="006C14EA">
        <w:rPr>
          <w:rFonts w:ascii="Times New Roman" w:eastAsia="Microsoft Sans Serif" w:hAnsi="Times New Roman" w:cs="Times New Roman"/>
          <w:szCs w:val="28"/>
        </w:rPr>
        <w:t xml:space="preserve">20 календарных дней </w:t>
      </w:r>
      <w:r>
        <w:rPr>
          <w:rFonts w:ascii="Times New Roman" w:eastAsia="Microsoft Sans Serif" w:hAnsi="Times New Roman" w:cs="Times New Roman"/>
          <w:szCs w:val="28"/>
        </w:rPr>
        <w:t>до проведения обсуждения диссертации на кафедре.</w:t>
      </w:r>
    </w:p>
    <w:p w:rsidR="00840AF8" w:rsidRDefault="00524983">
      <w:pPr>
        <w:ind w:firstLine="567"/>
        <w:jc w:val="both"/>
        <w:rPr>
          <w:szCs w:val="28"/>
        </w:rPr>
      </w:pPr>
      <w:r>
        <w:rPr>
          <w:rFonts w:ascii="Times New Roman" w:eastAsia="Microsoft Sans Serif" w:hAnsi="Times New Roman" w:cs="Times New Roman"/>
          <w:szCs w:val="28"/>
        </w:rPr>
        <w:t xml:space="preserve">2.11. Рецензия, подготовленная рецензентом </w:t>
      </w:r>
      <w:r w:rsidRPr="00102613">
        <w:rPr>
          <w:rFonts w:ascii="Times New Roman" w:eastAsia="Microsoft Sans Serif" w:hAnsi="Times New Roman" w:cs="Times New Roman"/>
          <w:szCs w:val="28"/>
        </w:rPr>
        <w:t>(</w:t>
      </w:r>
      <w:r w:rsidR="00102613" w:rsidRPr="00102613">
        <w:rPr>
          <w:rFonts w:ascii="Times New Roman" w:eastAsia="Microsoft Sans Serif" w:hAnsi="Times New Roman" w:cs="Times New Roman"/>
          <w:szCs w:val="28"/>
        </w:rPr>
        <w:t>П</w:t>
      </w:r>
      <w:r w:rsidRPr="00102613">
        <w:rPr>
          <w:rFonts w:ascii="Times New Roman" w:eastAsia="Microsoft Sans Serif" w:hAnsi="Times New Roman" w:cs="Times New Roman"/>
          <w:szCs w:val="28"/>
        </w:rPr>
        <w:t xml:space="preserve">риложение </w:t>
      </w:r>
      <w:r w:rsidR="00102613" w:rsidRPr="00102613">
        <w:rPr>
          <w:rFonts w:ascii="Times New Roman" w:eastAsia="Microsoft Sans Serif" w:hAnsi="Times New Roman" w:cs="Times New Roman"/>
          <w:szCs w:val="28"/>
        </w:rPr>
        <w:t>№</w:t>
      </w:r>
      <w:r w:rsidRPr="00102613">
        <w:rPr>
          <w:rFonts w:ascii="Times New Roman" w:eastAsia="Microsoft Sans Serif" w:hAnsi="Times New Roman" w:cs="Times New Roman"/>
          <w:szCs w:val="28"/>
        </w:rPr>
        <w:t>3), доводится</w:t>
      </w:r>
      <w:r>
        <w:rPr>
          <w:rFonts w:ascii="Times New Roman" w:eastAsia="Microsoft Sans Serif" w:hAnsi="Times New Roman" w:cs="Times New Roman"/>
          <w:szCs w:val="28"/>
        </w:rPr>
        <w:t xml:space="preserve"> до сведения аспиранта не позднее, чем за </w:t>
      </w:r>
      <w:r w:rsidR="006C14EA">
        <w:rPr>
          <w:rFonts w:ascii="Times New Roman" w:eastAsia="Microsoft Sans Serif" w:hAnsi="Times New Roman" w:cs="Times New Roman"/>
          <w:szCs w:val="28"/>
        </w:rPr>
        <w:t>7</w:t>
      </w:r>
      <w:r>
        <w:rPr>
          <w:rFonts w:ascii="Times New Roman" w:eastAsia="Microsoft Sans Serif" w:hAnsi="Times New Roman" w:cs="Times New Roman"/>
          <w:szCs w:val="28"/>
        </w:rPr>
        <w:t xml:space="preserve"> </w:t>
      </w:r>
      <w:r w:rsidR="006C14EA">
        <w:rPr>
          <w:rFonts w:ascii="Times New Roman" w:eastAsia="Microsoft Sans Serif" w:hAnsi="Times New Roman" w:cs="Times New Roman"/>
          <w:szCs w:val="28"/>
        </w:rPr>
        <w:t>календарных дней</w:t>
      </w:r>
      <w:r>
        <w:rPr>
          <w:rFonts w:ascii="Times New Roman" w:eastAsia="Microsoft Sans Serif" w:hAnsi="Times New Roman" w:cs="Times New Roman"/>
          <w:szCs w:val="28"/>
        </w:rPr>
        <w:t xml:space="preserve"> до проведения обсуждения диссертации на кафедре. </w:t>
      </w:r>
    </w:p>
    <w:p w:rsidR="00840AF8" w:rsidRDefault="00524983">
      <w:pPr>
        <w:ind w:firstLine="567"/>
        <w:jc w:val="both"/>
        <w:rPr>
          <w:szCs w:val="28"/>
        </w:rPr>
      </w:pPr>
      <w:r>
        <w:rPr>
          <w:szCs w:val="28"/>
        </w:rPr>
        <w:t xml:space="preserve">2.12. Диссертация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 </w:t>
      </w:r>
      <w:r>
        <w:rPr>
          <w:szCs w:val="28"/>
        </w:rPr>
        <w:lastRenderedPageBreak/>
        <w:t>Диссертация должна быть написана автором (аспирантом)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(аспиранта) диссертации в науку.</w:t>
      </w:r>
    </w:p>
    <w:p w:rsidR="00FE032F" w:rsidRDefault="00524983">
      <w:pPr>
        <w:tabs>
          <w:tab w:val="left" w:pos="1347"/>
          <w:tab w:val="left" w:pos="1348"/>
        </w:tabs>
        <w:ind w:firstLine="567"/>
        <w:jc w:val="both"/>
        <w:rPr>
          <w:rFonts w:ascii="Times New Roman" w:eastAsia="Microsoft Sans Serif" w:hAnsi="Times New Roman" w:cs="Times New Roman"/>
          <w:szCs w:val="28"/>
        </w:rPr>
      </w:pPr>
      <w:r w:rsidRPr="006C052D">
        <w:rPr>
          <w:rFonts w:ascii="Times New Roman" w:eastAsia="Microsoft Sans Serif" w:hAnsi="Times New Roman" w:cs="Times New Roman"/>
          <w:szCs w:val="28"/>
        </w:rPr>
        <w:t xml:space="preserve">2.13. </w:t>
      </w:r>
      <w:r w:rsidR="00FE032F" w:rsidRPr="006C052D">
        <w:t>В диссертации аспирант обязан ссылаться на автора и (или) источник заимствования материалов или отдельных результатов. При использовании в диссертации результатов научных работ, выполненных аспирантом лично и (или) в соавторстве, аспирант обязан отметить в диссертации это обстоятельство.</w:t>
      </w:r>
    </w:p>
    <w:p w:rsidR="00840AF8" w:rsidRDefault="00524983">
      <w:pPr>
        <w:tabs>
          <w:tab w:val="left" w:pos="1347"/>
          <w:tab w:val="left" w:pos="1348"/>
        </w:tabs>
        <w:ind w:firstLine="567"/>
        <w:jc w:val="both"/>
        <w:rPr>
          <w:szCs w:val="28"/>
        </w:rPr>
      </w:pPr>
      <w:r>
        <w:rPr>
          <w:rFonts w:ascii="Times New Roman" w:eastAsia="Microsoft Sans Serif" w:hAnsi="Times New Roman" w:cs="Times New Roman"/>
          <w:szCs w:val="28"/>
        </w:rPr>
        <w:t>Ответственность за наличие в диссертации заимствованного материала или отдельных результатов без ссылок на автора или источник заимствования, а также иных нарушений прав на результаты интеллектуальной деятельности, предусмотренные частью IV Гражданского кодекса Российской Федерации, несет аспирант.</w:t>
      </w:r>
    </w:p>
    <w:p w:rsidR="00D35F2D" w:rsidRDefault="00524983">
      <w:pPr>
        <w:tabs>
          <w:tab w:val="left" w:pos="1347"/>
          <w:tab w:val="left" w:pos="1348"/>
        </w:tabs>
        <w:ind w:firstLine="567"/>
        <w:jc w:val="both"/>
      </w:pPr>
      <w:r>
        <w:rPr>
          <w:szCs w:val="28"/>
        </w:rPr>
        <w:t xml:space="preserve">2.14. </w:t>
      </w:r>
      <w:r w:rsidR="00D35F2D" w:rsidRPr="00705E9A">
        <w:t>Обсуждение диссертации на открытом заседании</w:t>
      </w:r>
      <w:r w:rsidRPr="00705E9A">
        <w:t xml:space="preserve"> профильной</w:t>
      </w:r>
      <w:r w:rsidR="00D35F2D" w:rsidRPr="00705E9A">
        <w:t xml:space="preserve"> кафедры может проводиться в очном, дистанционном или смешанном (очно-дистанционном) форматах с применением </w:t>
      </w:r>
      <w:r w:rsidR="00D35F2D" w:rsidRPr="00705E9A">
        <w:rPr>
          <w:szCs w:val="28"/>
        </w:rPr>
        <w:t>электронного обучения, дистанционных образовательных технологий (далее – ДОТ)</w:t>
      </w:r>
      <w:r w:rsidR="00D35F2D" w:rsidRPr="00705E9A">
        <w:t xml:space="preserve">. Дистанционный и смешанный (очно-дистанционный) форматы предполагают присутствие </w:t>
      </w:r>
      <w:r w:rsidRPr="00705E9A">
        <w:t>лиц из числа профессорско-преподавательского со</w:t>
      </w:r>
      <w:r w:rsidR="00FA203F" w:rsidRPr="00705E9A">
        <w:t>с</w:t>
      </w:r>
      <w:r w:rsidRPr="00705E9A">
        <w:t>тава и научных работников и</w:t>
      </w:r>
      <w:r w:rsidR="00D35F2D" w:rsidRPr="00705E9A">
        <w:t>/или аспиранта в удаленном интерактивном режиме путем использования систем видео-конференц-связи.</w:t>
      </w:r>
      <w:r w:rsidR="00D35F2D">
        <w:t xml:space="preserve"> </w:t>
      </w:r>
    </w:p>
    <w:p w:rsidR="00D35F2D" w:rsidRDefault="00D35F2D" w:rsidP="00D35F2D">
      <w:pPr>
        <w:ind w:firstLine="567"/>
        <w:jc w:val="both"/>
        <w:rPr>
          <w:rFonts w:ascii="Times New Roman" w:hAnsi="Times New Roman" w:cs="Times New Roman"/>
          <w:szCs w:val="28"/>
        </w:rPr>
      </w:pPr>
      <w:r>
        <w:rPr>
          <w:szCs w:val="28"/>
        </w:rPr>
        <w:t xml:space="preserve">Проведение ИА с ДОТ </w:t>
      </w:r>
      <w:r w:rsidRPr="007C1EB1">
        <w:rPr>
          <w:szCs w:val="28"/>
        </w:rPr>
        <w:t xml:space="preserve">допускается для </w:t>
      </w:r>
      <w:r>
        <w:rPr>
          <w:szCs w:val="28"/>
        </w:rPr>
        <w:t xml:space="preserve">аспирантов из числа </w:t>
      </w:r>
      <w:r w:rsidRPr="00A3222C">
        <w:rPr>
          <w:szCs w:val="28"/>
        </w:rPr>
        <w:t>инвалид</w:t>
      </w:r>
      <w:r>
        <w:rPr>
          <w:szCs w:val="28"/>
        </w:rPr>
        <w:t>ов</w:t>
      </w:r>
      <w:r w:rsidRPr="00A3222C">
        <w:rPr>
          <w:szCs w:val="28"/>
        </w:rPr>
        <w:t xml:space="preserve"> </w:t>
      </w:r>
      <w:r w:rsidRPr="007C1EB1">
        <w:rPr>
          <w:szCs w:val="28"/>
        </w:rPr>
        <w:t>с нарушениями опорно</w:t>
      </w:r>
      <w:r>
        <w:rPr>
          <w:szCs w:val="28"/>
        </w:rPr>
        <w:t>-</w:t>
      </w:r>
      <w:r w:rsidRPr="007C1EB1">
        <w:rPr>
          <w:szCs w:val="28"/>
        </w:rPr>
        <w:t>двигательного аппарата</w:t>
      </w:r>
      <w:r>
        <w:rPr>
          <w:szCs w:val="28"/>
        </w:rPr>
        <w:t xml:space="preserve">, а также для аспирантов, </w:t>
      </w:r>
      <w:r w:rsidRPr="00A3222C">
        <w:rPr>
          <w:szCs w:val="28"/>
        </w:rPr>
        <w:t>находящи</w:t>
      </w:r>
      <w:r>
        <w:rPr>
          <w:szCs w:val="28"/>
        </w:rPr>
        <w:t>хся</w:t>
      </w:r>
      <w:r w:rsidRPr="00A3222C">
        <w:rPr>
          <w:szCs w:val="28"/>
        </w:rPr>
        <w:t xml:space="preserve"> в стационаре</w:t>
      </w:r>
      <w:r>
        <w:rPr>
          <w:szCs w:val="28"/>
        </w:rPr>
        <w:t xml:space="preserve"> медицинского учреждения, </w:t>
      </w:r>
      <w:r w:rsidRPr="00B852D2">
        <w:rPr>
          <w:szCs w:val="28"/>
        </w:rPr>
        <w:t xml:space="preserve">на основании личного заявления, которое подается на имя ректора </w:t>
      </w:r>
      <w:r>
        <w:rPr>
          <w:szCs w:val="28"/>
        </w:rPr>
        <w:t>у</w:t>
      </w:r>
      <w:r w:rsidRPr="00B852D2">
        <w:rPr>
          <w:szCs w:val="28"/>
        </w:rPr>
        <w:t>ниверситета</w:t>
      </w:r>
      <w:r w:rsidR="00CD2A25">
        <w:rPr>
          <w:szCs w:val="28"/>
        </w:rPr>
        <w:t xml:space="preserve"> (</w:t>
      </w:r>
      <w:r w:rsidR="00102613" w:rsidRPr="00102613">
        <w:rPr>
          <w:szCs w:val="28"/>
        </w:rPr>
        <w:t>П</w:t>
      </w:r>
      <w:r w:rsidR="00CD2A25" w:rsidRPr="00102613">
        <w:rPr>
          <w:szCs w:val="28"/>
        </w:rPr>
        <w:t xml:space="preserve">риложение </w:t>
      </w:r>
      <w:r w:rsidR="00102613" w:rsidRPr="00102613">
        <w:rPr>
          <w:szCs w:val="28"/>
        </w:rPr>
        <w:t xml:space="preserve">№ </w:t>
      </w:r>
      <w:r w:rsidR="009E5335" w:rsidRPr="00102613">
        <w:rPr>
          <w:szCs w:val="28"/>
        </w:rPr>
        <w:t>4</w:t>
      </w:r>
      <w:r w:rsidR="00CD2A25" w:rsidRPr="00102613">
        <w:rPr>
          <w:szCs w:val="28"/>
        </w:rPr>
        <w:t>)</w:t>
      </w:r>
      <w:r w:rsidRPr="00B852D2">
        <w:rPr>
          <w:szCs w:val="28"/>
        </w:rPr>
        <w:t xml:space="preserve"> за месяц до начала </w:t>
      </w:r>
      <w:r>
        <w:rPr>
          <w:szCs w:val="28"/>
        </w:rPr>
        <w:t>ИА</w:t>
      </w:r>
      <w:r w:rsidRPr="00B852D2">
        <w:rPr>
          <w:szCs w:val="28"/>
        </w:rPr>
        <w:t xml:space="preserve"> с ДОТ </w:t>
      </w:r>
      <w:r>
        <w:rPr>
          <w:szCs w:val="28"/>
        </w:rPr>
        <w:t xml:space="preserve">и рассматривается комиссией в составе: проректор по </w:t>
      </w:r>
      <w:r>
        <w:rPr>
          <w:bCs/>
          <w:iCs/>
          <w:szCs w:val="28"/>
        </w:rPr>
        <w:t>научной работе и инновационному развитию, начальник УОНИПНК</w:t>
      </w:r>
      <w:r>
        <w:rPr>
          <w:szCs w:val="28"/>
        </w:rPr>
        <w:t>, заведующий кафедрой. В исключительных случаях указанное заявление может быть представлено в иной срок, но не позднее, чем за три рабочих дня до начала ИА.</w:t>
      </w:r>
    </w:p>
    <w:p w:rsidR="00840AF8" w:rsidRDefault="00524983">
      <w:pPr>
        <w:tabs>
          <w:tab w:val="left" w:pos="1347"/>
          <w:tab w:val="left" w:pos="1348"/>
        </w:tabs>
        <w:ind w:firstLine="567"/>
        <w:jc w:val="both"/>
        <w:rPr>
          <w:szCs w:val="28"/>
        </w:rPr>
      </w:pPr>
      <w:r>
        <w:rPr>
          <w:rFonts w:ascii="Times New Roman" w:hAnsi="Times New Roman" w:cs="Times New Roman"/>
          <w:szCs w:val="28"/>
        </w:rPr>
        <w:t>Результаты обсуждения и принятое решение по вопросу о рекомендации диссертации к защите оформляются протоколом заседания кафедры.</w:t>
      </w:r>
    </w:p>
    <w:p w:rsidR="00705E9A" w:rsidRDefault="00524983">
      <w:pPr>
        <w:ind w:firstLine="567"/>
        <w:jc w:val="both"/>
        <w:rPr>
          <w:szCs w:val="28"/>
        </w:rPr>
      </w:pPr>
      <w:r>
        <w:rPr>
          <w:szCs w:val="28"/>
        </w:rPr>
        <w:t>2.15. Аспирант к итоговому аттестационному испытанию готовит устный доклад об основных результатах подготовленной диссертации, который включает общую характеристику диссертации, основное содержание диссертации, заключение, список работ, опубликованных аспирантом по теме диссертации; а также презентацию.</w:t>
      </w:r>
    </w:p>
    <w:p w:rsidR="00840AF8" w:rsidRDefault="00524983">
      <w:pPr>
        <w:ind w:firstLine="567"/>
        <w:jc w:val="both"/>
        <w:rPr>
          <w:szCs w:val="28"/>
        </w:rPr>
      </w:pPr>
      <w:r>
        <w:rPr>
          <w:szCs w:val="28"/>
        </w:rPr>
        <w:t xml:space="preserve"> Общая характеристика диссертации включает в себя следующие основные структурные элементы: актуальность темы исследования; объект и предмет исследования; цели и задачи; научную новизну; практическую значимость результатов работы; положения, выносимые на защиту; апробацию результатов исследования; степень достоверности результатов; личный вклад автора; структура и объем работы; публикации по теме диссертации. Основное содержание диссертации кратко раскрывает </w:t>
      </w:r>
      <w:r>
        <w:rPr>
          <w:szCs w:val="28"/>
        </w:rPr>
        <w:lastRenderedPageBreak/>
        <w:t>содержание глав (разделов) диссертации. В заключении излагаются итоги исследования, которые формулируются в виде основных результатов работы.</w:t>
      </w:r>
    </w:p>
    <w:p w:rsidR="00840AF8" w:rsidRDefault="00524983">
      <w:pPr>
        <w:ind w:firstLine="567"/>
        <w:jc w:val="both"/>
        <w:rPr>
          <w:szCs w:val="28"/>
        </w:rPr>
      </w:pPr>
      <w:r>
        <w:rPr>
          <w:szCs w:val="28"/>
        </w:rPr>
        <w:t xml:space="preserve">2.16. Результатом </w:t>
      </w:r>
      <w:r w:rsidR="00DE412A">
        <w:rPr>
          <w:szCs w:val="28"/>
        </w:rPr>
        <w:t>ИА</w:t>
      </w:r>
      <w:r>
        <w:rPr>
          <w:szCs w:val="28"/>
        </w:rPr>
        <w:t xml:space="preserve"> является заключение о соответствии диссертации критериям, установленным Федеральным законом «О науке и государственной научно-технической политике» (далее - заключение), выдаваемое в соответствии с нормативными локальными актами СГЭУ</w:t>
      </w:r>
      <w:r w:rsidR="007B4944">
        <w:rPr>
          <w:szCs w:val="28"/>
        </w:rPr>
        <w:t>.</w:t>
      </w:r>
    </w:p>
    <w:p w:rsidR="00840AF8" w:rsidRDefault="00705E9A">
      <w:pPr>
        <w:ind w:firstLine="567"/>
        <w:jc w:val="both"/>
      </w:pPr>
      <w:r>
        <w:rPr>
          <w:szCs w:val="28"/>
        </w:rPr>
        <w:t>Не п</w:t>
      </w:r>
      <w:r w:rsidR="00524983">
        <w:rPr>
          <w:szCs w:val="28"/>
        </w:rPr>
        <w:t>озднее 5 рабочих дней после обсуждения диссертации кафедра готовит заключение (в 3 экземплярах), которое вместе с выпиской из протокола заседания кафедры передается на подпись ректору или уполномоченному должностному лицу. Для подготовки заключения могут привлекаться члены совета по защите диссертаций на соискание ученой степени кандидата наук, являющиеся специалистами по проблемам каждой научной специальности диссертации.</w:t>
      </w:r>
    </w:p>
    <w:p w:rsidR="00840AF8" w:rsidRDefault="00524983">
      <w:pPr>
        <w:ind w:firstLine="567"/>
        <w:jc w:val="both"/>
      </w:pPr>
      <w:r>
        <w:rPr>
          <w:rFonts w:ascii="Times New Roman" w:hAnsi="Times New Roman" w:cs="Times New Roman"/>
          <w:szCs w:val="28"/>
        </w:rPr>
        <w:t xml:space="preserve">Оформленное в установленном порядке заключение организации по диссертации в 2-х экземплярах выдается аспиранту, 1 экземпляр остается в </w:t>
      </w:r>
      <w:r>
        <w:rPr>
          <w:rFonts w:ascii="Times New Roman" w:eastAsia="Microsoft Sans Serif" w:hAnsi="Times New Roman" w:cs="Times New Roman"/>
          <w:szCs w:val="28"/>
        </w:rPr>
        <w:t>УОНИПНК</w:t>
      </w:r>
      <w:r>
        <w:rPr>
          <w:rFonts w:ascii="Times New Roman" w:hAnsi="Times New Roman" w:cs="Times New Roman"/>
          <w:szCs w:val="28"/>
        </w:rPr>
        <w:t>.</w:t>
      </w:r>
    </w:p>
    <w:p w:rsidR="00840AF8" w:rsidRDefault="00524983" w:rsidP="00705E9A">
      <w:pPr>
        <w:pStyle w:val="a2"/>
        <w:widowControl/>
        <w:ind w:firstLine="567"/>
      </w:pPr>
      <w:r>
        <w:rPr>
          <w:szCs w:val="28"/>
        </w:rPr>
        <w:t xml:space="preserve">2.19. </w:t>
      </w:r>
      <w:r>
        <w:rPr>
          <w:bCs/>
          <w:iCs/>
          <w:szCs w:val="28"/>
        </w:rPr>
        <w:t>Аспиранту, успешно прошедшему итоговую аттестацию по программе аспирантуры</w:t>
      </w:r>
      <w:r w:rsidR="00705E9A">
        <w:rPr>
          <w:bCs/>
          <w:iCs/>
          <w:szCs w:val="28"/>
        </w:rPr>
        <w:t xml:space="preserve"> в срок</w:t>
      </w:r>
      <w:r>
        <w:rPr>
          <w:bCs/>
          <w:iCs/>
          <w:szCs w:val="28"/>
        </w:rPr>
        <w:t xml:space="preserve"> не позднее 30 календарных дней с даты проведения </w:t>
      </w:r>
      <w:r w:rsidR="00DE412A">
        <w:rPr>
          <w:bCs/>
          <w:iCs/>
          <w:szCs w:val="28"/>
        </w:rPr>
        <w:t>ИА</w:t>
      </w:r>
      <w:r>
        <w:rPr>
          <w:bCs/>
          <w:iCs/>
          <w:szCs w:val="28"/>
        </w:rPr>
        <w:t>, выдается</w:t>
      </w:r>
      <w:r w:rsidR="00705E9A">
        <w:rPr>
          <w:bCs/>
          <w:iCs/>
          <w:szCs w:val="28"/>
        </w:rPr>
        <w:t xml:space="preserve"> на руки</w:t>
      </w:r>
      <w:r>
        <w:rPr>
          <w:bCs/>
          <w:iCs/>
          <w:szCs w:val="28"/>
        </w:rPr>
        <w:t xml:space="preserve"> заключение и свидетельство об окончании аспирантуры</w:t>
      </w:r>
      <w:r w:rsidR="006C052D">
        <w:rPr>
          <w:bCs/>
          <w:iCs/>
          <w:szCs w:val="28"/>
        </w:rPr>
        <w:t xml:space="preserve">. Форма и порядок выдачи определяются отдельными </w:t>
      </w:r>
      <w:r w:rsidR="006C052D">
        <w:rPr>
          <w:szCs w:val="28"/>
        </w:rPr>
        <w:t>в соответствии с нормативными локальными актами Университета.</w:t>
      </w:r>
    </w:p>
    <w:p w:rsidR="00840AF8" w:rsidRDefault="00524983">
      <w:pPr>
        <w:ind w:firstLine="567"/>
        <w:jc w:val="both"/>
      </w:pPr>
      <w:bookmarkStart w:id="1" w:name="p_132"/>
      <w:bookmarkEnd w:id="1"/>
      <w:r>
        <w:rPr>
          <w:bCs/>
          <w:iCs/>
          <w:szCs w:val="28"/>
        </w:rPr>
        <w:t xml:space="preserve">Аспирантам, получившим на </w:t>
      </w:r>
      <w:r w:rsidR="00DE412A">
        <w:rPr>
          <w:bCs/>
          <w:iCs/>
          <w:szCs w:val="28"/>
        </w:rPr>
        <w:t>ИА</w:t>
      </w:r>
      <w:r>
        <w:rPr>
          <w:bCs/>
          <w:iCs/>
          <w:szCs w:val="28"/>
        </w:rPr>
        <w:t xml:space="preserve"> неудовлетворительные результаты, не позднее 30 календарных дней с даты проведения </w:t>
      </w:r>
      <w:r w:rsidR="00DE412A">
        <w:rPr>
          <w:bCs/>
          <w:iCs/>
          <w:szCs w:val="28"/>
        </w:rPr>
        <w:t>ИА</w:t>
      </w:r>
      <w:r>
        <w:rPr>
          <w:bCs/>
          <w:iCs/>
          <w:szCs w:val="28"/>
        </w:rPr>
        <w:t xml:space="preserve">, выдается </w:t>
      </w:r>
      <w:r w:rsidR="006C052D">
        <w:rPr>
          <w:bCs/>
          <w:iCs/>
          <w:szCs w:val="28"/>
        </w:rPr>
        <w:t xml:space="preserve">заключение,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 и </w:t>
      </w:r>
      <w:r>
        <w:rPr>
          <w:bCs/>
          <w:iCs/>
          <w:szCs w:val="28"/>
        </w:rPr>
        <w:t>справка об освоении программ аспирантуры</w:t>
      </w:r>
      <w:r w:rsidR="006C052D">
        <w:rPr>
          <w:bCs/>
          <w:iCs/>
          <w:szCs w:val="28"/>
        </w:rPr>
        <w:t xml:space="preserve">. Форма и порядок заполнения справки об освоении программ аспирантуры </w:t>
      </w:r>
      <w:r w:rsidR="007B4944">
        <w:rPr>
          <w:bCs/>
          <w:iCs/>
          <w:szCs w:val="28"/>
        </w:rPr>
        <w:t>определяются отдельным локальным нормативно-правовым актом Университета.</w:t>
      </w:r>
    </w:p>
    <w:p w:rsidR="00FA0273" w:rsidRDefault="00524983">
      <w:pPr>
        <w:ind w:firstLine="567"/>
        <w:jc w:val="both"/>
        <w:rPr>
          <w:bCs/>
          <w:iCs/>
          <w:szCs w:val="28"/>
        </w:rPr>
      </w:pPr>
      <w:r>
        <w:rPr>
          <w:bCs/>
          <w:iCs/>
          <w:szCs w:val="28"/>
        </w:rPr>
        <w:t xml:space="preserve"> 2.21. </w:t>
      </w:r>
      <w:r w:rsidR="00FA0273" w:rsidRPr="00FA0273">
        <w:rPr>
          <w:bCs/>
          <w:iCs/>
          <w:szCs w:val="28"/>
        </w:rPr>
        <w:t>Обучающимся, не прошедшим ИА</w:t>
      </w:r>
      <w:r w:rsidR="00FA0273">
        <w:rPr>
          <w:bCs/>
          <w:iCs/>
          <w:szCs w:val="28"/>
        </w:rPr>
        <w:t xml:space="preserve"> или его отдельный этап,</w:t>
      </w:r>
      <w:r w:rsidR="00FA0273" w:rsidRPr="00FA0273">
        <w:rPr>
          <w:bCs/>
          <w:iCs/>
          <w:szCs w:val="28"/>
        </w:rPr>
        <w:t xml:space="preserve"> в связи с неявкой на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иные условия, подтвержденные соответствующими документами), устанавливается дополнительный срок прохождения аттестационного испытания</w:t>
      </w:r>
      <w:r w:rsidR="00FA0273">
        <w:rPr>
          <w:bCs/>
          <w:iCs/>
          <w:szCs w:val="28"/>
        </w:rPr>
        <w:t xml:space="preserve">. </w:t>
      </w:r>
      <w:r>
        <w:rPr>
          <w:bCs/>
          <w:iCs/>
          <w:szCs w:val="28"/>
        </w:rPr>
        <w:t xml:space="preserve">Лицам, не прошедшим итоговую аттестацию по уважительной причине, предоставляется возможность пройти итоговую аттестацию по личному заявлению в сроки, определяемые распоряжением проректора по научной работе и инновационному развитию. </w:t>
      </w:r>
    </w:p>
    <w:p w:rsidR="00FA0273" w:rsidRPr="00D33FE2" w:rsidRDefault="00524983">
      <w:pPr>
        <w:ind w:firstLine="567"/>
        <w:jc w:val="both"/>
        <w:rPr>
          <w:bCs/>
          <w:iCs/>
          <w:szCs w:val="28"/>
        </w:rPr>
      </w:pPr>
      <w:r>
        <w:rPr>
          <w:bCs/>
          <w:iCs/>
          <w:szCs w:val="28"/>
        </w:rPr>
        <w:t xml:space="preserve">Аспирант должен уведомить УОНИПНК о невозможности присутствия на </w:t>
      </w:r>
      <w:r w:rsidR="00DE412A">
        <w:rPr>
          <w:bCs/>
          <w:iCs/>
          <w:szCs w:val="28"/>
        </w:rPr>
        <w:t>ИА</w:t>
      </w:r>
      <w:r>
        <w:rPr>
          <w:bCs/>
          <w:iCs/>
          <w:szCs w:val="28"/>
        </w:rPr>
        <w:t xml:space="preserve"> в период </w:t>
      </w:r>
      <w:r w:rsidRPr="00D33FE2">
        <w:rPr>
          <w:bCs/>
          <w:iCs/>
          <w:szCs w:val="28"/>
        </w:rPr>
        <w:t>её проведения и представить в УОНИПНК заявление (</w:t>
      </w:r>
      <w:r w:rsidR="0033739A" w:rsidRPr="00D33FE2">
        <w:rPr>
          <w:bCs/>
          <w:iCs/>
          <w:szCs w:val="28"/>
        </w:rPr>
        <w:t>П</w:t>
      </w:r>
      <w:r w:rsidRPr="00D33FE2">
        <w:rPr>
          <w:bCs/>
          <w:iCs/>
          <w:szCs w:val="28"/>
        </w:rPr>
        <w:t xml:space="preserve">риложение </w:t>
      </w:r>
      <w:r w:rsidR="0033739A" w:rsidRPr="00D33FE2">
        <w:rPr>
          <w:bCs/>
          <w:iCs/>
          <w:szCs w:val="28"/>
        </w:rPr>
        <w:t>№ 5</w:t>
      </w:r>
      <w:r w:rsidRPr="00D33FE2">
        <w:rPr>
          <w:bCs/>
          <w:iCs/>
          <w:szCs w:val="28"/>
        </w:rPr>
        <w:t xml:space="preserve">) и документы, подтверждающие уважительную причину его отсутствия на </w:t>
      </w:r>
      <w:r w:rsidR="00DE412A" w:rsidRPr="00D33FE2">
        <w:rPr>
          <w:bCs/>
          <w:iCs/>
          <w:szCs w:val="28"/>
        </w:rPr>
        <w:t>ИА</w:t>
      </w:r>
      <w:r w:rsidRPr="00D33FE2">
        <w:rPr>
          <w:bCs/>
          <w:iCs/>
          <w:szCs w:val="28"/>
        </w:rPr>
        <w:t xml:space="preserve">. </w:t>
      </w:r>
      <w:r w:rsidR="009E4669" w:rsidRPr="00D33FE2">
        <w:rPr>
          <w:szCs w:val="28"/>
        </w:rPr>
        <w:t>в срок не позднее 10 рабочих дней после прекращения действия обстоятельств, указанных в первом абзаце настоящего пункта.</w:t>
      </w:r>
    </w:p>
    <w:p w:rsidR="00840AF8" w:rsidRDefault="00524983">
      <w:pPr>
        <w:ind w:firstLine="567"/>
        <w:jc w:val="both"/>
        <w:rPr>
          <w:bCs/>
          <w:iCs/>
          <w:szCs w:val="28"/>
        </w:rPr>
      </w:pPr>
      <w:r w:rsidRPr="00D33FE2">
        <w:rPr>
          <w:bCs/>
          <w:iCs/>
          <w:szCs w:val="28"/>
        </w:rPr>
        <w:lastRenderedPageBreak/>
        <w:t>Окончательное решение о признании причины неявки уважительной принимает проректор по научной работе и инновационному развитию.</w:t>
      </w:r>
    </w:p>
    <w:p w:rsidR="00FA0273" w:rsidRPr="00FA0273" w:rsidRDefault="00524983" w:rsidP="00FA0273">
      <w:pPr>
        <w:ind w:firstLine="567"/>
        <w:jc w:val="both"/>
        <w:rPr>
          <w:bCs/>
          <w:iCs/>
          <w:szCs w:val="28"/>
        </w:rPr>
      </w:pPr>
      <w:r>
        <w:rPr>
          <w:bCs/>
          <w:iCs/>
          <w:szCs w:val="28"/>
        </w:rPr>
        <w:t xml:space="preserve">2.22. Не допускается взимание платы с аспирантов за прохождение </w:t>
      </w:r>
      <w:r w:rsidR="00DE412A">
        <w:rPr>
          <w:bCs/>
          <w:iCs/>
          <w:szCs w:val="28"/>
        </w:rPr>
        <w:t>ИА</w:t>
      </w:r>
      <w:r>
        <w:rPr>
          <w:bCs/>
          <w:iCs/>
          <w:szCs w:val="28"/>
        </w:rPr>
        <w:t xml:space="preserve"> по программам аспирантуры.</w:t>
      </w:r>
      <w:r w:rsidR="00FA0273">
        <w:rPr>
          <w:bCs/>
          <w:iCs/>
          <w:szCs w:val="28"/>
        </w:rPr>
        <w:t xml:space="preserve"> Повторное прохождение ИА не предусмотрено.</w:t>
      </w:r>
    </w:p>
    <w:p w:rsidR="00840AF8" w:rsidRDefault="00840AF8">
      <w:pPr>
        <w:ind w:firstLine="567"/>
        <w:jc w:val="both"/>
        <w:rPr>
          <w:bCs/>
          <w:iCs/>
          <w:szCs w:val="28"/>
        </w:rPr>
      </w:pPr>
    </w:p>
    <w:p w:rsidR="006C052D" w:rsidRDefault="006C052D">
      <w:pPr>
        <w:ind w:firstLine="567"/>
        <w:jc w:val="both"/>
        <w:rPr>
          <w:bCs/>
          <w:iCs/>
          <w:szCs w:val="28"/>
        </w:rPr>
      </w:pPr>
    </w:p>
    <w:p w:rsidR="00524983" w:rsidRPr="00524983" w:rsidRDefault="00524983" w:rsidP="00524983">
      <w:pPr>
        <w:widowControl/>
        <w:suppressAutoHyphens w:val="0"/>
        <w:overflowPunct/>
        <w:ind w:left="913"/>
        <w:rPr>
          <w:rFonts w:ascii="Times New Roman" w:eastAsia="Times New Roman" w:hAnsi="Times New Roman" w:cs="Times New Roman"/>
          <w:b/>
          <w:color w:val="000000"/>
          <w:kern w:val="0"/>
          <w:szCs w:val="28"/>
          <w:lang w:eastAsia="en-US" w:bidi="ar-SA"/>
        </w:rPr>
      </w:pPr>
      <w:r w:rsidRPr="00FA0273">
        <w:rPr>
          <w:b/>
          <w:szCs w:val="28"/>
        </w:rPr>
        <w:t xml:space="preserve">3. </w:t>
      </w:r>
      <w:r w:rsidR="00CD2A25" w:rsidRPr="00FA0273">
        <w:rPr>
          <w:b/>
          <w:szCs w:val="28"/>
        </w:rPr>
        <w:t>ОСОБЕННОСТИ ОРГАНИЗАЦИИ И ПРОВЕДЕНИЯ ИА С ПРИМЕНЕНИЕМ ДИСТАНЦИОННЫХ ОБРАЗОВАТЕЛЬНЫХ ТЕХНОЛОГИЙ</w:t>
      </w:r>
    </w:p>
    <w:p w:rsid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w:t>
      </w:r>
      <w:r w:rsidRPr="00524983">
        <w:rPr>
          <w:rFonts w:ascii="Times New Roman" w:eastAsia="Times New Roman" w:hAnsi="Times New Roman" w:cs="Times New Roman"/>
          <w:color w:val="000000"/>
          <w:kern w:val="0"/>
          <w:szCs w:val="28"/>
          <w:lang w:eastAsia="en-US" w:bidi="ar-SA"/>
        </w:rPr>
        <w:t>.1. Университет вправе применять электронное обучение, дистанц</w:t>
      </w:r>
      <w:r w:rsidRPr="00524983">
        <w:rPr>
          <w:rFonts w:ascii="Times New Roman" w:eastAsia="Times New Roman" w:hAnsi="Times New Roman" w:cs="Times New Roman"/>
          <w:color w:val="000000"/>
          <w:kern w:val="0"/>
          <w:szCs w:val="28"/>
          <w:lang w:eastAsia="en-US" w:bidi="ar-SA"/>
        </w:rPr>
        <w:t>и</w:t>
      </w:r>
      <w:r w:rsidRPr="00524983">
        <w:rPr>
          <w:rFonts w:ascii="Times New Roman" w:eastAsia="Times New Roman" w:hAnsi="Times New Roman" w:cs="Times New Roman"/>
          <w:color w:val="000000"/>
          <w:kern w:val="0"/>
          <w:szCs w:val="28"/>
          <w:lang w:eastAsia="en-US" w:bidi="ar-SA"/>
        </w:rPr>
        <w:t>онные образовательные технологии при проведении ИА. При проведении ИА с применением электронного обучения, дистанционных образовательных технологий университет обеспечивает идентификацию и (или) аутентифик</w:t>
      </w:r>
      <w:r w:rsidRPr="00524983">
        <w:rPr>
          <w:rFonts w:ascii="Times New Roman" w:eastAsia="Times New Roman" w:hAnsi="Times New Roman" w:cs="Times New Roman"/>
          <w:color w:val="000000"/>
          <w:kern w:val="0"/>
          <w:szCs w:val="28"/>
          <w:lang w:eastAsia="en-US" w:bidi="ar-SA"/>
        </w:rPr>
        <w:t>а</w:t>
      </w:r>
      <w:r w:rsidRPr="00524983">
        <w:rPr>
          <w:rFonts w:ascii="Times New Roman" w:eastAsia="Times New Roman" w:hAnsi="Times New Roman" w:cs="Times New Roman"/>
          <w:color w:val="000000"/>
          <w:kern w:val="0"/>
          <w:szCs w:val="28"/>
          <w:lang w:eastAsia="en-US" w:bidi="ar-SA"/>
        </w:rPr>
        <w:t xml:space="preserve">цию личности </w:t>
      </w:r>
      <w:r>
        <w:rPr>
          <w:rFonts w:ascii="Times New Roman" w:eastAsia="Times New Roman" w:hAnsi="Times New Roman" w:cs="Times New Roman"/>
          <w:color w:val="000000"/>
          <w:kern w:val="0"/>
          <w:szCs w:val="28"/>
          <w:lang w:eastAsia="en-US" w:bidi="ar-SA"/>
        </w:rPr>
        <w:t>аспиранта</w:t>
      </w:r>
      <w:r w:rsidRPr="00524983">
        <w:rPr>
          <w:rFonts w:ascii="Times New Roman" w:eastAsia="Times New Roman" w:hAnsi="Times New Roman" w:cs="Times New Roman"/>
          <w:color w:val="000000"/>
          <w:kern w:val="0"/>
          <w:szCs w:val="28"/>
          <w:lang w:eastAsia="en-US" w:bidi="ar-SA"/>
        </w:rPr>
        <w:t xml:space="preserve"> и контроль соблюдения требований, установленных настоящим Положением.</w:t>
      </w:r>
    </w:p>
    <w:p w:rsid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w:t>
      </w:r>
      <w:r w:rsidR="00CD2A25">
        <w:rPr>
          <w:rFonts w:ascii="Times New Roman" w:eastAsia="Times New Roman" w:hAnsi="Times New Roman" w:cs="Times New Roman"/>
          <w:color w:val="000000"/>
          <w:kern w:val="0"/>
          <w:szCs w:val="28"/>
          <w:lang w:eastAsia="en-US" w:bidi="ar-SA"/>
        </w:rPr>
        <w:t>2</w:t>
      </w:r>
      <w:r>
        <w:rPr>
          <w:rFonts w:ascii="Times New Roman" w:eastAsia="Times New Roman" w:hAnsi="Times New Roman" w:cs="Times New Roman"/>
          <w:color w:val="000000"/>
          <w:kern w:val="0"/>
          <w:szCs w:val="28"/>
          <w:lang w:eastAsia="en-US" w:bidi="ar-SA"/>
        </w:rPr>
        <w:t xml:space="preserve">. </w:t>
      </w:r>
      <w:r w:rsidRPr="00524983">
        <w:rPr>
          <w:rFonts w:ascii="Times New Roman" w:eastAsia="Times New Roman" w:hAnsi="Times New Roman" w:cs="Times New Roman"/>
          <w:color w:val="000000"/>
          <w:kern w:val="0"/>
          <w:szCs w:val="28"/>
          <w:lang w:eastAsia="en-US" w:bidi="ar-SA"/>
        </w:rPr>
        <w:t>Способ идентификации и (или) аутентификации</w:t>
      </w:r>
      <w:r>
        <w:rPr>
          <w:rFonts w:ascii="Times New Roman" w:eastAsia="Times New Roman" w:hAnsi="Times New Roman" w:cs="Times New Roman"/>
          <w:color w:val="000000"/>
          <w:kern w:val="0"/>
          <w:szCs w:val="28"/>
          <w:lang w:eastAsia="en-US" w:bidi="ar-SA"/>
        </w:rPr>
        <w:t xml:space="preserve"> аспиранта</w:t>
      </w:r>
      <w:r w:rsidRPr="00524983">
        <w:rPr>
          <w:rFonts w:ascii="Times New Roman" w:eastAsia="Times New Roman" w:hAnsi="Times New Roman" w:cs="Times New Roman"/>
          <w:color w:val="000000"/>
          <w:kern w:val="0"/>
          <w:szCs w:val="28"/>
          <w:lang w:eastAsia="en-US" w:bidi="ar-SA"/>
        </w:rPr>
        <w:t xml:space="preserve">, а также порядок применения используемых для этого </w:t>
      </w:r>
      <w:r w:rsidRPr="00524983">
        <w:rPr>
          <w:rFonts w:ascii="Times New Roman" w:eastAsia="Times New Roman" w:hAnsi="Times New Roman" w:cs="Times New Roman"/>
          <w:bCs/>
          <w:color w:val="000000"/>
          <w:kern w:val="0"/>
          <w:szCs w:val="28"/>
          <w:lang w:eastAsia="en-US" w:bidi="ar-SA"/>
        </w:rPr>
        <w:t>информационных систем</w:t>
      </w:r>
      <w:r w:rsidRPr="00524983">
        <w:rPr>
          <w:rFonts w:ascii="Times New Roman" w:eastAsia="Times New Roman" w:hAnsi="Times New Roman" w:cs="Times New Roman"/>
          <w:color w:val="000000"/>
          <w:kern w:val="0"/>
          <w:szCs w:val="28"/>
          <w:lang w:eastAsia="en-US" w:bidi="ar-SA"/>
        </w:rPr>
        <w:t xml:space="preserve"> при прохождении ГИА определяется локальными нормативными актами Униве</w:t>
      </w:r>
      <w:r w:rsidRPr="00524983">
        <w:rPr>
          <w:rFonts w:ascii="Times New Roman" w:eastAsia="Times New Roman" w:hAnsi="Times New Roman" w:cs="Times New Roman"/>
          <w:color w:val="000000"/>
          <w:kern w:val="0"/>
          <w:szCs w:val="28"/>
          <w:lang w:eastAsia="en-US" w:bidi="ar-SA"/>
        </w:rPr>
        <w:t>р</w:t>
      </w:r>
      <w:r w:rsidRPr="00524983">
        <w:rPr>
          <w:rFonts w:ascii="Times New Roman" w:eastAsia="Times New Roman" w:hAnsi="Times New Roman" w:cs="Times New Roman"/>
          <w:color w:val="000000"/>
          <w:kern w:val="0"/>
          <w:szCs w:val="28"/>
          <w:lang w:eastAsia="en-US" w:bidi="ar-SA"/>
        </w:rPr>
        <w:t>ситета.</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3.</w:t>
      </w:r>
      <w:r w:rsidR="00CD2A25">
        <w:rPr>
          <w:rFonts w:ascii="Times New Roman" w:eastAsia="Times New Roman" w:hAnsi="Times New Roman" w:cs="Times New Roman"/>
          <w:color w:val="000000"/>
          <w:kern w:val="0"/>
          <w:szCs w:val="28"/>
          <w:lang w:eastAsia="en-US" w:bidi="ar-SA"/>
        </w:rPr>
        <w:t xml:space="preserve">3. </w:t>
      </w:r>
      <w:r w:rsidRPr="00524983">
        <w:rPr>
          <w:rFonts w:ascii="Times New Roman" w:eastAsia="Times New Roman" w:hAnsi="Times New Roman" w:cs="Times New Roman"/>
          <w:color w:val="000000"/>
          <w:kern w:val="0"/>
          <w:szCs w:val="28"/>
          <w:lang w:eastAsia="en-US" w:bidi="ar-SA"/>
        </w:rPr>
        <w:t xml:space="preserve">Не позднее, чем за две недели до начала ИА </w:t>
      </w:r>
      <w:r>
        <w:rPr>
          <w:rFonts w:ascii="Times New Roman" w:eastAsia="Times New Roman" w:hAnsi="Times New Roman" w:cs="Times New Roman"/>
          <w:color w:val="000000"/>
          <w:kern w:val="0"/>
          <w:szCs w:val="28"/>
          <w:lang w:eastAsia="en-US" w:bidi="ar-SA"/>
        </w:rPr>
        <w:t>работник УОНИПНК</w:t>
      </w:r>
      <w:r w:rsidRPr="00524983">
        <w:rPr>
          <w:rFonts w:ascii="Times New Roman" w:eastAsia="Times New Roman" w:hAnsi="Times New Roman" w:cs="Times New Roman"/>
          <w:color w:val="000000"/>
          <w:kern w:val="0"/>
          <w:szCs w:val="28"/>
          <w:lang w:eastAsia="en-US" w:bidi="ar-SA"/>
        </w:rPr>
        <w:t xml:space="preserve"> проводит тестирование состояния связи с </w:t>
      </w:r>
      <w:r>
        <w:rPr>
          <w:rFonts w:ascii="Times New Roman" w:eastAsia="Times New Roman" w:hAnsi="Times New Roman" w:cs="Times New Roman"/>
          <w:color w:val="000000"/>
          <w:kern w:val="0"/>
          <w:szCs w:val="28"/>
          <w:lang w:eastAsia="en-US" w:bidi="ar-SA"/>
        </w:rPr>
        <w:t xml:space="preserve">аспирантом </w:t>
      </w:r>
      <w:r w:rsidRPr="00524983">
        <w:rPr>
          <w:rFonts w:ascii="Times New Roman" w:eastAsia="Times New Roman" w:hAnsi="Times New Roman" w:cs="Times New Roman"/>
          <w:color w:val="000000"/>
          <w:kern w:val="0"/>
          <w:szCs w:val="28"/>
          <w:lang w:eastAsia="en-US" w:bidi="ar-SA"/>
        </w:rPr>
        <w:t>посредством сети И</w:t>
      </w:r>
      <w:r w:rsidRPr="00524983">
        <w:rPr>
          <w:rFonts w:ascii="Times New Roman" w:eastAsia="Times New Roman" w:hAnsi="Times New Roman" w:cs="Times New Roman"/>
          <w:color w:val="000000"/>
          <w:kern w:val="0"/>
          <w:szCs w:val="28"/>
          <w:lang w:eastAsia="en-US" w:bidi="ar-SA"/>
        </w:rPr>
        <w:t>н</w:t>
      </w:r>
      <w:r w:rsidRPr="00524983">
        <w:rPr>
          <w:rFonts w:ascii="Times New Roman" w:eastAsia="Times New Roman" w:hAnsi="Times New Roman" w:cs="Times New Roman"/>
          <w:color w:val="000000"/>
          <w:kern w:val="0"/>
          <w:szCs w:val="28"/>
          <w:lang w:eastAsia="en-US" w:bidi="ar-SA"/>
        </w:rPr>
        <w:t>тернет проверяет возможность проведения ИА с использованием приложения для видеоконференцсвязи, включенного в реестр российского программного обеспечения (далее – приложение ВКС). Необходимо использовать при те</w:t>
      </w:r>
      <w:r w:rsidRPr="00524983">
        <w:rPr>
          <w:rFonts w:ascii="Times New Roman" w:eastAsia="Times New Roman" w:hAnsi="Times New Roman" w:cs="Times New Roman"/>
          <w:color w:val="000000"/>
          <w:kern w:val="0"/>
          <w:szCs w:val="28"/>
          <w:lang w:eastAsia="en-US" w:bidi="ar-SA"/>
        </w:rPr>
        <w:t>с</w:t>
      </w:r>
      <w:r w:rsidRPr="00524983">
        <w:rPr>
          <w:rFonts w:ascii="Times New Roman" w:eastAsia="Times New Roman" w:hAnsi="Times New Roman" w:cs="Times New Roman"/>
          <w:color w:val="000000"/>
          <w:kern w:val="0"/>
          <w:szCs w:val="28"/>
          <w:lang w:eastAsia="en-US" w:bidi="ar-SA"/>
        </w:rPr>
        <w:t xml:space="preserve">тировании то оборудование, на котором будет проходить ИА. По результатам тестирования принимается решение о возможности проведения для </w:t>
      </w:r>
      <w:r>
        <w:rPr>
          <w:rFonts w:ascii="Times New Roman" w:eastAsia="Times New Roman" w:hAnsi="Times New Roman" w:cs="Times New Roman"/>
          <w:color w:val="000000"/>
          <w:kern w:val="0"/>
          <w:szCs w:val="28"/>
          <w:lang w:eastAsia="en-US" w:bidi="ar-SA"/>
        </w:rPr>
        <w:t>аспира</w:t>
      </w:r>
      <w:r>
        <w:rPr>
          <w:rFonts w:ascii="Times New Roman" w:eastAsia="Times New Roman" w:hAnsi="Times New Roman" w:cs="Times New Roman"/>
          <w:color w:val="000000"/>
          <w:kern w:val="0"/>
          <w:szCs w:val="28"/>
          <w:lang w:eastAsia="en-US" w:bidi="ar-SA"/>
        </w:rPr>
        <w:t>н</w:t>
      </w:r>
      <w:r>
        <w:rPr>
          <w:rFonts w:ascii="Times New Roman" w:eastAsia="Times New Roman" w:hAnsi="Times New Roman" w:cs="Times New Roman"/>
          <w:color w:val="000000"/>
          <w:kern w:val="0"/>
          <w:szCs w:val="28"/>
          <w:lang w:eastAsia="en-US" w:bidi="ar-SA"/>
        </w:rPr>
        <w:t>та</w:t>
      </w:r>
      <w:r w:rsidRPr="00524983">
        <w:rPr>
          <w:rFonts w:ascii="Times New Roman" w:eastAsia="Times New Roman" w:hAnsi="Times New Roman" w:cs="Times New Roman"/>
          <w:color w:val="000000"/>
          <w:kern w:val="0"/>
          <w:szCs w:val="28"/>
          <w:lang w:eastAsia="en-US" w:bidi="ar-SA"/>
        </w:rPr>
        <w:t xml:space="preserve"> ИА с использованием ДОТ, которое фиксируется на заявлении и доводи</w:t>
      </w:r>
      <w:r w:rsidRPr="00524983">
        <w:rPr>
          <w:rFonts w:ascii="Times New Roman" w:eastAsia="Times New Roman" w:hAnsi="Times New Roman" w:cs="Times New Roman"/>
          <w:color w:val="000000"/>
          <w:kern w:val="0"/>
          <w:szCs w:val="28"/>
          <w:lang w:eastAsia="en-US" w:bidi="ar-SA"/>
        </w:rPr>
        <w:t>т</w:t>
      </w:r>
      <w:r w:rsidRPr="00524983">
        <w:rPr>
          <w:rFonts w:ascii="Times New Roman" w:eastAsia="Times New Roman" w:hAnsi="Times New Roman" w:cs="Times New Roman"/>
          <w:color w:val="000000"/>
          <w:kern w:val="0"/>
          <w:szCs w:val="28"/>
          <w:lang w:eastAsia="en-US" w:bidi="ar-SA"/>
        </w:rPr>
        <w:t xml:space="preserve">ся до </w:t>
      </w:r>
      <w:r>
        <w:rPr>
          <w:rFonts w:ascii="Times New Roman" w:eastAsia="Times New Roman" w:hAnsi="Times New Roman" w:cs="Times New Roman"/>
          <w:color w:val="000000"/>
          <w:kern w:val="0"/>
          <w:szCs w:val="28"/>
          <w:lang w:eastAsia="en-US" w:bidi="ar-SA"/>
        </w:rPr>
        <w:t>аспиранта</w:t>
      </w:r>
      <w:r w:rsidRPr="00524983">
        <w:rPr>
          <w:rFonts w:ascii="Times New Roman" w:eastAsia="Times New Roman" w:hAnsi="Times New Roman" w:cs="Times New Roman"/>
          <w:color w:val="000000"/>
          <w:kern w:val="0"/>
          <w:szCs w:val="28"/>
          <w:lang w:eastAsia="en-US" w:bidi="ar-SA"/>
        </w:rPr>
        <w:t xml:space="preserve"> в течение трех рабочих дней с момента попытки установл</w:t>
      </w:r>
      <w:r w:rsidRPr="00524983">
        <w:rPr>
          <w:rFonts w:ascii="Times New Roman" w:eastAsia="Times New Roman" w:hAnsi="Times New Roman" w:cs="Times New Roman"/>
          <w:color w:val="000000"/>
          <w:kern w:val="0"/>
          <w:szCs w:val="28"/>
          <w:lang w:eastAsia="en-US" w:bidi="ar-SA"/>
        </w:rPr>
        <w:t>е</w:t>
      </w:r>
      <w:r w:rsidRPr="00524983">
        <w:rPr>
          <w:rFonts w:ascii="Times New Roman" w:eastAsia="Times New Roman" w:hAnsi="Times New Roman" w:cs="Times New Roman"/>
          <w:color w:val="000000"/>
          <w:kern w:val="0"/>
          <w:szCs w:val="28"/>
          <w:lang w:eastAsia="en-US" w:bidi="ar-SA"/>
        </w:rPr>
        <w:t xml:space="preserve">ния связи. </w:t>
      </w:r>
    </w:p>
    <w:p w:rsidR="00524983" w:rsidRPr="00524983" w:rsidRDefault="00CD2A25"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3.4.</w:t>
      </w:r>
      <w:r w:rsidR="00524983" w:rsidRPr="00524983">
        <w:rPr>
          <w:rFonts w:ascii="Times New Roman" w:eastAsia="Times New Roman" w:hAnsi="Times New Roman" w:cs="Times New Roman"/>
          <w:color w:val="000000"/>
          <w:kern w:val="0"/>
          <w:szCs w:val="28"/>
          <w:lang w:eastAsia="en-US" w:bidi="ar-SA"/>
        </w:rPr>
        <w:t xml:space="preserve"> Технологическое обеспечение проведения ИА с применением ДОТ в </w:t>
      </w:r>
      <w:r w:rsidR="00524983">
        <w:rPr>
          <w:rFonts w:ascii="Times New Roman" w:eastAsia="Times New Roman" w:hAnsi="Times New Roman" w:cs="Times New Roman"/>
          <w:color w:val="000000"/>
          <w:kern w:val="0"/>
          <w:szCs w:val="28"/>
          <w:lang w:eastAsia="en-US" w:bidi="ar-SA"/>
        </w:rPr>
        <w:t>У</w:t>
      </w:r>
      <w:r w:rsidR="00524983" w:rsidRPr="00524983">
        <w:rPr>
          <w:rFonts w:ascii="Times New Roman" w:eastAsia="Times New Roman" w:hAnsi="Times New Roman" w:cs="Times New Roman"/>
          <w:color w:val="000000"/>
          <w:kern w:val="0"/>
          <w:szCs w:val="28"/>
          <w:lang w:eastAsia="en-US" w:bidi="ar-SA"/>
        </w:rPr>
        <w:t>ниверситете осуществляется с использованием электронной информац</w:t>
      </w:r>
      <w:r w:rsidR="00524983" w:rsidRPr="00524983">
        <w:rPr>
          <w:rFonts w:ascii="Times New Roman" w:eastAsia="Times New Roman" w:hAnsi="Times New Roman" w:cs="Times New Roman"/>
          <w:color w:val="000000"/>
          <w:kern w:val="0"/>
          <w:szCs w:val="28"/>
          <w:lang w:eastAsia="en-US" w:bidi="ar-SA"/>
        </w:rPr>
        <w:t>и</w:t>
      </w:r>
      <w:r w:rsidR="00524983" w:rsidRPr="00524983">
        <w:rPr>
          <w:rFonts w:ascii="Times New Roman" w:eastAsia="Times New Roman" w:hAnsi="Times New Roman" w:cs="Times New Roman"/>
          <w:color w:val="000000"/>
          <w:kern w:val="0"/>
          <w:szCs w:val="28"/>
          <w:lang w:eastAsia="en-US" w:bidi="ar-SA"/>
        </w:rPr>
        <w:t xml:space="preserve">онно-образовательной среды (далее ЭИОС) </w:t>
      </w:r>
      <w:r w:rsidR="00524983">
        <w:rPr>
          <w:rFonts w:ascii="Times New Roman" w:eastAsia="Times New Roman" w:hAnsi="Times New Roman" w:cs="Times New Roman"/>
          <w:color w:val="000000"/>
          <w:kern w:val="0"/>
          <w:szCs w:val="28"/>
          <w:lang w:eastAsia="en-US" w:bidi="ar-SA"/>
        </w:rPr>
        <w:t>У</w:t>
      </w:r>
      <w:r w:rsidR="00524983" w:rsidRPr="00524983">
        <w:rPr>
          <w:rFonts w:ascii="Times New Roman" w:eastAsia="Times New Roman" w:hAnsi="Times New Roman" w:cs="Times New Roman"/>
          <w:color w:val="000000"/>
          <w:kern w:val="0"/>
          <w:szCs w:val="28"/>
          <w:lang w:eastAsia="en-US" w:bidi="ar-SA"/>
        </w:rPr>
        <w:t>ниверситета.</w:t>
      </w:r>
    </w:p>
    <w:p w:rsidR="00524983" w:rsidRPr="00524983" w:rsidRDefault="00CD2A25"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3.5.</w:t>
      </w:r>
      <w:r w:rsidR="00524983" w:rsidRPr="00524983">
        <w:rPr>
          <w:rFonts w:ascii="Times New Roman" w:eastAsia="Times New Roman" w:hAnsi="Times New Roman" w:cs="Times New Roman"/>
          <w:color w:val="000000"/>
          <w:kern w:val="0"/>
          <w:szCs w:val="28"/>
          <w:lang w:eastAsia="en-US" w:bidi="ar-SA"/>
        </w:rPr>
        <w:t xml:space="preserve"> Взаимодействие между участниками образовательного процесса  осуществляется в режиме видеоконференцсвязи на базе приложения ВКС.</w:t>
      </w:r>
    </w:p>
    <w:p w:rsidR="00524983" w:rsidRPr="00524983" w:rsidRDefault="00CD2A25"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w:t>
      </w:r>
      <w:r w:rsidR="00524983" w:rsidRPr="00524983">
        <w:rPr>
          <w:rFonts w:ascii="Times New Roman" w:eastAsia="Times New Roman" w:hAnsi="Times New Roman" w:cs="Times New Roman"/>
          <w:color w:val="000000"/>
          <w:kern w:val="0"/>
          <w:szCs w:val="28"/>
          <w:lang w:eastAsia="en-US" w:bidi="ar-SA"/>
        </w:rPr>
        <w:t>.</w:t>
      </w:r>
      <w:r>
        <w:rPr>
          <w:rFonts w:ascii="Times New Roman" w:eastAsia="Times New Roman" w:hAnsi="Times New Roman" w:cs="Times New Roman"/>
          <w:color w:val="000000"/>
          <w:kern w:val="0"/>
          <w:szCs w:val="28"/>
          <w:lang w:eastAsia="en-US" w:bidi="ar-SA"/>
        </w:rPr>
        <w:t>6</w:t>
      </w:r>
      <w:r w:rsidR="00524983" w:rsidRPr="00524983">
        <w:rPr>
          <w:rFonts w:ascii="Times New Roman" w:eastAsia="Times New Roman" w:hAnsi="Times New Roman" w:cs="Times New Roman"/>
          <w:color w:val="000000"/>
          <w:kern w:val="0"/>
          <w:szCs w:val="28"/>
          <w:lang w:eastAsia="en-US" w:bidi="ar-SA"/>
        </w:rPr>
        <w:t xml:space="preserve">. Для проведения ИА с применением ДОТ все </w:t>
      </w:r>
      <w:r w:rsidR="00FA203F">
        <w:t>лица из числа профе</w:t>
      </w:r>
      <w:r w:rsidR="00FA203F">
        <w:t>с</w:t>
      </w:r>
      <w:r w:rsidR="00FA203F">
        <w:t>сорско-преподавательского состава и научных работников, участвующих в открытом заседании профильной кафедры,</w:t>
      </w:r>
      <w:r w:rsidR="00FA203F" w:rsidRPr="00524983">
        <w:rPr>
          <w:rFonts w:ascii="Times New Roman" w:eastAsia="Times New Roman" w:hAnsi="Times New Roman" w:cs="Times New Roman"/>
          <w:color w:val="000000"/>
          <w:kern w:val="0"/>
          <w:szCs w:val="28"/>
          <w:lang w:eastAsia="en-US" w:bidi="ar-SA"/>
        </w:rPr>
        <w:t xml:space="preserve"> </w:t>
      </w:r>
      <w:r w:rsidR="00FA203F">
        <w:rPr>
          <w:rFonts w:ascii="Times New Roman" w:eastAsia="Times New Roman" w:hAnsi="Times New Roman" w:cs="Times New Roman"/>
          <w:color w:val="000000"/>
          <w:kern w:val="0"/>
          <w:szCs w:val="28"/>
          <w:lang w:eastAsia="en-US" w:bidi="ar-SA"/>
        </w:rPr>
        <w:t xml:space="preserve">должны </w:t>
      </w:r>
      <w:r w:rsidR="00524983" w:rsidRPr="00524983">
        <w:rPr>
          <w:rFonts w:ascii="Times New Roman" w:eastAsia="Times New Roman" w:hAnsi="Times New Roman" w:cs="Times New Roman"/>
          <w:color w:val="000000"/>
          <w:kern w:val="0"/>
          <w:szCs w:val="28"/>
          <w:lang w:eastAsia="en-US" w:bidi="ar-SA"/>
        </w:rPr>
        <w:t>обладать необходимым комплектом оборудования, которое обеспечивает:</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непрерывное видео и аудио-наблюдение за </w:t>
      </w:r>
      <w:r w:rsidR="00FA203F">
        <w:rPr>
          <w:rFonts w:ascii="Times New Roman" w:eastAsia="Times New Roman" w:hAnsi="Times New Roman" w:cs="Times New Roman"/>
          <w:color w:val="000000"/>
          <w:kern w:val="0"/>
          <w:szCs w:val="28"/>
          <w:lang w:eastAsia="en-US" w:bidi="ar-SA"/>
        </w:rPr>
        <w:t>аспирантом</w:t>
      </w:r>
      <w:r w:rsidRPr="00524983">
        <w:rPr>
          <w:rFonts w:ascii="Times New Roman" w:eastAsia="Times New Roman" w:hAnsi="Times New Roman" w:cs="Times New Roman"/>
          <w:color w:val="000000"/>
          <w:kern w:val="0"/>
          <w:szCs w:val="28"/>
          <w:lang w:eastAsia="en-US" w:bidi="ar-SA"/>
        </w:rPr>
        <w:t xml:space="preserve">;  </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возможность обмена всех участников ИА с применением ДОТ соо</w:t>
      </w:r>
      <w:r w:rsidRPr="00524983">
        <w:rPr>
          <w:rFonts w:ascii="Times New Roman" w:eastAsia="Times New Roman" w:hAnsi="Times New Roman" w:cs="Times New Roman"/>
          <w:color w:val="000000"/>
          <w:kern w:val="0"/>
          <w:szCs w:val="28"/>
          <w:lang w:eastAsia="en-US" w:bidi="ar-SA"/>
        </w:rPr>
        <w:t>б</w:t>
      </w:r>
      <w:r w:rsidRPr="00524983">
        <w:rPr>
          <w:rFonts w:ascii="Times New Roman" w:eastAsia="Times New Roman" w:hAnsi="Times New Roman" w:cs="Times New Roman"/>
          <w:color w:val="000000"/>
          <w:kern w:val="0"/>
          <w:szCs w:val="28"/>
          <w:lang w:eastAsia="en-US" w:bidi="ar-SA"/>
        </w:rPr>
        <w:t>щениями и текстовыми файлами;</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сохранение записи мероприятия на ресурсах университета;</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возможность демонстрации </w:t>
      </w:r>
      <w:r w:rsidR="00FA203F">
        <w:rPr>
          <w:rFonts w:ascii="Times New Roman" w:eastAsia="Times New Roman" w:hAnsi="Times New Roman" w:cs="Times New Roman"/>
          <w:color w:val="000000"/>
          <w:kern w:val="0"/>
          <w:szCs w:val="28"/>
          <w:lang w:eastAsia="en-US" w:bidi="ar-SA"/>
        </w:rPr>
        <w:t>аспирантом</w:t>
      </w:r>
      <w:r w:rsidRPr="00524983">
        <w:rPr>
          <w:rFonts w:ascii="Times New Roman" w:eastAsia="Times New Roman" w:hAnsi="Times New Roman" w:cs="Times New Roman"/>
          <w:color w:val="000000"/>
          <w:kern w:val="0"/>
          <w:szCs w:val="28"/>
          <w:lang w:eastAsia="en-US" w:bidi="ar-SA"/>
        </w:rPr>
        <w:t xml:space="preserve"> презентационны</w:t>
      </w:r>
      <w:r w:rsidR="00FA203F">
        <w:rPr>
          <w:rFonts w:ascii="Times New Roman" w:eastAsia="Times New Roman" w:hAnsi="Times New Roman" w:cs="Times New Roman"/>
          <w:color w:val="000000"/>
          <w:kern w:val="0"/>
          <w:szCs w:val="28"/>
          <w:lang w:eastAsia="en-US" w:bidi="ar-SA"/>
        </w:rPr>
        <w:t>х матери</w:t>
      </w:r>
      <w:r w:rsidR="00FA203F">
        <w:rPr>
          <w:rFonts w:ascii="Times New Roman" w:eastAsia="Times New Roman" w:hAnsi="Times New Roman" w:cs="Times New Roman"/>
          <w:color w:val="000000"/>
          <w:kern w:val="0"/>
          <w:szCs w:val="28"/>
          <w:lang w:eastAsia="en-US" w:bidi="ar-SA"/>
        </w:rPr>
        <w:t>а</w:t>
      </w:r>
      <w:r w:rsidR="00FA203F">
        <w:rPr>
          <w:rFonts w:ascii="Times New Roman" w:eastAsia="Times New Roman" w:hAnsi="Times New Roman" w:cs="Times New Roman"/>
          <w:color w:val="000000"/>
          <w:kern w:val="0"/>
          <w:szCs w:val="28"/>
          <w:lang w:eastAsia="en-US" w:bidi="ar-SA"/>
        </w:rPr>
        <w:t>лов</w:t>
      </w:r>
      <w:r w:rsidRPr="00524983">
        <w:rPr>
          <w:rFonts w:ascii="Times New Roman" w:eastAsia="Times New Roman" w:hAnsi="Times New Roman" w:cs="Times New Roman"/>
          <w:color w:val="000000"/>
          <w:kern w:val="0"/>
          <w:szCs w:val="28"/>
          <w:lang w:eastAsia="en-US" w:bidi="ar-SA"/>
        </w:rPr>
        <w:t xml:space="preserve">. </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При проведении ИА с применением ДОТ также обеспечивается во</w:t>
      </w:r>
      <w:r w:rsidRPr="00524983">
        <w:rPr>
          <w:rFonts w:ascii="Times New Roman" w:eastAsia="Times New Roman" w:hAnsi="Times New Roman" w:cs="Times New Roman"/>
          <w:color w:val="000000"/>
          <w:kern w:val="0"/>
          <w:szCs w:val="28"/>
          <w:lang w:eastAsia="en-US" w:bidi="ar-SA"/>
        </w:rPr>
        <w:t>з</w:t>
      </w:r>
      <w:r w:rsidRPr="00524983">
        <w:rPr>
          <w:rFonts w:ascii="Times New Roman" w:eastAsia="Times New Roman" w:hAnsi="Times New Roman" w:cs="Times New Roman"/>
          <w:color w:val="000000"/>
          <w:kern w:val="0"/>
          <w:szCs w:val="28"/>
          <w:lang w:eastAsia="en-US" w:bidi="ar-SA"/>
        </w:rPr>
        <w:lastRenderedPageBreak/>
        <w:t>можность экстренной телефонной связи между участниками мероприятий ИА с применением ДОТ в случае сбоев соединения и возникновения иных технических проблем.</w:t>
      </w:r>
    </w:p>
    <w:p w:rsidR="00524983" w:rsidRPr="00524983" w:rsidRDefault="00CD2A25"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w:t>
      </w:r>
      <w:r w:rsidR="00524983" w:rsidRPr="00524983">
        <w:rPr>
          <w:rFonts w:ascii="Times New Roman" w:eastAsia="Times New Roman" w:hAnsi="Times New Roman" w:cs="Times New Roman"/>
          <w:color w:val="000000"/>
          <w:kern w:val="0"/>
          <w:szCs w:val="28"/>
          <w:lang w:eastAsia="en-US" w:bidi="ar-SA"/>
        </w:rPr>
        <w:t>.</w:t>
      </w:r>
      <w:r>
        <w:rPr>
          <w:rFonts w:ascii="Times New Roman" w:eastAsia="Times New Roman" w:hAnsi="Times New Roman" w:cs="Times New Roman"/>
          <w:color w:val="000000"/>
          <w:kern w:val="0"/>
          <w:szCs w:val="28"/>
          <w:lang w:eastAsia="en-US" w:bidi="ar-SA"/>
        </w:rPr>
        <w:t>7</w:t>
      </w:r>
      <w:r w:rsidR="00524983" w:rsidRPr="00524983">
        <w:rPr>
          <w:rFonts w:ascii="Times New Roman" w:eastAsia="Times New Roman" w:hAnsi="Times New Roman" w:cs="Times New Roman"/>
          <w:color w:val="000000"/>
          <w:kern w:val="0"/>
          <w:szCs w:val="28"/>
          <w:lang w:eastAsia="en-US" w:bidi="ar-SA"/>
        </w:rPr>
        <w:t xml:space="preserve">. </w:t>
      </w:r>
      <w:r w:rsidR="00FA203F">
        <w:rPr>
          <w:rFonts w:ascii="Times New Roman" w:eastAsia="Times New Roman" w:hAnsi="Times New Roman" w:cs="Times New Roman"/>
          <w:color w:val="000000"/>
          <w:kern w:val="0"/>
          <w:szCs w:val="28"/>
          <w:lang w:eastAsia="en-US" w:bidi="ar-SA"/>
        </w:rPr>
        <w:t>Аспиранты</w:t>
      </w:r>
      <w:r w:rsidR="00524983" w:rsidRPr="00524983">
        <w:rPr>
          <w:rFonts w:ascii="Times New Roman" w:eastAsia="Times New Roman" w:hAnsi="Times New Roman" w:cs="Times New Roman"/>
          <w:color w:val="000000"/>
          <w:kern w:val="0"/>
          <w:szCs w:val="28"/>
          <w:lang w:eastAsia="en-US" w:bidi="ar-SA"/>
        </w:rPr>
        <w:t>, участвующие в ИА с применением ДОТ, должны ра</w:t>
      </w:r>
      <w:r w:rsidR="00524983" w:rsidRPr="00524983">
        <w:rPr>
          <w:rFonts w:ascii="Times New Roman" w:eastAsia="Times New Roman" w:hAnsi="Times New Roman" w:cs="Times New Roman"/>
          <w:color w:val="000000"/>
          <w:kern w:val="0"/>
          <w:szCs w:val="28"/>
          <w:lang w:eastAsia="en-US" w:bidi="ar-SA"/>
        </w:rPr>
        <w:t>с</w:t>
      </w:r>
      <w:r w:rsidR="00524983" w:rsidRPr="00524983">
        <w:rPr>
          <w:rFonts w:ascii="Times New Roman" w:eastAsia="Times New Roman" w:hAnsi="Times New Roman" w:cs="Times New Roman"/>
          <w:color w:val="000000"/>
          <w:kern w:val="0"/>
          <w:szCs w:val="28"/>
          <w:lang w:eastAsia="en-US" w:bidi="ar-SA"/>
        </w:rPr>
        <w:t>полагать техническими средствами и программным обеспечением, позв</w:t>
      </w:r>
      <w:r w:rsidR="00524983" w:rsidRPr="00524983">
        <w:rPr>
          <w:rFonts w:ascii="Times New Roman" w:eastAsia="Times New Roman" w:hAnsi="Times New Roman" w:cs="Times New Roman"/>
          <w:color w:val="000000"/>
          <w:kern w:val="0"/>
          <w:szCs w:val="28"/>
          <w:lang w:eastAsia="en-US" w:bidi="ar-SA"/>
        </w:rPr>
        <w:t>о</w:t>
      </w:r>
      <w:r w:rsidR="00524983" w:rsidRPr="00524983">
        <w:rPr>
          <w:rFonts w:ascii="Times New Roman" w:eastAsia="Times New Roman" w:hAnsi="Times New Roman" w:cs="Times New Roman"/>
          <w:color w:val="000000"/>
          <w:kern w:val="0"/>
          <w:szCs w:val="28"/>
          <w:lang w:eastAsia="en-US" w:bidi="ar-SA"/>
        </w:rPr>
        <w:t>ляющими обеспечить непрерывность процедуры ИА с применением ДОТ с соблюдением правил, установленных настоящим Положением.</w:t>
      </w:r>
    </w:p>
    <w:p w:rsidR="00524983" w:rsidRPr="00524983" w:rsidRDefault="00CD2A25"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w:t>
      </w:r>
      <w:r w:rsidR="00524983" w:rsidRPr="00524983">
        <w:rPr>
          <w:rFonts w:ascii="Times New Roman" w:eastAsia="Times New Roman" w:hAnsi="Times New Roman" w:cs="Times New Roman"/>
          <w:color w:val="000000"/>
          <w:kern w:val="0"/>
          <w:szCs w:val="28"/>
          <w:lang w:eastAsia="en-US" w:bidi="ar-SA"/>
        </w:rPr>
        <w:t>.</w:t>
      </w:r>
      <w:r>
        <w:rPr>
          <w:rFonts w:ascii="Times New Roman" w:eastAsia="Times New Roman" w:hAnsi="Times New Roman" w:cs="Times New Roman"/>
          <w:color w:val="000000"/>
          <w:kern w:val="0"/>
          <w:szCs w:val="28"/>
          <w:lang w:eastAsia="en-US" w:bidi="ar-SA"/>
        </w:rPr>
        <w:t>8</w:t>
      </w:r>
      <w:r w:rsidR="00524983" w:rsidRPr="00524983">
        <w:rPr>
          <w:rFonts w:ascii="Times New Roman" w:eastAsia="Times New Roman" w:hAnsi="Times New Roman" w:cs="Times New Roman"/>
          <w:color w:val="000000"/>
          <w:kern w:val="0"/>
          <w:szCs w:val="28"/>
          <w:lang w:eastAsia="en-US" w:bidi="ar-SA"/>
        </w:rPr>
        <w:t>. К помещениям и рабочему пространству, в котором находятся</w:t>
      </w:r>
      <w:r w:rsidR="00FA203F">
        <w:rPr>
          <w:rFonts w:ascii="Times New Roman" w:eastAsia="Times New Roman" w:hAnsi="Times New Roman" w:cs="Times New Roman"/>
          <w:color w:val="000000"/>
          <w:kern w:val="0"/>
          <w:szCs w:val="28"/>
          <w:lang w:eastAsia="en-US" w:bidi="ar-SA"/>
        </w:rPr>
        <w:t xml:space="preserve"> </w:t>
      </w:r>
      <w:r w:rsidR="00FA203F">
        <w:t>лица из числа профессорско-преподавательского состава и научных работников, участвующих в открытом заседании профильной кафедры и аспирант,</w:t>
      </w:r>
      <w:r w:rsidR="00524983" w:rsidRPr="00524983">
        <w:rPr>
          <w:rFonts w:ascii="Times New Roman" w:eastAsia="Times New Roman" w:hAnsi="Times New Roman" w:cs="Times New Roman"/>
          <w:color w:val="000000"/>
          <w:kern w:val="0"/>
          <w:szCs w:val="28"/>
          <w:lang w:eastAsia="en-US" w:bidi="ar-SA"/>
        </w:rPr>
        <w:t xml:space="preserve"> уст</w:t>
      </w:r>
      <w:r w:rsidR="00524983" w:rsidRPr="00524983">
        <w:rPr>
          <w:rFonts w:ascii="Times New Roman" w:eastAsia="Times New Roman" w:hAnsi="Times New Roman" w:cs="Times New Roman"/>
          <w:color w:val="000000"/>
          <w:kern w:val="0"/>
          <w:szCs w:val="28"/>
          <w:lang w:eastAsia="en-US" w:bidi="ar-SA"/>
        </w:rPr>
        <w:t>а</w:t>
      </w:r>
      <w:r w:rsidR="00524983" w:rsidRPr="00524983">
        <w:rPr>
          <w:rFonts w:ascii="Times New Roman" w:eastAsia="Times New Roman" w:hAnsi="Times New Roman" w:cs="Times New Roman"/>
          <w:color w:val="000000"/>
          <w:kern w:val="0"/>
          <w:szCs w:val="28"/>
          <w:lang w:eastAsia="en-US" w:bidi="ar-SA"/>
        </w:rPr>
        <w:t>навливаются следующие требования:</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помещение должно быть со стенами, закрытой дверью, вдалеке от р</w:t>
      </w:r>
      <w:r w:rsidRPr="00524983">
        <w:rPr>
          <w:rFonts w:ascii="Times New Roman" w:eastAsia="Times New Roman" w:hAnsi="Times New Roman" w:cs="Times New Roman"/>
          <w:color w:val="000000"/>
          <w:kern w:val="0"/>
          <w:szCs w:val="28"/>
          <w:lang w:eastAsia="en-US" w:bidi="ar-SA"/>
        </w:rPr>
        <w:t>а</w:t>
      </w:r>
      <w:r w:rsidRPr="00524983">
        <w:rPr>
          <w:rFonts w:ascii="Times New Roman" w:eastAsia="Times New Roman" w:hAnsi="Times New Roman" w:cs="Times New Roman"/>
          <w:color w:val="000000"/>
          <w:kern w:val="0"/>
          <w:szCs w:val="28"/>
          <w:lang w:eastAsia="en-US" w:bidi="ar-SA"/>
        </w:rPr>
        <w:t xml:space="preserve">диопомех;  </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во время </w:t>
      </w:r>
      <w:r w:rsidR="00FA203F">
        <w:rPr>
          <w:rFonts w:ascii="Times New Roman" w:eastAsia="Times New Roman" w:hAnsi="Times New Roman" w:cs="Times New Roman"/>
          <w:color w:val="000000"/>
          <w:kern w:val="0"/>
          <w:szCs w:val="28"/>
          <w:lang w:eastAsia="en-US" w:bidi="ar-SA"/>
        </w:rPr>
        <w:t>ИА</w:t>
      </w:r>
      <w:r w:rsidRPr="00524983">
        <w:rPr>
          <w:rFonts w:ascii="Times New Roman" w:eastAsia="Times New Roman" w:hAnsi="Times New Roman" w:cs="Times New Roman"/>
          <w:color w:val="000000"/>
          <w:kern w:val="0"/>
          <w:szCs w:val="28"/>
          <w:lang w:eastAsia="en-US" w:bidi="ar-SA"/>
        </w:rPr>
        <w:t xml:space="preserve">, в помещении не должны находиться посторонние лица; </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рабочая поверхность стола, на котором установлен персональный компьютер (далее – ПК) </w:t>
      </w:r>
      <w:r w:rsidR="00FA203F">
        <w:rPr>
          <w:rFonts w:ascii="Times New Roman" w:eastAsia="Times New Roman" w:hAnsi="Times New Roman" w:cs="Times New Roman"/>
          <w:color w:val="000000"/>
          <w:kern w:val="0"/>
          <w:szCs w:val="28"/>
          <w:lang w:eastAsia="en-US" w:bidi="ar-SA"/>
        </w:rPr>
        <w:t>аспиранта</w:t>
      </w:r>
      <w:r w:rsidRPr="00524983">
        <w:rPr>
          <w:rFonts w:ascii="Times New Roman" w:eastAsia="Times New Roman" w:hAnsi="Times New Roman" w:cs="Times New Roman"/>
          <w:color w:val="000000"/>
          <w:kern w:val="0"/>
          <w:szCs w:val="28"/>
          <w:lang w:eastAsia="en-US" w:bidi="ar-SA"/>
        </w:rPr>
        <w:t>, должна быть свободна от всех предметов, включая карманные компьютеры или другие компьютерные устройства, те</w:t>
      </w:r>
      <w:r w:rsidRPr="00524983">
        <w:rPr>
          <w:rFonts w:ascii="Times New Roman" w:eastAsia="Times New Roman" w:hAnsi="Times New Roman" w:cs="Times New Roman"/>
          <w:color w:val="000000"/>
          <w:kern w:val="0"/>
          <w:szCs w:val="28"/>
          <w:lang w:eastAsia="en-US" w:bidi="ar-SA"/>
        </w:rPr>
        <w:t>т</w:t>
      </w:r>
      <w:r w:rsidRPr="00524983">
        <w:rPr>
          <w:rFonts w:ascii="Times New Roman" w:eastAsia="Times New Roman" w:hAnsi="Times New Roman" w:cs="Times New Roman"/>
          <w:color w:val="000000"/>
          <w:kern w:val="0"/>
          <w:szCs w:val="28"/>
          <w:lang w:eastAsia="en-US" w:bidi="ar-SA"/>
        </w:rPr>
        <w:t>ради, книги, блокноты, заметки или бумаги;</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для обеспечения экстренной связи на рабочей поверхности стола у </w:t>
      </w:r>
      <w:r w:rsidR="009E5335">
        <w:rPr>
          <w:rFonts w:ascii="Times New Roman" w:eastAsia="Times New Roman" w:hAnsi="Times New Roman" w:cs="Times New Roman"/>
          <w:color w:val="000000"/>
          <w:kern w:val="0"/>
          <w:szCs w:val="28"/>
          <w:lang w:eastAsia="en-US" w:bidi="ar-SA"/>
        </w:rPr>
        <w:t>а</w:t>
      </w:r>
      <w:r w:rsidR="009E5335">
        <w:rPr>
          <w:rFonts w:ascii="Times New Roman" w:eastAsia="Times New Roman" w:hAnsi="Times New Roman" w:cs="Times New Roman"/>
          <w:color w:val="000000"/>
          <w:kern w:val="0"/>
          <w:szCs w:val="28"/>
          <w:lang w:eastAsia="en-US" w:bidi="ar-SA"/>
        </w:rPr>
        <w:t>с</w:t>
      </w:r>
      <w:r w:rsidR="009E5335">
        <w:rPr>
          <w:rFonts w:ascii="Times New Roman" w:eastAsia="Times New Roman" w:hAnsi="Times New Roman" w:cs="Times New Roman"/>
          <w:color w:val="000000"/>
          <w:kern w:val="0"/>
          <w:szCs w:val="28"/>
          <w:lang w:eastAsia="en-US" w:bidi="ar-SA"/>
        </w:rPr>
        <w:t xml:space="preserve">пиранта </w:t>
      </w:r>
      <w:r w:rsidRPr="00524983">
        <w:rPr>
          <w:rFonts w:ascii="Times New Roman" w:eastAsia="Times New Roman" w:hAnsi="Times New Roman" w:cs="Times New Roman"/>
          <w:color w:val="000000"/>
          <w:kern w:val="0"/>
          <w:szCs w:val="28"/>
          <w:lang w:eastAsia="en-US" w:bidi="ar-SA"/>
        </w:rPr>
        <w:t>должен находиться телефон в выключенном состоянии, хорошо в</w:t>
      </w:r>
      <w:r w:rsidRPr="00524983">
        <w:rPr>
          <w:rFonts w:ascii="Times New Roman" w:eastAsia="Times New Roman" w:hAnsi="Times New Roman" w:cs="Times New Roman"/>
          <w:color w:val="000000"/>
          <w:kern w:val="0"/>
          <w:szCs w:val="28"/>
          <w:lang w:eastAsia="en-US" w:bidi="ar-SA"/>
        </w:rPr>
        <w:t>и</w:t>
      </w:r>
      <w:r w:rsidRPr="00524983">
        <w:rPr>
          <w:rFonts w:ascii="Times New Roman" w:eastAsia="Times New Roman" w:hAnsi="Times New Roman" w:cs="Times New Roman"/>
          <w:color w:val="000000"/>
          <w:kern w:val="0"/>
          <w:szCs w:val="28"/>
          <w:lang w:eastAsia="en-US" w:bidi="ar-SA"/>
        </w:rPr>
        <w:t>димый для</w:t>
      </w:r>
      <w:r w:rsidR="00FA203F" w:rsidRPr="00FA203F">
        <w:t xml:space="preserve"> </w:t>
      </w:r>
      <w:r w:rsidR="00FA203F">
        <w:t>лиц из числа профессорско-преподавательского состава и научных работников, участвующих в открытом заседании профильной кафедры</w:t>
      </w:r>
      <w:r w:rsidRPr="00524983">
        <w:rPr>
          <w:rFonts w:ascii="Times New Roman" w:eastAsia="Times New Roman" w:hAnsi="Times New Roman" w:cs="Times New Roman"/>
          <w:color w:val="000000"/>
          <w:kern w:val="0"/>
          <w:szCs w:val="28"/>
          <w:lang w:eastAsia="en-US" w:bidi="ar-SA"/>
        </w:rPr>
        <w:t>;</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w:t>
      </w:r>
      <w:proofErr w:type="spellStart"/>
      <w:r w:rsidRPr="00524983">
        <w:rPr>
          <w:rFonts w:ascii="Times New Roman" w:eastAsia="Times New Roman" w:hAnsi="Times New Roman" w:cs="Times New Roman"/>
          <w:color w:val="000000"/>
          <w:kern w:val="0"/>
          <w:szCs w:val="28"/>
          <w:lang w:eastAsia="en-US" w:bidi="ar-SA"/>
        </w:rPr>
        <w:t>wеb-камера</w:t>
      </w:r>
      <w:proofErr w:type="spellEnd"/>
      <w:r w:rsidRPr="00524983">
        <w:rPr>
          <w:rFonts w:ascii="Times New Roman" w:eastAsia="Times New Roman" w:hAnsi="Times New Roman" w:cs="Times New Roman"/>
          <w:color w:val="000000"/>
          <w:kern w:val="0"/>
          <w:szCs w:val="28"/>
          <w:lang w:eastAsia="en-US" w:bidi="ar-SA"/>
        </w:rPr>
        <w:t xml:space="preserve"> должна обеспечивать четкое изображение </w:t>
      </w:r>
      <w:r w:rsidR="00FA203F">
        <w:rPr>
          <w:rFonts w:ascii="Times New Roman" w:eastAsia="Times New Roman" w:hAnsi="Times New Roman" w:cs="Times New Roman"/>
          <w:color w:val="000000"/>
          <w:kern w:val="0"/>
          <w:szCs w:val="28"/>
          <w:lang w:eastAsia="en-US" w:bidi="ar-SA"/>
        </w:rPr>
        <w:t>аспиранта</w:t>
      </w:r>
      <w:r w:rsidRPr="00524983">
        <w:rPr>
          <w:rFonts w:ascii="Times New Roman" w:eastAsia="Times New Roman" w:hAnsi="Times New Roman" w:cs="Times New Roman"/>
          <w:color w:val="000000"/>
          <w:kern w:val="0"/>
          <w:szCs w:val="28"/>
          <w:lang w:eastAsia="en-US" w:bidi="ar-SA"/>
        </w:rPr>
        <w:t xml:space="preserve">; </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на рабочем столе допускается наличие чистого листа бумаги, ручки и простого калькулятора.</w:t>
      </w:r>
    </w:p>
    <w:p w:rsidR="00524983" w:rsidRPr="00524983" w:rsidRDefault="00CD2A25"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3.9</w:t>
      </w:r>
      <w:r w:rsidR="00524983" w:rsidRPr="00524983">
        <w:rPr>
          <w:rFonts w:ascii="Times New Roman" w:eastAsia="Times New Roman" w:hAnsi="Times New Roman" w:cs="Times New Roman"/>
          <w:color w:val="000000"/>
          <w:kern w:val="0"/>
          <w:szCs w:val="28"/>
          <w:lang w:eastAsia="en-US" w:bidi="ar-SA"/>
        </w:rPr>
        <w:t xml:space="preserve">. </w:t>
      </w:r>
      <w:r w:rsidR="00FA203F">
        <w:rPr>
          <w:rFonts w:ascii="Times New Roman" w:eastAsia="Times New Roman" w:hAnsi="Times New Roman" w:cs="Times New Roman"/>
          <w:color w:val="000000"/>
          <w:kern w:val="0"/>
          <w:szCs w:val="28"/>
          <w:lang w:eastAsia="en-US" w:bidi="ar-SA"/>
        </w:rPr>
        <w:t>Аспирант</w:t>
      </w:r>
      <w:r w:rsidR="00524983" w:rsidRPr="00524983">
        <w:rPr>
          <w:rFonts w:ascii="Times New Roman" w:eastAsia="Times New Roman" w:hAnsi="Times New Roman" w:cs="Times New Roman"/>
          <w:color w:val="000000"/>
          <w:kern w:val="0"/>
          <w:szCs w:val="28"/>
          <w:lang w:eastAsia="en-US" w:bidi="ar-SA"/>
        </w:rPr>
        <w:t xml:space="preserve"> самостоятельно обеспечивает персональный компьютер (далее – ПК) доступом в сеть Интернет со скоростью не менее 2 Мбит/сек. Рекомендуется использование проводного интернета. Программно-аппаратное обеспечение ПК </w:t>
      </w:r>
      <w:r w:rsidR="009E5335">
        <w:rPr>
          <w:rFonts w:ascii="Times New Roman" w:eastAsia="Times New Roman" w:hAnsi="Times New Roman" w:cs="Times New Roman"/>
          <w:color w:val="000000"/>
          <w:kern w:val="0"/>
          <w:szCs w:val="28"/>
          <w:lang w:eastAsia="en-US" w:bidi="ar-SA"/>
        </w:rPr>
        <w:t>аспиранта</w:t>
      </w:r>
      <w:r w:rsidR="00524983" w:rsidRPr="00524983">
        <w:rPr>
          <w:rFonts w:ascii="Times New Roman" w:eastAsia="Times New Roman" w:hAnsi="Times New Roman" w:cs="Times New Roman"/>
          <w:color w:val="000000"/>
          <w:kern w:val="0"/>
          <w:szCs w:val="28"/>
          <w:lang w:eastAsia="en-US" w:bidi="ar-SA"/>
        </w:rPr>
        <w:t xml:space="preserve"> соответствовать следующим требов</w:t>
      </w:r>
      <w:r w:rsidR="00524983" w:rsidRPr="00524983">
        <w:rPr>
          <w:rFonts w:ascii="Times New Roman" w:eastAsia="Times New Roman" w:hAnsi="Times New Roman" w:cs="Times New Roman"/>
          <w:color w:val="000000"/>
          <w:kern w:val="0"/>
          <w:szCs w:val="28"/>
          <w:lang w:eastAsia="en-US" w:bidi="ar-SA"/>
        </w:rPr>
        <w:t>а</w:t>
      </w:r>
      <w:r w:rsidR="00524983" w:rsidRPr="00524983">
        <w:rPr>
          <w:rFonts w:ascii="Times New Roman" w:eastAsia="Times New Roman" w:hAnsi="Times New Roman" w:cs="Times New Roman"/>
          <w:color w:val="000000"/>
          <w:kern w:val="0"/>
          <w:szCs w:val="28"/>
          <w:lang w:eastAsia="en-US" w:bidi="ar-SA"/>
        </w:rPr>
        <w:t xml:space="preserve">ниям: </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xml:space="preserve">-  наличие подключенной </w:t>
      </w:r>
      <w:r w:rsidRPr="00524983">
        <w:rPr>
          <w:rFonts w:ascii="Times New Roman" w:eastAsia="Times New Roman" w:hAnsi="Times New Roman" w:cs="Times New Roman"/>
          <w:color w:val="000000"/>
          <w:kern w:val="0"/>
          <w:szCs w:val="28"/>
          <w:lang w:val="en-US" w:eastAsia="en-US" w:bidi="ar-SA"/>
        </w:rPr>
        <w:t>web</w:t>
      </w:r>
      <w:r w:rsidRPr="00524983">
        <w:rPr>
          <w:rFonts w:ascii="Times New Roman" w:eastAsia="Times New Roman" w:hAnsi="Times New Roman" w:cs="Times New Roman"/>
          <w:color w:val="000000"/>
          <w:kern w:val="0"/>
          <w:szCs w:val="28"/>
          <w:lang w:eastAsia="en-US" w:bidi="ar-SA"/>
        </w:rPr>
        <w:t>-камеры со встроенным или внешним микрофоном;</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наличие сканера / фотоаппарата с разрешением не менее 3 МП;</w:t>
      </w:r>
    </w:p>
    <w:p w:rsidR="00524983" w:rsidRP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 наличие подключенных наушников / гарнитуры (либо колонок).</w:t>
      </w:r>
    </w:p>
    <w:p w:rsidR="00524983" w:rsidRDefault="00524983"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sidRPr="00524983">
        <w:rPr>
          <w:rFonts w:ascii="Times New Roman" w:eastAsia="Times New Roman" w:hAnsi="Times New Roman" w:cs="Times New Roman"/>
          <w:color w:val="000000"/>
          <w:kern w:val="0"/>
          <w:szCs w:val="28"/>
          <w:lang w:eastAsia="en-US" w:bidi="ar-SA"/>
        </w:rPr>
        <w:t>Все устройства и конфигурация ПК должны быть совместимы и соо</w:t>
      </w:r>
      <w:r w:rsidRPr="00524983">
        <w:rPr>
          <w:rFonts w:ascii="Times New Roman" w:eastAsia="Times New Roman" w:hAnsi="Times New Roman" w:cs="Times New Roman"/>
          <w:color w:val="000000"/>
          <w:kern w:val="0"/>
          <w:szCs w:val="28"/>
          <w:lang w:eastAsia="en-US" w:bidi="ar-SA"/>
        </w:rPr>
        <w:t>т</w:t>
      </w:r>
      <w:r w:rsidRPr="00524983">
        <w:rPr>
          <w:rFonts w:ascii="Times New Roman" w:eastAsia="Times New Roman" w:hAnsi="Times New Roman" w:cs="Times New Roman"/>
          <w:color w:val="000000"/>
          <w:kern w:val="0"/>
          <w:szCs w:val="28"/>
          <w:lang w:eastAsia="en-US" w:bidi="ar-SA"/>
        </w:rPr>
        <w:t>ветствовать системным требованиям для функционирования приложения ВКС.</w:t>
      </w:r>
    </w:p>
    <w:p w:rsidR="00722BD8" w:rsidRPr="00524983" w:rsidRDefault="00722BD8" w:rsidP="00524983">
      <w:pPr>
        <w:suppressAutoHyphens w:val="0"/>
        <w:overflowPunct/>
        <w:ind w:firstLine="709"/>
        <w:jc w:val="both"/>
        <w:rPr>
          <w:rFonts w:ascii="Times New Roman" w:eastAsia="Times New Roman" w:hAnsi="Times New Roman" w:cs="Times New Roman"/>
          <w:color w:val="000000"/>
          <w:kern w:val="0"/>
          <w:szCs w:val="28"/>
          <w:lang w:eastAsia="en-US" w:bidi="ar-SA"/>
        </w:rPr>
      </w:pPr>
      <w:r>
        <w:rPr>
          <w:rFonts w:ascii="Times New Roman" w:eastAsia="Times New Roman" w:hAnsi="Times New Roman" w:cs="Times New Roman"/>
          <w:color w:val="000000"/>
          <w:kern w:val="0"/>
          <w:szCs w:val="28"/>
          <w:lang w:eastAsia="en-US" w:bidi="ar-SA"/>
        </w:rPr>
        <w:t xml:space="preserve">3.10. </w:t>
      </w:r>
      <w:r w:rsidRPr="006B0747">
        <w:rPr>
          <w:szCs w:val="28"/>
        </w:rPr>
        <w:t>Идентификация</w:t>
      </w:r>
      <w:r>
        <w:rPr>
          <w:szCs w:val="28"/>
        </w:rPr>
        <w:t xml:space="preserve"> личности</w:t>
      </w:r>
      <w:r w:rsidRPr="006B0747">
        <w:rPr>
          <w:szCs w:val="28"/>
        </w:rPr>
        <w:t xml:space="preserve"> </w:t>
      </w:r>
      <w:r>
        <w:rPr>
          <w:szCs w:val="28"/>
        </w:rPr>
        <w:t>аспиранта</w:t>
      </w:r>
      <w:r w:rsidRPr="006B0747">
        <w:rPr>
          <w:szCs w:val="28"/>
        </w:rPr>
        <w:t xml:space="preserve"> состоит в визуальной сверке </w:t>
      </w:r>
      <w:r>
        <w:rPr>
          <w:szCs w:val="28"/>
        </w:rPr>
        <w:t>аспиранта</w:t>
      </w:r>
      <w:r w:rsidRPr="006B0747">
        <w:rPr>
          <w:szCs w:val="28"/>
        </w:rPr>
        <w:t xml:space="preserve"> с данными</w:t>
      </w:r>
      <w:r>
        <w:rPr>
          <w:szCs w:val="28"/>
        </w:rPr>
        <w:t xml:space="preserve"> документа, удостоверяющего личность с </w:t>
      </w:r>
      <w:r w:rsidRPr="008B20CC">
        <w:rPr>
          <w:szCs w:val="28"/>
        </w:rPr>
        <w:t>фотографией, представленно</w:t>
      </w:r>
      <w:r>
        <w:rPr>
          <w:szCs w:val="28"/>
        </w:rPr>
        <w:t>го</w:t>
      </w:r>
      <w:r w:rsidRPr="006B0747">
        <w:rPr>
          <w:szCs w:val="28"/>
        </w:rPr>
        <w:t xml:space="preserve"> перед видеокамерой</w:t>
      </w:r>
      <w:r w:rsidRPr="00722BD8">
        <w:t xml:space="preserve"> </w:t>
      </w:r>
      <w:r>
        <w:t>лицам из числа профессорско-преподавательского состава и научным работникам, участвующим в откр</w:t>
      </w:r>
      <w:r>
        <w:t>ы</w:t>
      </w:r>
      <w:r>
        <w:t>том заседании профильной кафедры,</w:t>
      </w:r>
      <w:r w:rsidRPr="006B0747">
        <w:rPr>
          <w:szCs w:val="28"/>
        </w:rPr>
        <w:t xml:space="preserve"> в развернутом виде. При </w:t>
      </w:r>
      <w:r>
        <w:rPr>
          <w:szCs w:val="28"/>
        </w:rPr>
        <w:t>идентифик</w:t>
      </w:r>
      <w:r>
        <w:rPr>
          <w:szCs w:val="28"/>
        </w:rPr>
        <w:t>а</w:t>
      </w:r>
      <w:r>
        <w:rPr>
          <w:szCs w:val="28"/>
        </w:rPr>
        <w:t xml:space="preserve">ции </w:t>
      </w:r>
      <w:r w:rsidRPr="006B0747">
        <w:rPr>
          <w:szCs w:val="28"/>
        </w:rPr>
        <w:t xml:space="preserve">личности </w:t>
      </w:r>
      <w:r>
        <w:rPr>
          <w:szCs w:val="28"/>
        </w:rPr>
        <w:t>аспирант</w:t>
      </w:r>
      <w:r w:rsidRPr="006B0747">
        <w:rPr>
          <w:szCs w:val="28"/>
        </w:rPr>
        <w:t xml:space="preserve"> обязан назвать полностью </w:t>
      </w:r>
      <w:r>
        <w:rPr>
          <w:szCs w:val="28"/>
        </w:rPr>
        <w:t>фамилию, имя, отчество.</w:t>
      </w:r>
      <w:r w:rsidRPr="006B0747">
        <w:rPr>
          <w:szCs w:val="28"/>
        </w:rPr>
        <w:t xml:space="preserve"> Сведения о результатах идентификации</w:t>
      </w:r>
      <w:r>
        <w:rPr>
          <w:szCs w:val="28"/>
        </w:rPr>
        <w:t xml:space="preserve"> личности</w:t>
      </w:r>
      <w:r w:rsidRPr="006B0747">
        <w:rPr>
          <w:szCs w:val="28"/>
        </w:rPr>
        <w:t xml:space="preserve"> </w:t>
      </w:r>
      <w:r>
        <w:rPr>
          <w:szCs w:val="28"/>
        </w:rPr>
        <w:t xml:space="preserve">аспиранта вносятся в </w:t>
      </w:r>
      <w:r w:rsidRPr="006B0747">
        <w:rPr>
          <w:szCs w:val="28"/>
        </w:rPr>
        <w:t>пр</w:t>
      </w:r>
      <w:r w:rsidRPr="006B0747">
        <w:rPr>
          <w:szCs w:val="28"/>
        </w:rPr>
        <w:t>о</w:t>
      </w:r>
      <w:r w:rsidRPr="006B0747">
        <w:rPr>
          <w:szCs w:val="28"/>
        </w:rPr>
        <w:t xml:space="preserve">токол заседания </w:t>
      </w:r>
      <w:r>
        <w:rPr>
          <w:szCs w:val="28"/>
        </w:rPr>
        <w:t>кафедры</w:t>
      </w:r>
      <w:r w:rsidRPr="006B0747">
        <w:rPr>
          <w:szCs w:val="28"/>
        </w:rPr>
        <w:t>. В случае невозмо</w:t>
      </w:r>
      <w:r>
        <w:rPr>
          <w:szCs w:val="28"/>
        </w:rPr>
        <w:t>жности</w:t>
      </w:r>
      <w:r w:rsidRPr="006B0747">
        <w:rPr>
          <w:szCs w:val="28"/>
        </w:rPr>
        <w:t xml:space="preserve"> идентификации</w:t>
      </w:r>
      <w:r>
        <w:rPr>
          <w:szCs w:val="28"/>
        </w:rPr>
        <w:t xml:space="preserve"> личности</w:t>
      </w:r>
      <w:r w:rsidRPr="006B0747">
        <w:rPr>
          <w:szCs w:val="28"/>
        </w:rPr>
        <w:t xml:space="preserve">, </w:t>
      </w:r>
      <w:r>
        <w:rPr>
          <w:szCs w:val="28"/>
        </w:rPr>
        <w:lastRenderedPageBreak/>
        <w:t xml:space="preserve">аспирант </w:t>
      </w:r>
      <w:r w:rsidRPr="006B0747">
        <w:rPr>
          <w:szCs w:val="28"/>
        </w:rPr>
        <w:t>отстраняется от дальнейшего прохо</w:t>
      </w:r>
      <w:r>
        <w:rPr>
          <w:szCs w:val="28"/>
        </w:rPr>
        <w:t>ждения</w:t>
      </w:r>
      <w:r w:rsidRPr="006B0747">
        <w:rPr>
          <w:szCs w:val="28"/>
        </w:rPr>
        <w:t xml:space="preserve"> </w:t>
      </w:r>
      <w:r>
        <w:rPr>
          <w:szCs w:val="28"/>
        </w:rPr>
        <w:t>ИА</w:t>
      </w:r>
      <w:r w:rsidRPr="006B0747">
        <w:rPr>
          <w:szCs w:val="28"/>
        </w:rPr>
        <w:t xml:space="preserve">, в </w:t>
      </w:r>
      <w:r>
        <w:rPr>
          <w:szCs w:val="28"/>
        </w:rPr>
        <w:t>протокол</w:t>
      </w:r>
      <w:r w:rsidRPr="006B0747">
        <w:rPr>
          <w:szCs w:val="28"/>
        </w:rPr>
        <w:t xml:space="preserve"> засед</w:t>
      </w:r>
      <w:r w:rsidRPr="006B0747">
        <w:rPr>
          <w:szCs w:val="28"/>
        </w:rPr>
        <w:t>а</w:t>
      </w:r>
      <w:r w:rsidRPr="006B0747">
        <w:rPr>
          <w:szCs w:val="28"/>
        </w:rPr>
        <w:t xml:space="preserve">ния </w:t>
      </w:r>
      <w:r>
        <w:rPr>
          <w:szCs w:val="28"/>
        </w:rPr>
        <w:t>ЭК</w:t>
      </w:r>
      <w:r w:rsidRPr="006B0747">
        <w:rPr>
          <w:szCs w:val="28"/>
        </w:rPr>
        <w:t xml:space="preserve"> вносится </w:t>
      </w:r>
      <w:r>
        <w:rPr>
          <w:szCs w:val="28"/>
        </w:rPr>
        <w:t xml:space="preserve">запись </w:t>
      </w:r>
      <w:r w:rsidRPr="006B0747">
        <w:rPr>
          <w:szCs w:val="28"/>
        </w:rPr>
        <w:t>«неявка по неуважительной причине в связи с нево</w:t>
      </w:r>
      <w:r w:rsidRPr="006B0747">
        <w:rPr>
          <w:szCs w:val="28"/>
        </w:rPr>
        <w:t>з</w:t>
      </w:r>
      <w:r w:rsidRPr="006B0747">
        <w:rPr>
          <w:szCs w:val="28"/>
        </w:rPr>
        <w:t>мо</w:t>
      </w:r>
      <w:r>
        <w:rPr>
          <w:szCs w:val="28"/>
        </w:rPr>
        <w:t>жностью</w:t>
      </w:r>
      <w:r w:rsidRPr="006B0747">
        <w:rPr>
          <w:szCs w:val="28"/>
        </w:rPr>
        <w:t xml:space="preserve"> идентификации </w:t>
      </w:r>
      <w:r>
        <w:rPr>
          <w:szCs w:val="28"/>
        </w:rPr>
        <w:t>личности аспиранта»</w:t>
      </w:r>
      <w:r w:rsidRPr="006B0747">
        <w:rPr>
          <w:szCs w:val="28"/>
        </w:rPr>
        <w:t xml:space="preserve">.  </w:t>
      </w:r>
    </w:p>
    <w:p w:rsidR="00524983" w:rsidRDefault="00524983">
      <w:pPr>
        <w:pStyle w:val="a2"/>
        <w:ind w:firstLine="567"/>
        <w:jc w:val="center"/>
        <w:rPr>
          <w:b/>
          <w:szCs w:val="28"/>
        </w:rPr>
      </w:pPr>
    </w:p>
    <w:p w:rsidR="00CA295B" w:rsidRDefault="00CA295B">
      <w:pPr>
        <w:pStyle w:val="a2"/>
        <w:ind w:firstLine="567"/>
        <w:jc w:val="center"/>
        <w:rPr>
          <w:b/>
          <w:szCs w:val="28"/>
        </w:rPr>
      </w:pPr>
    </w:p>
    <w:p w:rsidR="00CA295B" w:rsidRDefault="00CA295B">
      <w:pPr>
        <w:pStyle w:val="a2"/>
        <w:ind w:firstLine="567"/>
        <w:jc w:val="center"/>
        <w:rPr>
          <w:b/>
          <w:szCs w:val="28"/>
        </w:rPr>
      </w:pPr>
    </w:p>
    <w:p w:rsidR="00840AF8" w:rsidRDefault="00CD2A25">
      <w:pPr>
        <w:pStyle w:val="a2"/>
        <w:ind w:firstLine="567"/>
        <w:jc w:val="center"/>
      </w:pPr>
      <w:r>
        <w:rPr>
          <w:b/>
          <w:szCs w:val="28"/>
        </w:rPr>
        <w:t>4</w:t>
      </w:r>
      <w:r w:rsidR="00524983">
        <w:rPr>
          <w:b/>
          <w:szCs w:val="28"/>
        </w:rPr>
        <w:t xml:space="preserve">. ПРОВЕДЕНИЕ </w:t>
      </w:r>
      <w:r w:rsidR="00DE412A">
        <w:rPr>
          <w:b/>
          <w:szCs w:val="28"/>
        </w:rPr>
        <w:t>ИА</w:t>
      </w:r>
      <w:r w:rsidR="00524983">
        <w:rPr>
          <w:b/>
          <w:szCs w:val="28"/>
        </w:rPr>
        <w:t xml:space="preserve"> ДЛЯ ОБУЧАЮЩИХСЯ ИЗ ЧИСЛА АСПИРАНТОВ-ИНВАЛИДОВ И ЛИЦ С ОГРАНИЧЕННЫМИ ВОЗМОЖНОСТЯМИ ЗДОРОВЬЯ</w:t>
      </w:r>
    </w:p>
    <w:p w:rsidR="00840AF8" w:rsidRDefault="00CD2A25">
      <w:pPr>
        <w:pStyle w:val="a2"/>
        <w:ind w:firstLine="567"/>
      </w:pPr>
      <w:r>
        <w:t>4</w:t>
      </w:r>
      <w:r w:rsidR="00524983">
        <w:t xml:space="preserve">.1. Для аспирантов из числа инвалидов и лиц с ограниченными возможностями здоровья </w:t>
      </w:r>
      <w:r w:rsidR="00722BD8">
        <w:t>ИА</w:t>
      </w:r>
      <w:r w:rsidR="00524983">
        <w:t xml:space="preserve"> проводится Университетом с учетом особенностей их психофизического развития, их индивидуальных возможностей и состояния здоровья (далее – индивидуальные особенности).</w:t>
      </w:r>
    </w:p>
    <w:p w:rsidR="00840AF8" w:rsidRDefault="00CD2A25">
      <w:pPr>
        <w:pStyle w:val="a2"/>
        <w:ind w:firstLine="567"/>
      </w:pPr>
      <w:r>
        <w:t>4</w:t>
      </w:r>
      <w:r w:rsidR="00524983">
        <w:t xml:space="preserve">.2. При проведении </w:t>
      </w:r>
      <w:r w:rsidR="00DE412A">
        <w:t>ИА</w:t>
      </w:r>
      <w:r w:rsidR="00524983">
        <w:t xml:space="preserve"> обеспечивается соблюдение следующих общих требований:</w:t>
      </w:r>
    </w:p>
    <w:p w:rsidR="00840AF8" w:rsidRDefault="00524983">
      <w:pPr>
        <w:pStyle w:val="a2"/>
        <w:ind w:firstLine="567"/>
      </w:pPr>
      <w:r>
        <w:t xml:space="preserve">проведение </w:t>
      </w:r>
      <w:r w:rsidR="00DE412A">
        <w:t>ИА</w:t>
      </w:r>
      <w:r>
        <w:t xml:space="preserve"> для аспирантов из числа инвалидов и лиц с ограниченными возможностями здоровья в одной аудитории совместно с аспирантами, не имеющими ограниченных возможностей здоровья, если это не создает трудностей для </w:t>
      </w:r>
      <w:r w:rsidR="009E5335">
        <w:t>аспирантов</w:t>
      </w:r>
      <w:r>
        <w:t xml:space="preserve"> при прохождении </w:t>
      </w:r>
      <w:r w:rsidR="00DE412A">
        <w:t>ИА</w:t>
      </w:r>
      <w:r>
        <w:t>;</w:t>
      </w:r>
    </w:p>
    <w:p w:rsidR="00840AF8" w:rsidRDefault="00524983">
      <w:pPr>
        <w:pStyle w:val="a2"/>
        <w:ind w:firstLine="567"/>
      </w:pPr>
      <w:r>
        <w:t>присутствие в аудитории ассистента (ассистентов), оказывающего аспиранту необходимую техническую помощь с учетом его индивидуальных особенностей (занять рабочее место, передвигаться, прочитать и оформить задание, общаться);</w:t>
      </w:r>
    </w:p>
    <w:p w:rsidR="00840AF8" w:rsidRDefault="00524983">
      <w:pPr>
        <w:pStyle w:val="a2"/>
        <w:ind w:firstLine="567"/>
      </w:pPr>
      <w:r>
        <w:t xml:space="preserve">пользование необходимыми аспирантам техническими средствами при прохождении </w:t>
      </w:r>
      <w:r w:rsidR="00DE412A">
        <w:t>ИА</w:t>
      </w:r>
      <w:r>
        <w:t xml:space="preserve"> с учетом их индивидуальных особенностей;</w:t>
      </w:r>
    </w:p>
    <w:p w:rsidR="00840AF8" w:rsidRDefault="00524983">
      <w:pPr>
        <w:pStyle w:val="a2"/>
        <w:ind w:firstLine="567"/>
      </w:pPr>
      <w:r>
        <w:t>обеспечение возможности беспрепятственного доступа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840AF8" w:rsidRDefault="00CD2A25">
      <w:pPr>
        <w:pStyle w:val="a2"/>
        <w:ind w:firstLine="567"/>
      </w:pPr>
      <w:r>
        <w:t>4</w:t>
      </w:r>
      <w:r w:rsidR="00524983">
        <w:t xml:space="preserve">.3. Локальные нормативные акты СГЭУ по вопросам проведения </w:t>
      </w:r>
      <w:r w:rsidR="00DE412A">
        <w:t>ИА</w:t>
      </w:r>
      <w:r w:rsidR="00524983">
        <w:t xml:space="preserve"> доводятся до сведения аспирантов из числа инвалидов и лиц с ограниченными возможностями здоровья в доступной для них форме.</w:t>
      </w:r>
    </w:p>
    <w:p w:rsidR="00840AF8" w:rsidRDefault="00CD2A25">
      <w:pPr>
        <w:pStyle w:val="a2"/>
        <w:ind w:firstLine="567"/>
      </w:pPr>
      <w:r>
        <w:t>4</w:t>
      </w:r>
      <w:r w:rsidR="00524983">
        <w:t>.4. В зависимости от индивидуальных особенностей аспирантов из числа инвалидов и лиц с ограниченными возможностями здоровья Университет обеспечивает выполнение следующих требований при проведении итогового аттестационного испытания:</w:t>
      </w:r>
    </w:p>
    <w:p w:rsidR="00840AF8" w:rsidRDefault="00524983">
      <w:pPr>
        <w:pStyle w:val="a2"/>
        <w:ind w:firstLine="567"/>
      </w:pPr>
      <w:r>
        <w:t>а) для слепых:</w:t>
      </w:r>
    </w:p>
    <w:p w:rsidR="00840AF8" w:rsidRDefault="00524983">
      <w:pPr>
        <w:pStyle w:val="a2"/>
        <w:ind w:firstLine="567"/>
      </w:pPr>
      <w:r>
        <w:t>материалы для сдачи итогового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840AF8" w:rsidRDefault="00524983">
      <w:pPr>
        <w:pStyle w:val="a2"/>
        <w:ind w:firstLine="567"/>
      </w:pPr>
      <w:r>
        <w:t>письменные задания выполняются аспирантом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840AF8" w:rsidRDefault="00524983">
      <w:pPr>
        <w:pStyle w:val="a2"/>
        <w:ind w:firstLine="567"/>
      </w:pPr>
      <w:r>
        <w:lastRenderedPageBreak/>
        <w:t>при необходимости аспирантам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840AF8" w:rsidRDefault="00524983">
      <w:pPr>
        <w:pStyle w:val="a2"/>
        <w:ind w:firstLine="567"/>
      </w:pPr>
      <w:r>
        <w:t>б) для слабовидящих:</w:t>
      </w:r>
    </w:p>
    <w:p w:rsidR="00840AF8" w:rsidRDefault="00524983">
      <w:pPr>
        <w:pStyle w:val="a2"/>
        <w:ind w:firstLine="567"/>
      </w:pPr>
      <w:r>
        <w:t>материалы для сдачи итогового аттестационного испытания оформляются увеличенным шрифтом;</w:t>
      </w:r>
    </w:p>
    <w:p w:rsidR="00840AF8" w:rsidRDefault="00524983">
      <w:pPr>
        <w:pStyle w:val="a2"/>
        <w:ind w:firstLine="567"/>
      </w:pPr>
      <w:r>
        <w:t>обеспечивается индивидуальное равномерное освещение не менее 300 люкс;</w:t>
      </w:r>
    </w:p>
    <w:p w:rsidR="00840AF8" w:rsidRDefault="00524983">
      <w:pPr>
        <w:pStyle w:val="a2"/>
        <w:ind w:firstLine="567"/>
      </w:pPr>
      <w:r>
        <w:t>при необходимости аспирантам предоставляется увеличивающее устройство,</w:t>
      </w:r>
    </w:p>
    <w:p w:rsidR="00840AF8" w:rsidRDefault="00524983">
      <w:pPr>
        <w:pStyle w:val="a2"/>
        <w:ind w:firstLine="567"/>
      </w:pPr>
      <w:r>
        <w:t>допускается использование увеличивающих устройств, имеющихся у аспиранта;</w:t>
      </w:r>
    </w:p>
    <w:p w:rsidR="00840AF8" w:rsidRDefault="00524983">
      <w:pPr>
        <w:pStyle w:val="a2"/>
        <w:ind w:firstLine="567"/>
      </w:pPr>
      <w:r>
        <w:t>в) для глухих и слабослышащих, с тяжелыми нарушениями речи:</w:t>
      </w:r>
    </w:p>
    <w:p w:rsidR="00840AF8" w:rsidRDefault="00524983">
      <w:pPr>
        <w:pStyle w:val="a2"/>
        <w:ind w:firstLine="567"/>
      </w:pPr>
      <w:r>
        <w:t>обеспечивается наличие  звукоусиливающей  аппаратуры  коллективного пользования, при необходимости аспиранту предоставляется звукоусиливающая аппаратура индивидуального пользования;</w:t>
      </w:r>
    </w:p>
    <w:p w:rsidR="00840AF8" w:rsidRDefault="00524983">
      <w:pPr>
        <w:pStyle w:val="a2"/>
        <w:ind w:firstLine="567"/>
      </w:pPr>
      <w:r>
        <w:t xml:space="preserve">по их желанию </w:t>
      </w:r>
      <w:r w:rsidR="00722BD8">
        <w:t>ИА</w:t>
      </w:r>
      <w:r>
        <w:t xml:space="preserve"> проводится в письменной форме;</w:t>
      </w:r>
    </w:p>
    <w:p w:rsidR="00840AF8" w:rsidRDefault="00524983">
      <w:pPr>
        <w:pStyle w:val="a2"/>
        <w:ind w:firstLine="567"/>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840AF8" w:rsidRDefault="00524983">
      <w:pPr>
        <w:pStyle w:val="a2"/>
        <w:ind w:firstLine="567"/>
      </w:pPr>
      <w:r>
        <w:t>письменные  задания  выполняются  аспирантом  на  компьютере со специализированным программным обеспечением или надиктовываются ассистенту;</w:t>
      </w:r>
    </w:p>
    <w:p w:rsidR="00840AF8" w:rsidRDefault="00524983">
      <w:pPr>
        <w:pStyle w:val="a2"/>
        <w:ind w:firstLine="567"/>
      </w:pPr>
      <w:r>
        <w:t xml:space="preserve">по их желанию </w:t>
      </w:r>
      <w:r w:rsidR="00722BD8">
        <w:t>ИА</w:t>
      </w:r>
      <w:r>
        <w:t xml:space="preserve"> проводится в устной форме.</w:t>
      </w:r>
    </w:p>
    <w:p w:rsidR="00840AF8" w:rsidRPr="009E4669" w:rsidRDefault="00CD2A25">
      <w:pPr>
        <w:pStyle w:val="a2"/>
        <w:ind w:firstLine="567"/>
        <w:rPr>
          <w:szCs w:val="28"/>
        </w:rPr>
      </w:pPr>
      <w:r>
        <w:t>4</w:t>
      </w:r>
      <w:r w:rsidR="00524983">
        <w:t xml:space="preserve">.5. Аспирант из числа инвалидов и лиц с ограниченными возможностями здоровья не позднее, чем за 3 месяца до начала проведения </w:t>
      </w:r>
      <w:r w:rsidR="00DE412A">
        <w:t>ИА</w:t>
      </w:r>
      <w:r w:rsidR="00524983">
        <w:t xml:space="preserve"> подает письменное заявление о необходимости создания для него специальных условий при проведении аттестационных испытаний с указанием особенностей его психофизического развития, индивидуальных возможностей и состояния здоровья. К заявлению прилагаются документы, подтверждающие наличие у аспиранта индивидуальных особенностей (при отсутствии указанных документов в СГЭУ).</w:t>
      </w:r>
    </w:p>
    <w:p w:rsidR="00840AF8" w:rsidRPr="009E4669" w:rsidRDefault="00524983">
      <w:pPr>
        <w:pStyle w:val="a2"/>
        <w:ind w:firstLine="567"/>
        <w:rPr>
          <w:szCs w:val="28"/>
        </w:rPr>
      </w:pPr>
      <w:r w:rsidRPr="009E4669">
        <w:rPr>
          <w:szCs w:val="28"/>
        </w:rPr>
        <w:t xml:space="preserve">В заявлении аспирант указывает на необходимость (отсутствие необходимости) присутствия ассистента на </w:t>
      </w:r>
      <w:r w:rsidR="00DE412A" w:rsidRPr="009E4669">
        <w:rPr>
          <w:szCs w:val="28"/>
        </w:rPr>
        <w:t>ИА</w:t>
      </w:r>
      <w:r w:rsidRPr="009E4669">
        <w:rPr>
          <w:szCs w:val="28"/>
        </w:rPr>
        <w:t>.</w:t>
      </w:r>
    </w:p>
    <w:p w:rsidR="00840AF8" w:rsidRPr="009E4669" w:rsidRDefault="00840AF8">
      <w:pPr>
        <w:pStyle w:val="a2"/>
        <w:ind w:firstLine="567"/>
        <w:rPr>
          <w:szCs w:val="28"/>
        </w:rPr>
      </w:pPr>
    </w:p>
    <w:p w:rsidR="00840AF8" w:rsidRPr="009E4669" w:rsidRDefault="00CD2A25">
      <w:pPr>
        <w:ind w:firstLine="567"/>
        <w:rPr>
          <w:b/>
          <w:szCs w:val="28"/>
        </w:rPr>
      </w:pPr>
      <w:r w:rsidRPr="009E4669">
        <w:rPr>
          <w:b/>
          <w:szCs w:val="28"/>
        </w:rPr>
        <w:t>5</w:t>
      </w:r>
      <w:r w:rsidR="00524983" w:rsidRPr="009E4669">
        <w:rPr>
          <w:b/>
          <w:szCs w:val="28"/>
        </w:rPr>
        <w:t>. ЗАКЛЮЧИТЕЛЬНЫЕ ПОЛОЖЕНИЯ</w:t>
      </w:r>
    </w:p>
    <w:p w:rsidR="00840AF8" w:rsidRPr="009E4669" w:rsidRDefault="00840AF8">
      <w:pPr>
        <w:ind w:left="407"/>
        <w:rPr>
          <w:b/>
          <w:szCs w:val="28"/>
        </w:rPr>
      </w:pPr>
    </w:p>
    <w:p w:rsidR="00840AF8" w:rsidRPr="009E4669" w:rsidRDefault="00CD2A25">
      <w:pPr>
        <w:pStyle w:val="a2"/>
        <w:ind w:firstLine="567"/>
        <w:rPr>
          <w:szCs w:val="28"/>
        </w:rPr>
      </w:pPr>
      <w:r w:rsidRPr="009E4669">
        <w:rPr>
          <w:szCs w:val="28"/>
        </w:rPr>
        <w:t>5</w:t>
      </w:r>
      <w:r w:rsidR="00524983" w:rsidRPr="009E4669">
        <w:rPr>
          <w:szCs w:val="28"/>
        </w:rPr>
        <w:t>.1. Срок действия данного Положения прекращается с момента утверждения нового Положения.</w:t>
      </w:r>
    </w:p>
    <w:p w:rsidR="00840AF8" w:rsidRDefault="00CD2A25">
      <w:pPr>
        <w:pStyle w:val="a2"/>
        <w:ind w:firstLine="567"/>
        <w:rPr>
          <w:szCs w:val="28"/>
        </w:rPr>
      </w:pPr>
      <w:r>
        <w:rPr>
          <w:szCs w:val="28"/>
        </w:rPr>
        <w:t>5</w:t>
      </w:r>
      <w:r w:rsidR="00524983">
        <w:rPr>
          <w:szCs w:val="28"/>
        </w:rPr>
        <w:t>.2. В настоящее Положение могут вноситься изменения, дополнения в связи с совершенствованием учебного процесса и в случаях изменения действующего законодательства Российской Федерации. Изменения и дополнения в настоящее Положение вносятся в том же порядке, что и его принятие.</w:t>
      </w:r>
    </w:p>
    <w:p w:rsidR="00840AF8" w:rsidRDefault="00840AF8">
      <w:pPr>
        <w:widowControl/>
        <w:jc w:val="both"/>
        <w:rPr>
          <w:szCs w:val="28"/>
        </w:rPr>
      </w:pPr>
    </w:p>
    <w:p w:rsidR="00DC2AF2" w:rsidRDefault="00DC2AF2">
      <w:pPr>
        <w:widowControl/>
        <w:jc w:val="both"/>
        <w:rPr>
          <w:szCs w:val="28"/>
        </w:rPr>
      </w:pPr>
    </w:p>
    <w:p w:rsidR="00840AF8" w:rsidRDefault="00524983">
      <w:pPr>
        <w:widowControl/>
        <w:jc w:val="both"/>
        <w:rPr>
          <w:sz w:val="26"/>
          <w:szCs w:val="26"/>
        </w:rPr>
      </w:pPr>
      <w:r>
        <w:rPr>
          <w:sz w:val="26"/>
          <w:szCs w:val="26"/>
        </w:rPr>
        <w:t>РАЗРАБОТАНО:</w:t>
      </w:r>
    </w:p>
    <w:p w:rsidR="00840AF8" w:rsidRDefault="009E4669">
      <w:pPr>
        <w:widowControl/>
        <w:shd w:val="clear" w:color="auto" w:fill="FFFFFF"/>
        <w:jc w:val="both"/>
        <w:rPr>
          <w:sz w:val="26"/>
          <w:szCs w:val="26"/>
        </w:rPr>
      </w:pPr>
      <w:r>
        <w:rPr>
          <w:sz w:val="26"/>
          <w:szCs w:val="26"/>
        </w:rPr>
        <w:t>Проректор по научной работе и инновационном развитию                          М.С. Гусева</w:t>
      </w:r>
    </w:p>
    <w:p w:rsidR="00CA295B" w:rsidRDefault="00524983">
      <w:pPr>
        <w:widowControl/>
        <w:shd w:val="clear" w:color="auto" w:fill="FFFFFF"/>
        <w:jc w:val="both"/>
        <w:rPr>
          <w:sz w:val="16"/>
          <w:szCs w:val="16"/>
        </w:rPr>
      </w:pPr>
      <w:r>
        <w:rPr>
          <w:sz w:val="16"/>
          <w:szCs w:val="16"/>
        </w:rPr>
        <w:t xml:space="preserve">                                                                                                                                                     </w:t>
      </w:r>
    </w:p>
    <w:p w:rsidR="00CA295B" w:rsidRDefault="00CA295B" w:rsidP="00CA295B">
      <w:pPr>
        <w:widowControl/>
        <w:jc w:val="left"/>
        <w:rPr>
          <w:sz w:val="24"/>
        </w:rPr>
      </w:pPr>
      <w:r>
        <w:rPr>
          <w:sz w:val="16"/>
          <w:szCs w:val="16"/>
        </w:rPr>
        <w:br w:type="column"/>
      </w:r>
      <w:r>
        <w:rPr>
          <w:szCs w:val="28"/>
        </w:rPr>
        <w:lastRenderedPageBreak/>
        <w:t>СОГЛАСОВАНО</w:t>
      </w:r>
      <w:r>
        <w:rPr>
          <w:sz w:val="24"/>
        </w:rPr>
        <w:t>:</w:t>
      </w:r>
    </w:p>
    <w:tbl>
      <w:tblPr>
        <w:tblW w:w="9923" w:type="dxa"/>
        <w:tblInd w:w="-34" w:type="dxa"/>
        <w:tblLayout w:type="fixed"/>
        <w:tblLook w:val="04A0"/>
      </w:tblPr>
      <w:tblGrid>
        <w:gridCol w:w="4510"/>
        <w:gridCol w:w="2835"/>
        <w:gridCol w:w="2578"/>
      </w:tblGrid>
      <w:tr w:rsidR="00CA295B" w:rsidTr="00552A2B">
        <w:tc>
          <w:tcPr>
            <w:tcW w:w="4510" w:type="dxa"/>
          </w:tcPr>
          <w:p w:rsidR="00CA295B" w:rsidRDefault="00CA295B" w:rsidP="00552A2B">
            <w:pPr>
              <w:jc w:val="both"/>
              <w:rPr>
                <w:sz w:val="24"/>
              </w:rPr>
            </w:pPr>
          </w:p>
        </w:tc>
        <w:tc>
          <w:tcPr>
            <w:tcW w:w="2835" w:type="dxa"/>
            <w:vAlign w:val="bottom"/>
          </w:tcPr>
          <w:p w:rsidR="00CA295B" w:rsidRDefault="00CA295B" w:rsidP="00552A2B">
            <w:pPr>
              <w:rPr>
                <w:sz w:val="24"/>
              </w:rPr>
            </w:pPr>
          </w:p>
        </w:tc>
        <w:tc>
          <w:tcPr>
            <w:tcW w:w="2578" w:type="dxa"/>
            <w:vAlign w:val="center"/>
          </w:tcPr>
          <w:p w:rsidR="00CA295B" w:rsidRDefault="00CA295B" w:rsidP="00552A2B">
            <w:pPr>
              <w:rPr>
                <w:sz w:val="24"/>
              </w:rPr>
            </w:pPr>
          </w:p>
        </w:tc>
      </w:tr>
      <w:tr w:rsidR="00CA295B" w:rsidTr="00552A2B">
        <w:trPr>
          <w:trHeight w:val="390"/>
        </w:trPr>
        <w:tc>
          <w:tcPr>
            <w:tcW w:w="4510" w:type="dxa"/>
          </w:tcPr>
          <w:p w:rsidR="00CA295B" w:rsidRDefault="00CA295B" w:rsidP="00552A2B">
            <w:pPr>
              <w:jc w:val="both"/>
              <w:rPr>
                <w:szCs w:val="28"/>
              </w:rPr>
            </w:pPr>
          </w:p>
          <w:p w:rsidR="00CA295B" w:rsidRDefault="00CA295B" w:rsidP="00552A2B">
            <w:pPr>
              <w:jc w:val="both"/>
              <w:rPr>
                <w:szCs w:val="28"/>
              </w:rPr>
            </w:pPr>
            <w:r>
              <w:rPr>
                <w:szCs w:val="28"/>
              </w:rPr>
              <w:t>Директор департамента управления делами и кадров</w:t>
            </w:r>
          </w:p>
        </w:tc>
        <w:tc>
          <w:tcPr>
            <w:tcW w:w="2835" w:type="dxa"/>
            <w:vAlign w:val="bottom"/>
          </w:tcPr>
          <w:p w:rsidR="00CA295B" w:rsidRDefault="00CA295B" w:rsidP="00552A2B">
            <w:pPr>
              <w:pBdr>
                <w:bottom w:val="single" w:sz="12" w:space="1" w:color="000000"/>
              </w:pBdr>
              <w:rPr>
                <w:sz w:val="24"/>
              </w:rPr>
            </w:pPr>
          </w:p>
        </w:tc>
        <w:tc>
          <w:tcPr>
            <w:tcW w:w="2578" w:type="dxa"/>
            <w:vAlign w:val="center"/>
          </w:tcPr>
          <w:p w:rsidR="00CA295B" w:rsidRDefault="00CA295B" w:rsidP="00552A2B">
            <w:pPr>
              <w:rPr>
                <w:szCs w:val="28"/>
              </w:rPr>
            </w:pPr>
          </w:p>
          <w:p w:rsidR="00CA295B" w:rsidRDefault="00CA295B" w:rsidP="00552A2B">
            <w:pPr>
              <w:rPr>
                <w:szCs w:val="28"/>
              </w:rPr>
            </w:pPr>
            <w:r>
              <w:rPr>
                <w:szCs w:val="28"/>
              </w:rPr>
              <w:t xml:space="preserve">О.Н. </w:t>
            </w:r>
            <w:proofErr w:type="spellStart"/>
            <w:r>
              <w:rPr>
                <w:szCs w:val="28"/>
              </w:rPr>
              <w:t>Ломовицкая</w:t>
            </w:r>
            <w:proofErr w:type="spellEnd"/>
          </w:p>
        </w:tc>
      </w:tr>
      <w:tr w:rsidR="00CA295B" w:rsidTr="00552A2B">
        <w:trPr>
          <w:trHeight w:val="57"/>
        </w:trPr>
        <w:tc>
          <w:tcPr>
            <w:tcW w:w="4510" w:type="dxa"/>
          </w:tcPr>
          <w:p w:rsidR="00CA295B" w:rsidRDefault="00CA295B" w:rsidP="00552A2B">
            <w:pPr>
              <w:jc w:val="both"/>
              <w:rPr>
                <w:szCs w:val="28"/>
              </w:rPr>
            </w:pPr>
          </w:p>
        </w:tc>
        <w:tc>
          <w:tcPr>
            <w:tcW w:w="2835" w:type="dxa"/>
            <w:vAlign w:val="bottom"/>
          </w:tcPr>
          <w:p w:rsidR="00CA295B" w:rsidRDefault="00CA295B" w:rsidP="00552A2B">
            <w:pPr>
              <w:rPr>
                <w:sz w:val="24"/>
              </w:rPr>
            </w:pPr>
            <w:r>
              <w:rPr>
                <w:sz w:val="24"/>
              </w:rPr>
              <w:t>(подпись)</w:t>
            </w:r>
          </w:p>
        </w:tc>
        <w:tc>
          <w:tcPr>
            <w:tcW w:w="2578" w:type="dxa"/>
            <w:vAlign w:val="center"/>
          </w:tcPr>
          <w:p w:rsidR="00CA295B" w:rsidRDefault="00CA295B" w:rsidP="00552A2B">
            <w:pPr>
              <w:rPr>
                <w:szCs w:val="28"/>
              </w:rPr>
            </w:pPr>
          </w:p>
        </w:tc>
      </w:tr>
      <w:tr w:rsidR="00CA295B" w:rsidTr="00552A2B">
        <w:tc>
          <w:tcPr>
            <w:tcW w:w="4510" w:type="dxa"/>
          </w:tcPr>
          <w:p w:rsidR="00CA295B" w:rsidRDefault="00CA295B" w:rsidP="00552A2B">
            <w:pPr>
              <w:jc w:val="both"/>
              <w:rPr>
                <w:szCs w:val="28"/>
              </w:rPr>
            </w:pPr>
            <w:r>
              <w:rPr>
                <w:szCs w:val="28"/>
              </w:rPr>
              <w:t>Начальник управления внутренней независимой оценки качества образования</w:t>
            </w:r>
          </w:p>
        </w:tc>
        <w:tc>
          <w:tcPr>
            <w:tcW w:w="2835" w:type="dxa"/>
            <w:vAlign w:val="bottom"/>
          </w:tcPr>
          <w:p w:rsidR="00CA295B" w:rsidRDefault="00CA295B" w:rsidP="00552A2B">
            <w:pPr>
              <w:pBdr>
                <w:bottom w:val="single" w:sz="12" w:space="1" w:color="000000"/>
              </w:pBdr>
              <w:rPr>
                <w:sz w:val="24"/>
              </w:rPr>
            </w:pPr>
          </w:p>
          <w:p w:rsidR="00CA295B" w:rsidRDefault="00CA295B" w:rsidP="00552A2B">
            <w:pPr>
              <w:pBdr>
                <w:bottom w:val="single" w:sz="12" w:space="1" w:color="000000"/>
              </w:pBdr>
              <w:rPr>
                <w:sz w:val="24"/>
              </w:rPr>
            </w:pPr>
          </w:p>
          <w:p w:rsidR="00CA295B" w:rsidRDefault="00CA295B" w:rsidP="00552A2B">
            <w:pPr>
              <w:pBdr>
                <w:bottom w:val="single" w:sz="12" w:space="1" w:color="000000"/>
              </w:pBdr>
              <w:rPr>
                <w:sz w:val="24"/>
              </w:rPr>
            </w:pPr>
          </w:p>
          <w:p w:rsidR="00CA295B" w:rsidRDefault="00CA295B" w:rsidP="00552A2B">
            <w:pPr>
              <w:rPr>
                <w:sz w:val="24"/>
              </w:rPr>
            </w:pPr>
            <w:r>
              <w:rPr>
                <w:sz w:val="24"/>
              </w:rPr>
              <w:t>(подпись)</w:t>
            </w:r>
          </w:p>
        </w:tc>
        <w:tc>
          <w:tcPr>
            <w:tcW w:w="2578" w:type="dxa"/>
            <w:vAlign w:val="center"/>
          </w:tcPr>
          <w:p w:rsidR="00CA295B" w:rsidRDefault="00CA295B" w:rsidP="00552A2B">
            <w:pPr>
              <w:rPr>
                <w:szCs w:val="28"/>
              </w:rPr>
            </w:pPr>
            <w:r>
              <w:rPr>
                <w:szCs w:val="28"/>
              </w:rPr>
              <w:t>Е.В. Русакова</w:t>
            </w:r>
          </w:p>
        </w:tc>
      </w:tr>
      <w:tr w:rsidR="00CA295B" w:rsidTr="00552A2B">
        <w:tc>
          <w:tcPr>
            <w:tcW w:w="4510" w:type="dxa"/>
          </w:tcPr>
          <w:p w:rsidR="00CA295B" w:rsidRDefault="00CA295B" w:rsidP="00552A2B">
            <w:pPr>
              <w:jc w:val="both"/>
              <w:rPr>
                <w:szCs w:val="28"/>
              </w:rPr>
            </w:pPr>
          </w:p>
          <w:p w:rsidR="00CA295B" w:rsidRDefault="00CA295B" w:rsidP="00552A2B">
            <w:pPr>
              <w:jc w:val="both"/>
              <w:rPr>
                <w:szCs w:val="28"/>
              </w:rPr>
            </w:pPr>
            <w:r>
              <w:rPr>
                <w:szCs w:val="28"/>
              </w:rPr>
              <w:t>Начальник Центра патентной аналитики и охраны интеллектуальных прав</w:t>
            </w:r>
          </w:p>
        </w:tc>
        <w:tc>
          <w:tcPr>
            <w:tcW w:w="2835" w:type="dxa"/>
            <w:vAlign w:val="bottom"/>
          </w:tcPr>
          <w:p w:rsidR="00CA295B" w:rsidRDefault="00CA295B" w:rsidP="00552A2B">
            <w:pPr>
              <w:pBdr>
                <w:bottom w:val="single" w:sz="12" w:space="1" w:color="000000"/>
              </w:pBdr>
              <w:rPr>
                <w:sz w:val="24"/>
              </w:rPr>
            </w:pPr>
          </w:p>
          <w:p w:rsidR="00CA295B" w:rsidRDefault="00CA295B" w:rsidP="00552A2B">
            <w:pPr>
              <w:pBdr>
                <w:bottom w:val="single" w:sz="12" w:space="1" w:color="000000"/>
              </w:pBdr>
              <w:rPr>
                <w:sz w:val="24"/>
              </w:rPr>
            </w:pPr>
          </w:p>
          <w:p w:rsidR="00CA295B" w:rsidRDefault="00CA295B" w:rsidP="00552A2B">
            <w:pPr>
              <w:rPr>
                <w:sz w:val="24"/>
              </w:rPr>
            </w:pPr>
            <w:r>
              <w:rPr>
                <w:sz w:val="24"/>
              </w:rPr>
              <w:t>(подпись)</w:t>
            </w:r>
          </w:p>
        </w:tc>
        <w:tc>
          <w:tcPr>
            <w:tcW w:w="2578" w:type="dxa"/>
            <w:vAlign w:val="center"/>
          </w:tcPr>
          <w:p w:rsidR="00CA295B" w:rsidRDefault="00CA295B" w:rsidP="00552A2B">
            <w:pPr>
              <w:rPr>
                <w:szCs w:val="28"/>
              </w:rPr>
            </w:pPr>
            <w:r>
              <w:rPr>
                <w:szCs w:val="28"/>
              </w:rPr>
              <w:t>Е.А. Фролова</w:t>
            </w:r>
          </w:p>
        </w:tc>
      </w:tr>
    </w:tbl>
    <w:p w:rsidR="00840AF8" w:rsidRDefault="00840AF8">
      <w:pPr>
        <w:widowControl/>
        <w:shd w:val="clear" w:color="auto" w:fill="FFFFFF"/>
        <w:jc w:val="both"/>
        <w:rPr>
          <w:sz w:val="16"/>
          <w:szCs w:val="16"/>
        </w:rPr>
      </w:pPr>
    </w:p>
    <w:p w:rsidR="00840AF8" w:rsidRDefault="00840AF8">
      <w:pPr>
        <w:rPr>
          <w:rFonts w:ascii="Times New Roman" w:eastAsia="Calibri" w:hAnsi="Times New Roman" w:cs="Times New Roman"/>
          <w:b/>
          <w:bCs/>
          <w:kern w:val="0"/>
          <w:lang w:eastAsia="en-US" w:bidi="ar-SA"/>
        </w:rPr>
      </w:pPr>
    </w:p>
    <w:p w:rsidR="00840AF8" w:rsidRDefault="00840AF8">
      <w:pPr>
        <w:rPr>
          <w:rFonts w:ascii="Times New Roman" w:eastAsia="Calibri" w:hAnsi="Times New Roman" w:cs="Times New Roman"/>
          <w:b/>
          <w:bCs/>
          <w:kern w:val="0"/>
          <w:lang w:eastAsia="en-US" w:bidi="ar-SA"/>
        </w:rPr>
      </w:pPr>
    </w:p>
    <w:p w:rsidR="00840AF8" w:rsidRDefault="00840AF8">
      <w:pPr>
        <w:rPr>
          <w:szCs w:val="28"/>
        </w:rPr>
      </w:pPr>
    </w:p>
    <w:p w:rsidR="00840AF8" w:rsidRDefault="00840AF8" w:rsidP="00102613">
      <w:pPr>
        <w:jc w:val="both"/>
      </w:pPr>
    </w:p>
    <w:p w:rsidR="00840AF8" w:rsidRDefault="00CA295B">
      <w:pPr>
        <w:jc w:val="right"/>
      </w:pPr>
      <w:r>
        <w:br w:type="column"/>
      </w:r>
      <w:r w:rsidR="00524983">
        <w:lastRenderedPageBreak/>
        <w:t xml:space="preserve">Приложение </w:t>
      </w:r>
      <w:r w:rsidR="00102613">
        <w:t xml:space="preserve">№ </w:t>
      </w:r>
      <w:r w:rsidR="00524983">
        <w:t>1</w:t>
      </w:r>
    </w:p>
    <w:tbl>
      <w:tblPr>
        <w:tblStyle w:val="a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510"/>
      </w:tblGrid>
      <w:tr w:rsidR="00102613" w:rsidTr="00102613">
        <w:tc>
          <w:tcPr>
            <w:tcW w:w="2835" w:type="dxa"/>
          </w:tcPr>
          <w:p w:rsidR="00102613" w:rsidRDefault="00102613">
            <w:pPr>
              <w:jc w:val="right"/>
            </w:pPr>
          </w:p>
        </w:tc>
        <w:tc>
          <w:tcPr>
            <w:tcW w:w="6510" w:type="dxa"/>
          </w:tcPr>
          <w:p w:rsidR="00102613" w:rsidRPr="00102613" w:rsidRDefault="00102613" w:rsidP="00102613">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 xml:space="preserve">к Положению о порядке проведения итоговой аттестации в ФГАОУ ВО «СГЭУ» по образовательным программам высшего образования - программам подготовки научных и научно-педагогических кадров в аспирантуре </w:t>
            </w:r>
          </w:p>
          <w:p w:rsidR="00102613" w:rsidRPr="00102613" w:rsidRDefault="00102613" w:rsidP="00102613">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приказ и.о. ректора № ______-ОВ от «___» _______ 2024 г.</w:t>
            </w:r>
          </w:p>
          <w:p w:rsidR="00102613" w:rsidRDefault="00102613">
            <w:pPr>
              <w:jc w:val="right"/>
            </w:pPr>
          </w:p>
        </w:tc>
      </w:tr>
    </w:tbl>
    <w:p w:rsidR="00840AF8" w:rsidRPr="009E4669" w:rsidRDefault="00524983" w:rsidP="00102613">
      <w:pPr>
        <w:tabs>
          <w:tab w:val="left" w:pos="1347"/>
          <w:tab w:val="left" w:pos="1348"/>
        </w:tabs>
        <w:rPr>
          <w:b/>
          <w:szCs w:val="28"/>
        </w:rPr>
      </w:pPr>
      <w:r w:rsidRPr="009E4669">
        <w:rPr>
          <w:b/>
          <w:szCs w:val="28"/>
        </w:rPr>
        <w:t>Форма отзыва научного руководителя</w:t>
      </w:r>
    </w:p>
    <w:p w:rsidR="00840AF8" w:rsidRDefault="00840AF8">
      <w:pPr>
        <w:rPr>
          <w:rFonts w:ascii="Times New Roman" w:hAnsi="Times New Roman"/>
          <w:sz w:val="24"/>
        </w:rPr>
      </w:pPr>
    </w:p>
    <w:p w:rsidR="00840AF8" w:rsidRDefault="00524983">
      <w:pPr>
        <w:rPr>
          <w:rFonts w:ascii="Times New Roman" w:hAnsi="Times New Roman"/>
          <w:sz w:val="24"/>
        </w:rPr>
      </w:pPr>
      <w:r>
        <w:rPr>
          <w:rFonts w:ascii="Times New Roman" w:hAnsi="Times New Roman"/>
          <w:sz w:val="24"/>
        </w:rPr>
        <w:t>Министерство науки и высшего образования Российской Федерации</w:t>
      </w:r>
    </w:p>
    <w:p w:rsidR="00840AF8" w:rsidRDefault="00524983">
      <w:pPr>
        <w:rPr>
          <w:rFonts w:ascii="Times New Roman" w:hAnsi="Times New Roman"/>
          <w:sz w:val="24"/>
        </w:rPr>
      </w:pPr>
      <w:r>
        <w:rPr>
          <w:rFonts w:ascii="Times New Roman" w:hAnsi="Times New Roman"/>
          <w:sz w:val="24"/>
        </w:rPr>
        <w:t>ФГАОУ ВО «Самарский государственный экономический университет»</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rPr>
          <w:rFonts w:ascii="Times New Roman" w:hAnsi="Times New Roman"/>
          <w:sz w:val="24"/>
        </w:rPr>
      </w:pPr>
      <w:r>
        <w:rPr>
          <w:rFonts w:ascii="Times New Roman" w:hAnsi="Times New Roman"/>
          <w:sz w:val="24"/>
        </w:rPr>
        <w:t>ОТЗЫВ</w:t>
      </w:r>
    </w:p>
    <w:p w:rsidR="00840AF8" w:rsidRDefault="00524983" w:rsidP="00102613">
      <w:pPr>
        <w:spacing w:line="216" w:lineRule="auto"/>
        <w:rPr>
          <w:rFonts w:ascii="Times New Roman" w:hAnsi="Times New Roman"/>
          <w:sz w:val="24"/>
        </w:rPr>
      </w:pPr>
      <w:r>
        <w:rPr>
          <w:rFonts w:ascii="Times New Roman" w:hAnsi="Times New Roman"/>
          <w:sz w:val="24"/>
        </w:rPr>
        <w:t>на диссертацию на соискание ученой степени кандидата наук</w:t>
      </w:r>
    </w:p>
    <w:p w:rsidR="00840AF8" w:rsidRDefault="00840AF8" w:rsidP="00102613">
      <w:pPr>
        <w:spacing w:line="216" w:lineRule="auto"/>
        <w:rPr>
          <w:rFonts w:ascii="Times New Roman" w:hAnsi="Times New Roman"/>
          <w:sz w:val="24"/>
        </w:rPr>
      </w:pPr>
    </w:p>
    <w:p w:rsidR="00840AF8" w:rsidRDefault="00524983" w:rsidP="00102613">
      <w:pPr>
        <w:spacing w:line="216" w:lineRule="auto"/>
        <w:rPr>
          <w:rFonts w:ascii="Times New Roman" w:hAnsi="Times New Roman"/>
          <w:color w:val="FF0000"/>
          <w:sz w:val="24"/>
        </w:rPr>
      </w:pPr>
      <w:r>
        <w:rPr>
          <w:rFonts w:ascii="Times New Roman" w:hAnsi="Times New Roman"/>
          <w:sz w:val="24"/>
        </w:rPr>
        <w:t xml:space="preserve">аспиранта 3 курса </w:t>
      </w:r>
      <w:r>
        <w:rPr>
          <w:rFonts w:ascii="Times New Roman" w:hAnsi="Times New Roman"/>
          <w:color w:val="000000"/>
          <w:sz w:val="24"/>
        </w:rPr>
        <w:t>______________________________________________________________</w:t>
      </w:r>
    </w:p>
    <w:p w:rsidR="00840AF8" w:rsidRDefault="00524983" w:rsidP="00102613">
      <w:pPr>
        <w:spacing w:line="216" w:lineRule="auto"/>
        <w:rPr>
          <w:rFonts w:ascii="Times New Roman" w:hAnsi="Times New Roman"/>
          <w:sz w:val="18"/>
          <w:szCs w:val="18"/>
        </w:rPr>
      </w:pPr>
      <w:r>
        <w:rPr>
          <w:rFonts w:ascii="Times New Roman" w:hAnsi="Times New Roman"/>
          <w:sz w:val="18"/>
          <w:szCs w:val="18"/>
        </w:rPr>
        <w:t xml:space="preserve">        ФИО</w:t>
      </w:r>
    </w:p>
    <w:p w:rsidR="00840AF8" w:rsidRDefault="00524983" w:rsidP="00102613">
      <w:pPr>
        <w:spacing w:line="216" w:lineRule="auto"/>
        <w:rPr>
          <w:rFonts w:ascii="Times New Roman" w:hAnsi="Times New Roman"/>
          <w:color w:val="FF0000"/>
          <w:sz w:val="24"/>
        </w:rPr>
      </w:pPr>
      <w:r>
        <w:rPr>
          <w:rFonts w:ascii="Times New Roman" w:hAnsi="Times New Roman"/>
          <w:sz w:val="24"/>
        </w:rPr>
        <w:t xml:space="preserve">по  научной специальности </w:t>
      </w:r>
      <w:r>
        <w:rPr>
          <w:rFonts w:ascii="Times New Roman" w:hAnsi="Times New Roman"/>
          <w:color w:val="000000"/>
          <w:sz w:val="24"/>
        </w:rPr>
        <w:t>______________________________________________________</w:t>
      </w:r>
    </w:p>
    <w:p w:rsidR="00840AF8" w:rsidRDefault="00524983" w:rsidP="00102613">
      <w:pPr>
        <w:spacing w:line="216" w:lineRule="auto"/>
        <w:rPr>
          <w:rFonts w:ascii="Times New Roman" w:hAnsi="Times New Roman"/>
          <w:sz w:val="18"/>
          <w:szCs w:val="18"/>
        </w:rPr>
      </w:pPr>
      <w:r>
        <w:rPr>
          <w:rFonts w:ascii="Times New Roman" w:hAnsi="Times New Roman"/>
          <w:sz w:val="18"/>
          <w:szCs w:val="18"/>
        </w:rPr>
        <w:t xml:space="preserve">                                                                 (шифр и наименование научной специальности)                                                          </w:t>
      </w:r>
    </w:p>
    <w:p w:rsidR="00840AF8" w:rsidRDefault="00840AF8" w:rsidP="00102613">
      <w:pPr>
        <w:spacing w:line="216" w:lineRule="auto"/>
        <w:jc w:val="both"/>
        <w:rPr>
          <w:rFonts w:ascii="Times New Roman" w:hAnsi="Times New Roman"/>
          <w:color w:val="FF0000"/>
          <w:sz w:val="24"/>
        </w:rPr>
      </w:pPr>
    </w:p>
    <w:p w:rsidR="00840AF8" w:rsidRDefault="00524983" w:rsidP="00102613">
      <w:pPr>
        <w:spacing w:line="216" w:lineRule="auto"/>
        <w:rPr>
          <w:rFonts w:ascii="Times New Roman" w:hAnsi="Times New Roman"/>
          <w:color w:val="FF0000"/>
          <w:sz w:val="24"/>
        </w:rPr>
      </w:pPr>
      <w:r>
        <w:rPr>
          <w:rFonts w:ascii="Times New Roman" w:hAnsi="Times New Roman"/>
          <w:sz w:val="24"/>
        </w:rPr>
        <w:t xml:space="preserve">на тему </w:t>
      </w:r>
      <w:r>
        <w:rPr>
          <w:rFonts w:ascii="Times New Roman" w:hAnsi="Times New Roman"/>
          <w:color w:val="000000"/>
          <w:sz w:val="24"/>
        </w:rPr>
        <w:t>______________________________________________________________________</w:t>
      </w:r>
    </w:p>
    <w:p w:rsidR="00840AF8" w:rsidRDefault="00840AF8" w:rsidP="00102613">
      <w:pPr>
        <w:spacing w:line="216" w:lineRule="auto"/>
        <w:rPr>
          <w:rFonts w:ascii="Times New Roman" w:hAnsi="Times New Roman"/>
          <w:color w:val="FF0000"/>
          <w:sz w:val="24"/>
        </w:rPr>
      </w:pPr>
    </w:p>
    <w:p w:rsidR="00840AF8" w:rsidRDefault="00524983" w:rsidP="00102613">
      <w:pPr>
        <w:spacing w:line="216" w:lineRule="auto"/>
        <w:jc w:val="both"/>
        <w:rPr>
          <w:rFonts w:ascii="Times New Roman" w:hAnsi="Times New Roman"/>
          <w:sz w:val="24"/>
        </w:rPr>
      </w:pPr>
      <w:r>
        <w:rPr>
          <w:rFonts w:ascii="Times New Roman" w:hAnsi="Times New Roman"/>
          <w:sz w:val="24"/>
        </w:rPr>
        <w:t>Актуальность темы исследования    _____________________________________________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Научная значимость результатов исследований 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Практическая значимость результатов исследований 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Недостатки и замечания по содержанию научного доклада 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jc w:val="both"/>
        <w:rPr>
          <w:rFonts w:ascii="Times New Roman" w:hAnsi="Times New Roman"/>
          <w:sz w:val="24"/>
        </w:rPr>
      </w:pPr>
      <w:r>
        <w:rPr>
          <w:rFonts w:ascii="Times New Roman" w:hAnsi="Times New Roman"/>
          <w:sz w:val="24"/>
        </w:rPr>
        <w:t>Степень самостоятельности при работе над диссертацией (самостоятельность изложения и обобщения материала, самостоятельная интерпретация полученных результатов, обоснованность выводов) 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jc w:val="both"/>
        <w:rPr>
          <w:rFonts w:ascii="Times New Roman" w:hAnsi="Times New Roman"/>
          <w:sz w:val="24"/>
          <w:vertAlign w:val="superscript"/>
        </w:rPr>
      </w:pPr>
      <w:r>
        <w:rPr>
          <w:rFonts w:ascii="Times New Roman" w:hAnsi="Times New Roman"/>
          <w:sz w:val="24"/>
          <w:vertAlign w:val="superscript"/>
        </w:rPr>
        <w:t xml:space="preserve"> </w:t>
      </w:r>
      <w:r>
        <w:rPr>
          <w:rFonts w:ascii="Times New Roman" w:hAnsi="Times New Roman"/>
          <w:sz w:val="24"/>
        </w:rPr>
        <w:t>Общий вывод и оценка диссертации: 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sz w:val="24"/>
          <w:vertAlign w:val="superscript"/>
        </w:rPr>
        <w:t xml:space="preserve">                                                                                                                                                     ( соответствует/не соответствует)</w:t>
      </w:r>
    </w:p>
    <w:p w:rsidR="00840AF8" w:rsidRDefault="00524983" w:rsidP="00102613">
      <w:pPr>
        <w:spacing w:line="216" w:lineRule="auto"/>
        <w:jc w:val="both"/>
        <w:rPr>
          <w:rFonts w:ascii="Times New Roman" w:hAnsi="Times New Roman"/>
          <w:sz w:val="24"/>
          <w:vertAlign w:val="superscript"/>
        </w:rPr>
      </w:pPr>
      <w:r>
        <w:rPr>
          <w:rFonts w:ascii="Times New Roman" w:hAnsi="Times New Roman"/>
          <w:sz w:val="24"/>
        </w:rPr>
        <w:t>критериям, установленным Федеральным законом от 23 августа 1996 года № 127-ФЗ «О науке и государственной научно-технической политике».</w:t>
      </w:r>
    </w:p>
    <w:p w:rsidR="00840AF8" w:rsidRDefault="00524983" w:rsidP="00102613">
      <w:pPr>
        <w:spacing w:line="216" w:lineRule="auto"/>
        <w:jc w:val="both"/>
        <w:rPr>
          <w:rFonts w:ascii="Times New Roman" w:hAnsi="Times New Roman"/>
          <w:sz w:val="24"/>
        </w:rPr>
      </w:pPr>
      <w:r>
        <w:t xml:space="preserve">                                                                                             </w:t>
      </w:r>
    </w:p>
    <w:p w:rsidR="00840AF8" w:rsidRDefault="00524983" w:rsidP="00102613">
      <w:pPr>
        <w:spacing w:line="216" w:lineRule="auto"/>
        <w:jc w:val="left"/>
      </w:pPr>
      <w:r>
        <w:rPr>
          <w:rFonts w:ascii="Times New Roman" w:hAnsi="Times New Roman"/>
          <w:color w:val="000000"/>
          <w:sz w:val="24"/>
        </w:rPr>
        <w:t xml:space="preserve">Научный руководитель   </w:t>
      </w:r>
    </w:p>
    <w:p w:rsidR="00840AF8" w:rsidRDefault="00524983" w:rsidP="00102613">
      <w:pPr>
        <w:spacing w:line="216" w:lineRule="auto"/>
        <w:jc w:val="left"/>
        <w:rPr>
          <w:color w:val="000000"/>
        </w:rPr>
      </w:pPr>
      <w:r>
        <w:rPr>
          <w:rFonts w:ascii="Times New Roman" w:hAnsi="Times New Roman"/>
          <w:color w:val="000000"/>
          <w:sz w:val="24"/>
        </w:rPr>
        <w:t xml:space="preserve">ученая степень,  ученое звание           ________________           ________________________            </w:t>
      </w:r>
    </w:p>
    <w:p w:rsidR="00840AF8" w:rsidRDefault="00524983" w:rsidP="00102613">
      <w:pPr>
        <w:spacing w:line="216" w:lineRule="auto"/>
        <w:jc w:val="left"/>
        <w:rPr>
          <w:color w:val="000000"/>
        </w:rPr>
      </w:pPr>
      <w:r>
        <w:rPr>
          <w:rFonts w:ascii="Times New Roman" w:hAnsi="Times New Roman"/>
          <w:color w:val="000000"/>
          <w:sz w:val="24"/>
        </w:rPr>
        <w:t xml:space="preserve">                                                                </w:t>
      </w:r>
      <w:r>
        <w:rPr>
          <w:rFonts w:ascii="Times New Roman" w:hAnsi="Times New Roman"/>
          <w:color w:val="000000"/>
          <w:sz w:val="18"/>
          <w:szCs w:val="18"/>
        </w:rPr>
        <w:t xml:space="preserve">          (подпись)                                                            (</w:t>
      </w:r>
      <w:r>
        <w:rPr>
          <w:rFonts w:ascii="Times New Roman" w:hAnsi="Times New Roman"/>
          <w:sz w:val="18"/>
          <w:szCs w:val="18"/>
        </w:rPr>
        <w:t>ФИО)</w:t>
      </w:r>
    </w:p>
    <w:p w:rsidR="00840AF8" w:rsidRDefault="00524983">
      <w:pPr>
        <w:jc w:val="right"/>
      </w:pPr>
      <w:r>
        <w:lastRenderedPageBreak/>
        <w:t xml:space="preserve">Приложение </w:t>
      </w:r>
      <w:r w:rsidR="00102613">
        <w:t xml:space="preserve">№ </w:t>
      </w:r>
      <w:r>
        <w:t>2</w:t>
      </w:r>
    </w:p>
    <w:tbl>
      <w:tblPr>
        <w:tblStyle w:val="a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651"/>
      </w:tblGrid>
      <w:tr w:rsidR="00102613" w:rsidTr="00102613">
        <w:tc>
          <w:tcPr>
            <w:tcW w:w="2694" w:type="dxa"/>
          </w:tcPr>
          <w:p w:rsidR="00102613" w:rsidRDefault="00102613" w:rsidP="00102613">
            <w:pPr>
              <w:jc w:val="left"/>
            </w:pPr>
          </w:p>
        </w:tc>
        <w:tc>
          <w:tcPr>
            <w:tcW w:w="6651" w:type="dxa"/>
          </w:tcPr>
          <w:p w:rsidR="00102613" w:rsidRPr="00102613" w:rsidRDefault="00102613" w:rsidP="00102613">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 xml:space="preserve">к Положению о порядке проведения итоговой аттестации в ФГАОУ ВО «СГЭУ» по образовательным программам высшего образования - программам подготовки научных и научно-педагогических кадров в аспирантуре </w:t>
            </w:r>
          </w:p>
          <w:p w:rsidR="00102613" w:rsidRPr="00102613" w:rsidRDefault="00102613" w:rsidP="00102613">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приказ и.о. ректора № ______-ОВ от «___» _______ 2024 г.</w:t>
            </w:r>
          </w:p>
          <w:p w:rsidR="00102613" w:rsidRDefault="00102613">
            <w:pPr>
              <w:jc w:val="right"/>
            </w:pPr>
          </w:p>
        </w:tc>
      </w:tr>
    </w:tbl>
    <w:p w:rsidR="00840AF8" w:rsidRPr="009E4669" w:rsidRDefault="00524983" w:rsidP="00102613">
      <w:pPr>
        <w:tabs>
          <w:tab w:val="left" w:pos="1347"/>
          <w:tab w:val="left" w:pos="1348"/>
        </w:tabs>
        <w:spacing w:line="216" w:lineRule="auto"/>
        <w:rPr>
          <w:b/>
          <w:szCs w:val="28"/>
        </w:rPr>
      </w:pPr>
      <w:r w:rsidRPr="009E4669">
        <w:rPr>
          <w:b/>
          <w:szCs w:val="28"/>
        </w:rPr>
        <w:t>Форма заключения экспертной комиссии</w:t>
      </w:r>
    </w:p>
    <w:p w:rsidR="00840AF8" w:rsidRDefault="00840AF8" w:rsidP="00102613">
      <w:pPr>
        <w:spacing w:line="216" w:lineRule="auto"/>
        <w:rPr>
          <w:rFonts w:ascii="Times New Roman" w:hAnsi="Times New Roman"/>
          <w:sz w:val="24"/>
        </w:rPr>
      </w:pPr>
    </w:p>
    <w:p w:rsidR="00840AF8" w:rsidRDefault="00524983" w:rsidP="00102613">
      <w:pPr>
        <w:spacing w:line="216" w:lineRule="auto"/>
        <w:rPr>
          <w:rFonts w:ascii="Times New Roman" w:hAnsi="Times New Roman"/>
          <w:sz w:val="24"/>
        </w:rPr>
      </w:pPr>
      <w:r>
        <w:rPr>
          <w:rFonts w:ascii="Times New Roman" w:hAnsi="Times New Roman"/>
          <w:sz w:val="24"/>
        </w:rPr>
        <w:t>Заключение</w:t>
      </w:r>
    </w:p>
    <w:p w:rsidR="00840AF8" w:rsidRDefault="00524983" w:rsidP="00102613">
      <w:pPr>
        <w:spacing w:line="216" w:lineRule="auto"/>
        <w:rPr>
          <w:rFonts w:ascii="Times New Roman" w:hAnsi="Times New Roman"/>
          <w:sz w:val="24"/>
        </w:rPr>
      </w:pPr>
      <w:r>
        <w:rPr>
          <w:rFonts w:ascii="Times New Roman" w:hAnsi="Times New Roman"/>
          <w:sz w:val="24"/>
        </w:rPr>
        <w:t>экспертной комиссии по научной специальности</w:t>
      </w:r>
    </w:p>
    <w:p w:rsidR="00840AF8" w:rsidRDefault="00524983" w:rsidP="00102613">
      <w:pPr>
        <w:spacing w:line="216" w:lineRule="auto"/>
        <w:rPr>
          <w:rFonts w:ascii="Times New Roman" w:hAnsi="Times New Roman"/>
          <w:sz w:val="24"/>
        </w:rPr>
      </w:pPr>
      <w:r>
        <w:rPr>
          <w:rFonts w:ascii="Times New Roman" w:hAnsi="Times New Roman"/>
          <w:sz w:val="24"/>
        </w:rPr>
        <w:t>__________________________________________________________________________</w:t>
      </w:r>
    </w:p>
    <w:p w:rsidR="00840AF8" w:rsidRDefault="00524983" w:rsidP="00102613">
      <w:pPr>
        <w:spacing w:line="216" w:lineRule="auto"/>
        <w:rPr>
          <w:rFonts w:ascii="Times New Roman" w:hAnsi="Times New Roman"/>
          <w:sz w:val="18"/>
          <w:szCs w:val="18"/>
        </w:rPr>
      </w:pPr>
      <w:r>
        <w:rPr>
          <w:rFonts w:ascii="Times New Roman" w:hAnsi="Times New Roman"/>
          <w:sz w:val="18"/>
          <w:szCs w:val="18"/>
        </w:rPr>
        <w:t>(шифр и наименование научной специальности)</w:t>
      </w:r>
    </w:p>
    <w:p w:rsidR="00840AF8" w:rsidRDefault="00840AF8" w:rsidP="00102613">
      <w:pPr>
        <w:spacing w:line="216" w:lineRule="auto"/>
        <w:rPr>
          <w:rFonts w:ascii="Times New Roman" w:hAnsi="Times New Roman"/>
          <w:sz w:val="18"/>
          <w:szCs w:val="18"/>
        </w:rPr>
      </w:pPr>
    </w:p>
    <w:p w:rsidR="00840AF8" w:rsidRDefault="00840AF8" w:rsidP="00102613">
      <w:pPr>
        <w:spacing w:line="216" w:lineRule="auto"/>
        <w:rPr>
          <w:rFonts w:ascii="Times New Roman" w:hAnsi="Times New Roman"/>
          <w:sz w:val="18"/>
          <w:szCs w:val="18"/>
        </w:rPr>
      </w:pPr>
    </w:p>
    <w:p w:rsidR="00840AF8" w:rsidRDefault="00524983" w:rsidP="00102613">
      <w:pPr>
        <w:spacing w:line="216" w:lineRule="auto"/>
        <w:jc w:val="left"/>
      </w:pPr>
      <w:r>
        <w:rPr>
          <w:rFonts w:ascii="Times New Roman" w:hAnsi="Times New Roman"/>
          <w:sz w:val="24"/>
        </w:rPr>
        <w:t>Экспертная комиссия в составе:</w:t>
      </w:r>
    </w:p>
    <w:p w:rsidR="00840AF8" w:rsidRDefault="00524983" w:rsidP="00102613">
      <w:pPr>
        <w:spacing w:line="216" w:lineRule="auto"/>
        <w:jc w:val="left"/>
      </w:pPr>
      <w:r>
        <w:rPr>
          <w:rFonts w:ascii="Times New Roman" w:hAnsi="Times New Roman"/>
          <w:sz w:val="24"/>
        </w:rPr>
        <w:t>____________________________________________________________________________</w:t>
      </w:r>
    </w:p>
    <w:p w:rsidR="00840AF8" w:rsidRDefault="00524983" w:rsidP="00102613">
      <w:pPr>
        <w:spacing w:line="216" w:lineRule="auto"/>
        <w:jc w:val="left"/>
      </w:pPr>
      <w:r>
        <w:rPr>
          <w:rFonts w:ascii="Times New Roman" w:hAnsi="Times New Roman"/>
          <w:sz w:val="24"/>
        </w:rPr>
        <w:t>____________________________________________________________________________</w:t>
      </w:r>
    </w:p>
    <w:p w:rsidR="00840AF8" w:rsidRDefault="00524983" w:rsidP="00102613">
      <w:pPr>
        <w:spacing w:line="216" w:lineRule="auto"/>
        <w:jc w:val="left"/>
      </w:pPr>
      <w:r>
        <w:rPr>
          <w:rFonts w:ascii="Times New Roman" w:hAnsi="Times New Roman"/>
          <w:sz w:val="24"/>
        </w:rPr>
        <w:t>____________________________________________________________________________</w:t>
      </w:r>
    </w:p>
    <w:p w:rsidR="00840AF8" w:rsidRDefault="00840AF8" w:rsidP="00102613">
      <w:pPr>
        <w:spacing w:line="216" w:lineRule="auto"/>
        <w:rPr>
          <w:rFonts w:ascii="Times New Roman" w:hAnsi="Times New Roman"/>
          <w:sz w:val="24"/>
        </w:rPr>
      </w:pPr>
    </w:p>
    <w:p w:rsidR="00840AF8" w:rsidRDefault="00524983" w:rsidP="00102613">
      <w:pPr>
        <w:spacing w:line="216" w:lineRule="auto"/>
        <w:jc w:val="both"/>
      </w:pPr>
      <w:r>
        <w:rPr>
          <w:rFonts w:ascii="Times New Roman" w:hAnsi="Times New Roman"/>
          <w:sz w:val="24"/>
        </w:rPr>
        <w:t>ознакомившись с текстом диссертационного исследования аспиранта 3 курса  _____________________________________________________________________________</w:t>
      </w:r>
    </w:p>
    <w:p w:rsidR="00840AF8" w:rsidRDefault="00524983" w:rsidP="00102613">
      <w:pPr>
        <w:spacing w:line="216" w:lineRule="auto"/>
      </w:pPr>
      <w:r>
        <w:rPr>
          <w:rFonts w:ascii="Times New Roman" w:hAnsi="Times New Roman"/>
          <w:sz w:val="18"/>
          <w:szCs w:val="18"/>
        </w:rPr>
        <w:t xml:space="preserve">                  ФИО</w:t>
      </w:r>
    </w:p>
    <w:p w:rsidR="00840AF8" w:rsidRDefault="00524983" w:rsidP="00102613">
      <w:pPr>
        <w:spacing w:line="216" w:lineRule="auto"/>
        <w:jc w:val="both"/>
        <w:rPr>
          <w:rFonts w:ascii="Times New Roman" w:hAnsi="Times New Roman"/>
          <w:sz w:val="24"/>
        </w:rPr>
      </w:pPr>
      <w:r>
        <w:rPr>
          <w:rFonts w:ascii="Times New Roman" w:hAnsi="Times New Roman"/>
          <w:sz w:val="24"/>
        </w:rPr>
        <w:t>на тему «____________________________________________________________________»,</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jc w:val="both"/>
        <w:rPr>
          <w:rFonts w:ascii="Times New Roman" w:hAnsi="Times New Roman"/>
          <w:sz w:val="24"/>
        </w:rPr>
      </w:pPr>
      <w:r>
        <w:rPr>
          <w:rFonts w:ascii="Times New Roman" w:hAnsi="Times New Roman"/>
          <w:sz w:val="24"/>
        </w:rPr>
        <w:t>представленного на соискание ученой степени кандидата наук по научной специальности _____________________________________________________________________________,</w:t>
      </w:r>
    </w:p>
    <w:p w:rsidR="00840AF8" w:rsidRDefault="00524983" w:rsidP="00102613">
      <w:pPr>
        <w:spacing w:line="216" w:lineRule="auto"/>
        <w:rPr>
          <w:rFonts w:ascii="Times New Roman" w:hAnsi="Times New Roman"/>
          <w:sz w:val="18"/>
          <w:szCs w:val="18"/>
        </w:rPr>
      </w:pPr>
      <w:r>
        <w:rPr>
          <w:rFonts w:ascii="Times New Roman" w:hAnsi="Times New Roman"/>
          <w:sz w:val="18"/>
          <w:szCs w:val="18"/>
        </w:rPr>
        <w:t>(шифр и наименование научной специальности)</w:t>
      </w:r>
    </w:p>
    <w:p w:rsidR="00840AF8" w:rsidRDefault="00524983" w:rsidP="00102613">
      <w:pPr>
        <w:spacing w:line="216" w:lineRule="auto"/>
        <w:jc w:val="both"/>
        <w:rPr>
          <w:rFonts w:ascii="Times New Roman" w:hAnsi="Times New Roman"/>
          <w:sz w:val="24"/>
        </w:rPr>
      </w:pPr>
      <w:r>
        <w:rPr>
          <w:rFonts w:ascii="Times New Roman" w:hAnsi="Times New Roman"/>
          <w:sz w:val="24"/>
        </w:rPr>
        <w:t>пришла к следующим выводам:</w:t>
      </w:r>
    </w:p>
    <w:p w:rsidR="00840AF8" w:rsidRDefault="00524983" w:rsidP="00102613">
      <w:pPr>
        <w:spacing w:line="216" w:lineRule="auto"/>
        <w:jc w:val="both"/>
        <w:rPr>
          <w:rFonts w:ascii="Times New Roman" w:hAnsi="Times New Roman"/>
          <w:sz w:val="24"/>
        </w:rPr>
      </w:pPr>
      <w:r>
        <w:rPr>
          <w:rFonts w:ascii="Times New Roman" w:hAnsi="Times New Roman"/>
          <w:sz w:val="24"/>
        </w:rPr>
        <w:t>1. Признать представленную к рассмотрению диссертацию __________________________  _____________________________________________________________________________</w:t>
      </w:r>
    </w:p>
    <w:p w:rsidR="00840AF8" w:rsidRDefault="00524983" w:rsidP="00102613">
      <w:pPr>
        <w:spacing w:line="216" w:lineRule="auto"/>
      </w:pPr>
      <w:r>
        <w:rPr>
          <w:rFonts w:ascii="Times New Roman" w:hAnsi="Times New Roman"/>
          <w:sz w:val="18"/>
          <w:szCs w:val="18"/>
        </w:rPr>
        <w:t xml:space="preserve">                    ФИО</w:t>
      </w:r>
    </w:p>
    <w:p w:rsidR="00840AF8" w:rsidRDefault="00524983" w:rsidP="00102613">
      <w:pPr>
        <w:spacing w:line="216" w:lineRule="auto"/>
        <w:jc w:val="both"/>
        <w:rPr>
          <w:rFonts w:ascii="Times New Roman" w:hAnsi="Times New Roman"/>
          <w:sz w:val="24"/>
        </w:rPr>
      </w:pPr>
      <w:r>
        <w:rPr>
          <w:rFonts w:ascii="Times New Roman" w:hAnsi="Times New Roman"/>
          <w:sz w:val="24"/>
        </w:rPr>
        <w:t>на тему «____________________________________________________________________»,</w:t>
      </w:r>
    </w:p>
    <w:p w:rsidR="00840AF8" w:rsidRDefault="00524983" w:rsidP="00102613">
      <w:pPr>
        <w:spacing w:line="216" w:lineRule="auto"/>
        <w:jc w:val="both"/>
        <w:rPr>
          <w:rFonts w:ascii="Times New Roman" w:hAnsi="Times New Roman"/>
          <w:sz w:val="24"/>
        </w:rPr>
      </w:pPr>
      <w:r>
        <w:rPr>
          <w:rFonts w:ascii="Times New Roman" w:hAnsi="Times New Roman"/>
          <w:i/>
          <w:iCs/>
          <w:sz w:val="24"/>
          <w:u w:val="single"/>
        </w:rPr>
        <w:t>соответствующей/не соответствующей</w:t>
      </w:r>
      <w:r>
        <w:rPr>
          <w:rFonts w:ascii="Times New Roman" w:hAnsi="Times New Roman"/>
          <w:sz w:val="24"/>
        </w:rPr>
        <w:t xml:space="preserve"> заявленной научной специальности.</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jc w:val="both"/>
        <w:rPr>
          <w:rFonts w:ascii="Times New Roman" w:hAnsi="Times New Roman"/>
          <w:sz w:val="24"/>
        </w:rPr>
      </w:pPr>
      <w:r>
        <w:rPr>
          <w:rFonts w:ascii="Times New Roman" w:hAnsi="Times New Roman"/>
          <w:sz w:val="24"/>
        </w:rPr>
        <w:t xml:space="preserve">2. Признать, что основные положения диссертационного исследования </w:t>
      </w:r>
      <w:r>
        <w:rPr>
          <w:rFonts w:ascii="Times New Roman" w:hAnsi="Times New Roman"/>
          <w:i/>
          <w:iCs/>
          <w:sz w:val="24"/>
          <w:u w:val="single"/>
        </w:rPr>
        <w:t>достаточно полно отражены/не отражены</w:t>
      </w:r>
      <w:r>
        <w:rPr>
          <w:rFonts w:ascii="Times New Roman" w:hAnsi="Times New Roman"/>
          <w:sz w:val="24"/>
        </w:rPr>
        <w:t xml:space="preserve"> в работах автора, в том числе в рецензируемых научных изданиях.</w:t>
      </w:r>
    </w:p>
    <w:p w:rsidR="00840AF8" w:rsidRDefault="00524983" w:rsidP="00102613">
      <w:pPr>
        <w:spacing w:line="216" w:lineRule="auto"/>
        <w:jc w:val="both"/>
        <w:rPr>
          <w:rFonts w:ascii="Times New Roman" w:hAnsi="Times New Roman"/>
          <w:sz w:val="24"/>
        </w:rPr>
      </w:pPr>
      <w:r>
        <w:rPr>
          <w:rFonts w:ascii="Times New Roman" w:hAnsi="Times New Roman"/>
          <w:sz w:val="24"/>
        </w:rPr>
        <w:t xml:space="preserve">Содержание автореферата </w:t>
      </w:r>
      <w:r>
        <w:rPr>
          <w:rFonts w:ascii="Times New Roman" w:hAnsi="Times New Roman"/>
          <w:i/>
          <w:iCs/>
          <w:sz w:val="24"/>
          <w:u w:val="single"/>
        </w:rPr>
        <w:t>соответствует/не соответствует</w:t>
      </w:r>
      <w:r>
        <w:rPr>
          <w:rFonts w:ascii="Times New Roman" w:hAnsi="Times New Roman"/>
          <w:sz w:val="24"/>
        </w:rPr>
        <w:t xml:space="preserve"> содержанию диссертации.</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jc w:val="both"/>
        <w:rPr>
          <w:rFonts w:ascii="Times New Roman" w:hAnsi="Times New Roman"/>
          <w:sz w:val="24"/>
        </w:rPr>
      </w:pPr>
      <w:r>
        <w:rPr>
          <w:rFonts w:ascii="Times New Roman" w:hAnsi="Times New Roman"/>
          <w:sz w:val="24"/>
        </w:rPr>
        <w:t xml:space="preserve">3. Тема диссертации </w:t>
      </w:r>
      <w:r>
        <w:rPr>
          <w:rFonts w:ascii="Times New Roman" w:hAnsi="Times New Roman"/>
          <w:i/>
          <w:iCs/>
          <w:sz w:val="24"/>
          <w:u w:val="single"/>
        </w:rPr>
        <w:t>представляет/не представляет</w:t>
      </w:r>
      <w:r>
        <w:rPr>
          <w:rFonts w:ascii="Times New Roman" w:hAnsi="Times New Roman"/>
          <w:sz w:val="24"/>
        </w:rPr>
        <w:t xml:space="preserve"> собой самостоятельную научно-квалификационную работу, </w:t>
      </w:r>
      <w:r>
        <w:rPr>
          <w:rFonts w:ascii="Times New Roman" w:hAnsi="Times New Roman"/>
          <w:i/>
          <w:iCs/>
          <w:sz w:val="24"/>
          <w:u w:val="single"/>
        </w:rPr>
        <w:t xml:space="preserve">не содержит/содержит </w:t>
      </w:r>
      <w:r>
        <w:rPr>
          <w:rFonts w:ascii="Times New Roman" w:hAnsi="Times New Roman"/>
          <w:sz w:val="24"/>
        </w:rPr>
        <w:t>заимствованный материал без ссылки на автора и (или) источник заимствования.</w:t>
      </w:r>
    </w:p>
    <w:p w:rsidR="00840AF8" w:rsidRDefault="00524983" w:rsidP="00102613">
      <w:pPr>
        <w:spacing w:line="216" w:lineRule="auto"/>
        <w:jc w:val="both"/>
        <w:rPr>
          <w:rFonts w:ascii="Times New Roman" w:hAnsi="Times New Roman"/>
          <w:sz w:val="24"/>
        </w:rPr>
      </w:pPr>
      <w:r>
        <w:rPr>
          <w:rFonts w:ascii="Times New Roman" w:hAnsi="Times New Roman"/>
          <w:sz w:val="24"/>
        </w:rPr>
        <w:t xml:space="preserve">Публикации по теме диссертации выполнены автором </w:t>
      </w:r>
      <w:r>
        <w:rPr>
          <w:rFonts w:ascii="Times New Roman" w:hAnsi="Times New Roman"/>
          <w:i/>
          <w:iCs/>
          <w:sz w:val="24"/>
          <w:u w:val="single"/>
        </w:rPr>
        <w:t>единолично/в соавторстве</w:t>
      </w:r>
      <w:r>
        <w:rPr>
          <w:rFonts w:ascii="Times New Roman" w:hAnsi="Times New Roman"/>
          <w:sz w:val="24"/>
        </w:rPr>
        <w:t xml:space="preserve"> и </w:t>
      </w:r>
      <w:r>
        <w:rPr>
          <w:rFonts w:ascii="Times New Roman" w:hAnsi="Times New Roman"/>
          <w:i/>
          <w:iCs/>
          <w:sz w:val="24"/>
          <w:u w:val="single"/>
        </w:rPr>
        <w:t>не содержат/содержат</w:t>
      </w:r>
      <w:r>
        <w:rPr>
          <w:rFonts w:ascii="Times New Roman" w:hAnsi="Times New Roman"/>
          <w:sz w:val="24"/>
        </w:rPr>
        <w:t xml:space="preserve"> результаты научных  работ, выполненных в соавторстве, без ссылок на авторов.</w:t>
      </w:r>
    </w:p>
    <w:p w:rsidR="00840AF8" w:rsidRDefault="00840AF8" w:rsidP="00102613">
      <w:pPr>
        <w:spacing w:line="216" w:lineRule="auto"/>
        <w:jc w:val="both"/>
        <w:rPr>
          <w:rFonts w:ascii="Times New Roman" w:hAnsi="Times New Roman"/>
          <w:sz w:val="24"/>
        </w:rPr>
      </w:pPr>
    </w:p>
    <w:p w:rsidR="00840AF8" w:rsidRDefault="00524983" w:rsidP="00102613">
      <w:pPr>
        <w:spacing w:line="216" w:lineRule="auto"/>
        <w:jc w:val="both"/>
        <w:rPr>
          <w:rFonts w:ascii="Times New Roman" w:hAnsi="Times New Roman"/>
          <w:sz w:val="24"/>
        </w:rPr>
      </w:pPr>
      <w:r>
        <w:rPr>
          <w:rFonts w:ascii="Times New Roman" w:hAnsi="Times New Roman"/>
          <w:sz w:val="24"/>
        </w:rPr>
        <w:t xml:space="preserve">4. Диссертация </w:t>
      </w:r>
      <w:r>
        <w:rPr>
          <w:rFonts w:ascii="Times New Roman" w:hAnsi="Times New Roman"/>
          <w:i/>
          <w:iCs/>
          <w:sz w:val="24"/>
          <w:u w:val="single"/>
        </w:rPr>
        <w:t>рекомендуется/не рекомендуется</w:t>
      </w:r>
      <w:r>
        <w:rPr>
          <w:rFonts w:ascii="Times New Roman" w:hAnsi="Times New Roman"/>
          <w:sz w:val="24"/>
        </w:rPr>
        <w:t xml:space="preserve"> к защите по научной специальности</w:t>
      </w:r>
    </w:p>
    <w:p w:rsidR="00840AF8" w:rsidRDefault="00524983" w:rsidP="00102613">
      <w:pPr>
        <w:spacing w:line="216"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840AF8" w:rsidRDefault="00524983" w:rsidP="00102613">
      <w:pPr>
        <w:spacing w:line="216" w:lineRule="auto"/>
        <w:rPr>
          <w:rFonts w:ascii="Times New Roman" w:hAnsi="Times New Roman"/>
          <w:sz w:val="18"/>
          <w:szCs w:val="18"/>
        </w:rPr>
      </w:pPr>
      <w:r>
        <w:rPr>
          <w:rFonts w:ascii="Times New Roman" w:hAnsi="Times New Roman"/>
          <w:sz w:val="18"/>
          <w:szCs w:val="18"/>
        </w:rPr>
        <w:t>(шифр и наименование научной специальности)</w:t>
      </w:r>
    </w:p>
    <w:p w:rsidR="00840AF8" w:rsidRDefault="00840AF8" w:rsidP="00102613">
      <w:pPr>
        <w:spacing w:line="216" w:lineRule="auto"/>
        <w:rPr>
          <w:rFonts w:ascii="Times New Roman" w:eastAsia="Microsoft Sans Serif" w:hAnsi="Times New Roman" w:cs="Times New Roman"/>
          <w:szCs w:val="28"/>
          <w:lang w:bidi="ar-SA"/>
        </w:rPr>
      </w:pPr>
    </w:p>
    <w:p w:rsidR="00840AF8" w:rsidRDefault="00840AF8" w:rsidP="00102613">
      <w:pPr>
        <w:spacing w:line="216" w:lineRule="auto"/>
        <w:rPr>
          <w:rFonts w:ascii="Times New Roman" w:eastAsia="Microsoft Sans Serif" w:hAnsi="Times New Roman" w:cs="Times New Roman"/>
          <w:szCs w:val="28"/>
          <w:lang w:bidi="ar-SA"/>
        </w:rPr>
      </w:pPr>
    </w:p>
    <w:p w:rsidR="00840AF8" w:rsidRDefault="00524983" w:rsidP="00102613">
      <w:pPr>
        <w:pStyle w:val="2b"/>
        <w:spacing w:line="216" w:lineRule="auto"/>
        <w:jc w:val="left"/>
        <w:rPr>
          <w:rFonts w:ascii="Times New Roman" w:eastAsia="Microsoft Sans Serif" w:hAnsi="Times New Roman" w:cs="Times New Roman"/>
          <w:sz w:val="28"/>
          <w:szCs w:val="28"/>
          <w:lang w:bidi="ar-SA"/>
        </w:rPr>
      </w:pPr>
      <w:r>
        <w:rPr>
          <w:rFonts w:ascii="Times New Roman" w:hAnsi="Times New Roman" w:cs="Times New Roman"/>
        </w:rPr>
        <w:t>Председатель экспертной комиссии ______________________________________________</w:t>
      </w:r>
    </w:p>
    <w:p w:rsidR="00840AF8" w:rsidRDefault="00524983" w:rsidP="00102613">
      <w:pPr>
        <w:pStyle w:val="2b"/>
        <w:spacing w:line="216" w:lineRule="auto"/>
        <w:jc w:val="left"/>
        <w:rPr>
          <w:rFonts w:ascii="Times New Roman" w:eastAsia="Microsoft Sans Serif" w:hAnsi="Times New Roman" w:cs="Times New Roman"/>
          <w:sz w:val="28"/>
          <w:szCs w:val="28"/>
          <w:lang w:bidi="ar-SA"/>
        </w:rPr>
      </w:pPr>
      <w:r>
        <w:rPr>
          <w:rFonts w:ascii="Times New Roman" w:hAnsi="Times New Roman" w:cs="Times New Roman"/>
          <w:sz w:val="18"/>
          <w:szCs w:val="18"/>
        </w:rPr>
        <w:t xml:space="preserve">                                                                                        (должность, ученая степень, ученое звание, ФИО)</w:t>
      </w:r>
      <w:r>
        <w:rPr>
          <w:rFonts w:ascii="Times New Roman" w:hAnsi="Times New Roman" w:cs="Times New Roman"/>
          <w:i w:val="0"/>
        </w:rPr>
        <w:t xml:space="preserve">      </w:t>
      </w:r>
    </w:p>
    <w:p w:rsidR="00840AF8" w:rsidRDefault="00524983" w:rsidP="00102613">
      <w:pPr>
        <w:spacing w:line="216" w:lineRule="auto"/>
        <w:jc w:val="left"/>
        <w:rPr>
          <w:rFonts w:ascii="Times New Roman" w:eastAsia="Microsoft Sans Serif" w:hAnsi="Times New Roman" w:cs="Times New Roman"/>
          <w:szCs w:val="28"/>
          <w:lang w:bidi="ar-SA"/>
        </w:rPr>
      </w:pPr>
      <w:r>
        <w:rPr>
          <w:rFonts w:ascii="Times New Roman" w:eastAsia="Times New Roman" w:hAnsi="Times New Roman" w:cs="Times New Roman"/>
          <w:i/>
          <w:sz w:val="24"/>
        </w:rPr>
        <w:t xml:space="preserve"> </w:t>
      </w:r>
      <w:r>
        <w:rPr>
          <w:rFonts w:ascii="Times New Roman" w:hAnsi="Times New Roman" w:cs="Times New Roman"/>
          <w:i/>
          <w:sz w:val="24"/>
        </w:rPr>
        <w:t>Члены экспертной комиссии: ___________________________________________________</w:t>
      </w:r>
    </w:p>
    <w:p w:rsidR="00840AF8" w:rsidRDefault="00524983" w:rsidP="00102613">
      <w:pPr>
        <w:spacing w:line="216" w:lineRule="auto"/>
        <w:jc w:val="left"/>
        <w:rPr>
          <w:rFonts w:ascii="Times New Roman" w:eastAsia="Microsoft Sans Serif" w:hAnsi="Times New Roman" w:cs="Times New Roman"/>
          <w:szCs w:val="28"/>
          <w:lang w:bidi="ar-SA"/>
        </w:rPr>
      </w:pPr>
      <w:r>
        <w:rPr>
          <w:rFonts w:ascii="Times New Roman" w:hAnsi="Times New Roman" w:cs="Times New Roman"/>
          <w:i/>
          <w:sz w:val="24"/>
          <w:vertAlign w:val="superscript"/>
        </w:rPr>
        <w:t xml:space="preserve">                                   </w:t>
      </w:r>
    </w:p>
    <w:p w:rsidR="00840AF8" w:rsidRDefault="00524983" w:rsidP="00102613">
      <w:pPr>
        <w:pStyle w:val="2b"/>
        <w:spacing w:line="216" w:lineRule="auto"/>
        <w:jc w:val="left"/>
      </w:pPr>
      <w:r>
        <w:rPr>
          <w:rFonts w:ascii="Times New Roman" w:hAnsi="Times New Roman" w:cs="Times New Roman"/>
          <w:sz w:val="18"/>
          <w:szCs w:val="18"/>
        </w:rPr>
        <w:t xml:space="preserve">                                                                                       (должность, ученая степень, ученое звание, ФИО)</w:t>
      </w:r>
      <w:r>
        <w:rPr>
          <w:rFonts w:ascii="Times New Roman" w:hAnsi="Times New Roman" w:cs="Times New Roman"/>
          <w:i w:val="0"/>
        </w:rPr>
        <w:t xml:space="preserve">   </w:t>
      </w:r>
    </w:p>
    <w:p w:rsidR="00840AF8" w:rsidRDefault="00524983" w:rsidP="00102613">
      <w:pPr>
        <w:spacing w:line="216" w:lineRule="auto"/>
        <w:jc w:val="left"/>
        <w:rPr>
          <w:rFonts w:ascii="Times New Roman" w:eastAsia="Microsoft Sans Serif" w:hAnsi="Times New Roman" w:cs="Times New Roman"/>
          <w:szCs w:val="28"/>
          <w:lang w:bidi="ar-SA"/>
        </w:rPr>
      </w:pPr>
      <w:r>
        <w:rPr>
          <w:rFonts w:ascii="Times New Roman" w:hAnsi="Times New Roman"/>
          <w:sz w:val="24"/>
        </w:rPr>
        <w:t xml:space="preserve">«_____»______________________20____г.                                           </w:t>
      </w:r>
    </w:p>
    <w:p w:rsidR="00102613" w:rsidRDefault="00102613">
      <w:pPr>
        <w:jc w:val="right"/>
      </w:pPr>
    </w:p>
    <w:p w:rsidR="00840AF8" w:rsidRDefault="00524983">
      <w:pPr>
        <w:jc w:val="right"/>
      </w:pPr>
      <w:r>
        <w:t xml:space="preserve">Приложение </w:t>
      </w:r>
      <w:r w:rsidR="00102613">
        <w:t xml:space="preserve">№ </w:t>
      </w:r>
      <w:r>
        <w:t>3</w:t>
      </w:r>
    </w:p>
    <w:tbl>
      <w:tblPr>
        <w:tblStyle w:val="a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368"/>
      </w:tblGrid>
      <w:tr w:rsidR="0023316D" w:rsidTr="0023316D">
        <w:tc>
          <w:tcPr>
            <w:tcW w:w="2977" w:type="dxa"/>
          </w:tcPr>
          <w:p w:rsidR="0023316D" w:rsidRDefault="0023316D">
            <w:pPr>
              <w:jc w:val="right"/>
            </w:pPr>
          </w:p>
        </w:tc>
        <w:tc>
          <w:tcPr>
            <w:tcW w:w="6368" w:type="dxa"/>
          </w:tcPr>
          <w:p w:rsidR="0023316D" w:rsidRPr="00102613" w:rsidRDefault="0023316D" w:rsidP="0023316D">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 xml:space="preserve">к Положению о порядке проведения итоговой аттестации в ФГАОУ ВО «СГЭУ» по образовательным программам высшего образования - программам подготовки научных и научно-педагогических кадров в аспирантуре </w:t>
            </w:r>
          </w:p>
          <w:p w:rsidR="0023316D" w:rsidRPr="00102613" w:rsidRDefault="0023316D" w:rsidP="0023316D">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приказ и.о. ректора № ______-ОВ от «___» _______ 2024 г.</w:t>
            </w:r>
          </w:p>
          <w:p w:rsidR="0023316D" w:rsidRDefault="0023316D">
            <w:pPr>
              <w:jc w:val="right"/>
            </w:pPr>
          </w:p>
        </w:tc>
      </w:tr>
    </w:tbl>
    <w:p w:rsidR="00840AF8" w:rsidRDefault="009E4669" w:rsidP="0023316D">
      <w:pPr>
        <w:rPr>
          <w:b/>
        </w:rPr>
      </w:pPr>
      <w:r w:rsidRPr="009E4669">
        <w:rPr>
          <w:b/>
        </w:rPr>
        <w:t>Форма</w:t>
      </w:r>
      <w:r w:rsidR="00524983" w:rsidRPr="009E4669">
        <w:rPr>
          <w:b/>
        </w:rPr>
        <w:t xml:space="preserve"> рецензии</w:t>
      </w:r>
    </w:p>
    <w:p w:rsidR="0023316D" w:rsidRPr="0023316D" w:rsidRDefault="0023316D" w:rsidP="0023316D">
      <w:pPr>
        <w:rPr>
          <w:b/>
        </w:rPr>
      </w:pPr>
    </w:p>
    <w:p w:rsidR="00840AF8" w:rsidRDefault="00524983">
      <w:pPr>
        <w:rPr>
          <w:rFonts w:ascii="Times New Roman" w:hAnsi="Times New Roman"/>
          <w:sz w:val="24"/>
        </w:rPr>
      </w:pPr>
      <w:r>
        <w:rPr>
          <w:rFonts w:ascii="Times New Roman" w:hAnsi="Times New Roman"/>
          <w:sz w:val="24"/>
        </w:rPr>
        <w:t>РЕЦЕНЗИЯ</w:t>
      </w:r>
    </w:p>
    <w:p w:rsidR="00840AF8" w:rsidRDefault="00524983">
      <w:pPr>
        <w:rPr>
          <w:rFonts w:ascii="Times New Roman" w:hAnsi="Times New Roman"/>
          <w:sz w:val="24"/>
        </w:rPr>
      </w:pPr>
      <w:r>
        <w:rPr>
          <w:rFonts w:ascii="Times New Roman" w:hAnsi="Times New Roman"/>
          <w:sz w:val="24"/>
        </w:rPr>
        <w:t>на диссертацию</w:t>
      </w:r>
    </w:p>
    <w:p w:rsidR="00840AF8" w:rsidRDefault="00524983">
      <w:pPr>
        <w:jc w:val="both"/>
      </w:pPr>
      <w:r>
        <w:rPr>
          <w:rFonts w:ascii="Times New Roman" w:hAnsi="Times New Roman"/>
          <w:sz w:val="24"/>
        </w:rPr>
        <w:t>аспиранта 3 курса  ____________________________________________________________</w:t>
      </w:r>
    </w:p>
    <w:p w:rsidR="00840AF8" w:rsidRDefault="00524983">
      <w:r>
        <w:rPr>
          <w:rFonts w:ascii="Times New Roman" w:hAnsi="Times New Roman"/>
          <w:sz w:val="18"/>
          <w:szCs w:val="18"/>
        </w:rPr>
        <w:t xml:space="preserve">                                              ФИО</w:t>
      </w:r>
    </w:p>
    <w:p w:rsidR="00840AF8" w:rsidRDefault="00524983">
      <w:pPr>
        <w:jc w:val="both"/>
      </w:pPr>
      <w:r>
        <w:rPr>
          <w:rFonts w:ascii="Times New Roman" w:hAnsi="Times New Roman"/>
          <w:sz w:val="24"/>
        </w:rPr>
        <w:t>научная специальность  ________________________________________________________</w:t>
      </w:r>
    </w:p>
    <w:p w:rsidR="00840AF8" w:rsidRDefault="00524983">
      <w:pPr>
        <w:rPr>
          <w:rFonts w:ascii="Times New Roman" w:hAnsi="Times New Roman"/>
          <w:sz w:val="18"/>
          <w:szCs w:val="18"/>
        </w:rPr>
      </w:pPr>
      <w:r>
        <w:rPr>
          <w:rFonts w:ascii="Times New Roman" w:hAnsi="Times New Roman"/>
          <w:sz w:val="18"/>
          <w:szCs w:val="18"/>
        </w:rPr>
        <w:t xml:space="preserve">                                                                       (</w:t>
      </w:r>
      <w:r w:rsidR="009E4669">
        <w:rPr>
          <w:rFonts w:ascii="Times New Roman" w:hAnsi="Times New Roman"/>
          <w:sz w:val="18"/>
          <w:szCs w:val="18"/>
        </w:rPr>
        <w:t>шифр</w:t>
      </w:r>
      <w:r>
        <w:rPr>
          <w:rFonts w:ascii="Times New Roman" w:hAnsi="Times New Roman"/>
          <w:sz w:val="18"/>
          <w:szCs w:val="18"/>
        </w:rPr>
        <w:t xml:space="preserve"> и наименование научной специальности)</w:t>
      </w:r>
    </w:p>
    <w:p w:rsidR="00840AF8" w:rsidRDefault="00840AF8">
      <w:pPr>
        <w:jc w:val="both"/>
        <w:rPr>
          <w:rFonts w:ascii="Times New Roman" w:hAnsi="Times New Roman"/>
          <w:color w:val="FF0000"/>
          <w:sz w:val="24"/>
        </w:rPr>
      </w:pPr>
    </w:p>
    <w:p w:rsidR="00840AF8" w:rsidRDefault="00840AF8">
      <w:pPr>
        <w:rPr>
          <w:rFonts w:ascii="Times New Roman" w:hAnsi="Times New Roman"/>
          <w:sz w:val="18"/>
          <w:szCs w:val="18"/>
        </w:rPr>
      </w:pPr>
    </w:p>
    <w:p w:rsidR="00840AF8" w:rsidRDefault="00524983">
      <w:pPr>
        <w:jc w:val="both"/>
        <w:rPr>
          <w:rFonts w:ascii="Times New Roman" w:hAnsi="Times New Roman"/>
          <w:sz w:val="24"/>
        </w:rPr>
      </w:pPr>
      <w:r>
        <w:rPr>
          <w:rFonts w:ascii="Times New Roman" w:hAnsi="Times New Roman"/>
          <w:sz w:val="24"/>
        </w:rPr>
        <w:t>на тему «____________________________________________________________________».</w:t>
      </w:r>
    </w:p>
    <w:p w:rsidR="00840AF8" w:rsidRDefault="00840AF8">
      <w:pPr>
        <w:jc w:val="both"/>
        <w:rPr>
          <w:rFonts w:ascii="Times New Roman" w:hAnsi="Times New Roman"/>
          <w:sz w:val="24"/>
        </w:rPr>
      </w:pPr>
    </w:p>
    <w:p w:rsidR="00840AF8" w:rsidRDefault="00524983">
      <w:pPr>
        <w:jc w:val="both"/>
        <w:rPr>
          <w:rFonts w:ascii="Times New Roman" w:hAnsi="Times New Roman"/>
          <w:sz w:val="24"/>
        </w:rPr>
      </w:pPr>
      <w:r>
        <w:rPr>
          <w:rFonts w:ascii="Times New Roman" w:hAnsi="Times New Roman"/>
          <w:sz w:val="24"/>
        </w:rPr>
        <w:t>Актуальность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AF8" w:rsidRDefault="00524983">
      <w:pPr>
        <w:jc w:val="both"/>
        <w:rPr>
          <w:rFonts w:ascii="Times New Roman" w:hAnsi="Times New Roman"/>
          <w:sz w:val="24"/>
        </w:rPr>
      </w:pPr>
      <w:r>
        <w:rPr>
          <w:rFonts w:ascii="Times New Roman" w:hAnsi="Times New Roman"/>
          <w:sz w:val="24"/>
        </w:rPr>
        <w:t>Общая оценка рецензента (актуальность, новизна, теоретическая и практическая значимость исследования)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AF8" w:rsidRDefault="00524983">
      <w:pPr>
        <w:jc w:val="both"/>
        <w:rPr>
          <w:rFonts w:ascii="Times New Roman" w:hAnsi="Times New Roman"/>
          <w:sz w:val="24"/>
        </w:rPr>
      </w:pPr>
      <w:r>
        <w:rPr>
          <w:rFonts w:ascii="Times New Roman" w:hAnsi="Times New Roman"/>
          <w:sz w:val="24"/>
        </w:rPr>
        <w:t>Достоинства и недостатки  ______________________________________________________</w:t>
      </w:r>
    </w:p>
    <w:p w:rsidR="00840AF8" w:rsidRDefault="00524983">
      <w:pPr>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AF8" w:rsidRDefault="00840AF8">
      <w:pPr>
        <w:jc w:val="both"/>
        <w:rPr>
          <w:rFonts w:ascii="Times New Roman" w:hAnsi="Times New Roman"/>
          <w:sz w:val="24"/>
        </w:rPr>
      </w:pPr>
    </w:p>
    <w:p w:rsidR="00840AF8" w:rsidRDefault="00524983">
      <w:pPr>
        <w:jc w:val="both"/>
        <w:rPr>
          <w:rFonts w:ascii="Times New Roman" w:hAnsi="Times New Roman"/>
          <w:sz w:val="24"/>
        </w:rPr>
      </w:pPr>
      <w:r>
        <w:rPr>
          <w:rFonts w:ascii="Times New Roman" w:hAnsi="Times New Roman"/>
          <w:sz w:val="24"/>
        </w:rPr>
        <w:t xml:space="preserve">Рецензируемая диссертационная работа </w:t>
      </w:r>
      <w:r w:rsidRPr="009E4669">
        <w:rPr>
          <w:rFonts w:ascii="Times New Roman" w:hAnsi="Times New Roman"/>
          <w:i/>
          <w:iCs/>
          <w:sz w:val="24"/>
        </w:rPr>
        <w:t>может/не может</w:t>
      </w:r>
      <w:r>
        <w:rPr>
          <w:rFonts w:ascii="Times New Roman" w:hAnsi="Times New Roman"/>
          <w:sz w:val="24"/>
        </w:rPr>
        <w:t xml:space="preserve"> быть предоставлена в диссертационный совет для защиты. </w:t>
      </w:r>
    </w:p>
    <w:p w:rsidR="00840AF8" w:rsidRDefault="00840AF8">
      <w:pPr>
        <w:jc w:val="both"/>
        <w:rPr>
          <w:rFonts w:ascii="Times New Roman" w:hAnsi="Times New Roman"/>
          <w:sz w:val="24"/>
        </w:rPr>
      </w:pPr>
    </w:p>
    <w:p w:rsidR="00840AF8" w:rsidRDefault="00524983">
      <w:pPr>
        <w:jc w:val="both"/>
        <w:rPr>
          <w:rFonts w:ascii="Times New Roman" w:hAnsi="Times New Roman"/>
          <w:sz w:val="24"/>
        </w:rPr>
      </w:pPr>
      <w:r>
        <w:rPr>
          <w:rFonts w:ascii="Times New Roman" w:hAnsi="Times New Roman"/>
          <w:sz w:val="24"/>
        </w:rPr>
        <w:t xml:space="preserve">Рецензируемая диссертационная работа </w:t>
      </w:r>
      <w:r w:rsidRPr="009E4669">
        <w:rPr>
          <w:rFonts w:ascii="Times New Roman" w:hAnsi="Times New Roman"/>
          <w:i/>
          <w:iCs/>
          <w:sz w:val="24"/>
        </w:rPr>
        <w:t>рекомендуется/не рекомендуется</w:t>
      </w:r>
      <w:r>
        <w:rPr>
          <w:rFonts w:ascii="Times New Roman" w:hAnsi="Times New Roman"/>
          <w:sz w:val="24"/>
        </w:rPr>
        <w:t xml:space="preserve"> к представлению на  </w:t>
      </w:r>
      <w:r w:rsidR="00722BD8">
        <w:rPr>
          <w:rFonts w:ascii="Times New Roman" w:hAnsi="Times New Roman"/>
          <w:sz w:val="24"/>
        </w:rPr>
        <w:t>итоговой аттестации</w:t>
      </w:r>
      <w:r>
        <w:rPr>
          <w:rFonts w:ascii="Times New Roman" w:hAnsi="Times New Roman"/>
          <w:sz w:val="24"/>
        </w:rPr>
        <w:t>.</w:t>
      </w:r>
    </w:p>
    <w:p w:rsidR="00840AF8" w:rsidRDefault="00840AF8">
      <w:pPr>
        <w:jc w:val="both"/>
        <w:rPr>
          <w:rFonts w:ascii="Times New Roman" w:hAnsi="Times New Roman"/>
          <w:sz w:val="24"/>
        </w:rPr>
      </w:pPr>
    </w:p>
    <w:p w:rsidR="00840AF8" w:rsidRDefault="00524983">
      <w:pPr>
        <w:jc w:val="both"/>
        <w:rPr>
          <w:rFonts w:ascii="Times New Roman" w:hAnsi="Times New Roman"/>
          <w:sz w:val="24"/>
        </w:rPr>
      </w:pPr>
      <w:r>
        <w:rPr>
          <w:rFonts w:ascii="Times New Roman" w:hAnsi="Times New Roman"/>
          <w:sz w:val="24"/>
        </w:rPr>
        <w:t>Рецензент ____________________________________________________________________</w:t>
      </w:r>
    </w:p>
    <w:p w:rsidR="00840AF8" w:rsidRDefault="00524983">
      <w:pPr>
        <w:jc w:val="both"/>
        <w:rPr>
          <w:rFonts w:ascii="Times New Roman" w:hAnsi="Times New Roman"/>
          <w:sz w:val="24"/>
          <w:vertAlign w:val="superscript"/>
        </w:rPr>
      </w:pPr>
      <w:r>
        <w:rPr>
          <w:rFonts w:ascii="Times New Roman" w:hAnsi="Times New Roman"/>
          <w:sz w:val="24"/>
        </w:rPr>
        <w:t xml:space="preserve">                                                </w:t>
      </w:r>
      <w:r>
        <w:rPr>
          <w:rFonts w:ascii="Times New Roman" w:hAnsi="Times New Roman" w:cs="Times New Roman"/>
          <w:sz w:val="18"/>
          <w:szCs w:val="18"/>
          <w:vertAlign w:val="superscript"/>
        </w:rPr>
        <w:t xml:space="preserve"> (должность, ученая степень, ученое звание, ФИО)      </w:t>
      </w:r>
    </w:p>
    <w:p w:rsidR="00840AF8" w:rsidRDefault="00840AF8">
      <w:pPr>
        <w:jc w:val="right"/>
        <w:rPr>
          <w:rFonts w:ascii="Times New Roman" w:hAnsi="Times New Roman"/>
          <w:sz w:val="24"/>
        </w:rPr>
      </w:pPr>
    </w:p>
    <w:p w:rsidR="0023316D" w:rsidRDefault="00524983" w:rsidP="0023316D">
      <w:pPr>
        <w:jc w:val="right"/>
        <w:rPr>
          <w:rFonts w:ascii="Times New Roman" w:hAnsi="Times New Roman"/>
          <w:sz w:val="24"/>
          <w:vertAlign w:val="superscript"/>
        </w:rPr>
      </w:pPr>
      <w:r>
        <w:rPr>
          <w:rFonts w:ascii="Times New Roman" w:hAnsi="Times New Roman"/>
          <w:sz w:val="24"/>
        </w:rPr>
        <w:t xml:space="preserve">«_____»______________________20____г.                                              __________________                                                                                                                                       </w:t>
      </w:r>
      <w:r>
        <w:rPr>
          <w:rFonts w:ascii="Times New Roman" w:hAnsi="Times New Roman"/>
          <w:sz w:val="24"/>
          <w:vertAlign w:val="superscript"/>
        </w:rPr>
        <w:lastRenderedPageBreak/>
        <w:t>(подпись)</w:t>
      </w:r>
    </w:p>
    <w:p w:rsidR="00CD2A25" w:rsidRPr="0023316D" w:rsidRDefault="009E5335" w:rsidP="0023316D">
      <w:pPr>
        <w:jc w:val="right"/>
        <w:rPr>
          <w:rFonts w:ascii="Times New Roman" w:hAnsi="Times New Roman"/>
          <w:sz w:val="24"/>
        </w:rPr>
      </w:pPr>
      <w:r>
        <w:rPr>
          <w:b/>
          <w:bCs/>
        </w:rPr>
        <w:tab/>
      </w:r>
      <w:r>
        <w:rPr>
          <w:b/>
          <w:bCs/>
        </w:rPr>
        <w:tab/>
      </w:r>
      <w:r w:rsidR="00CD2A25">
        <w:rPr>
          <w:b/>
          <w:bCs/>
        </w:rPr>
        <w:t xml:space="preserve">                                               </w:t>
      </w:r>
      <w:r>
        <w:rPr>
          <w:b/>
          <w:bCs/>
        </w:rPr>
        <w:t xml:space="preserve">       </w:t>
      </w:r>
      <w:r w:rsidR="00CD2A25" w:rsidRPr="00CD2A25">
        <w:rPr>
          <w:bCs/>
        </w:rPr>
        <w:t xml:space="preserve">Приложение </w:t>
      </w:r>
      <w:r w:rsidR="00102613">
        <w:rPr>
          <w:bCs/>
        </w:rPr>
        <w:t xml:space="preserve">№ </w:t>
      </w:r>
      <w:r>
        <w:rPr>
          <w:bCs/>
        </w:rPr>
        <w:t>4</w:t>
      </w:r>
    </w:p>
    <w:tbl>
      <w:tblPr>
        <w:tblW w:w="9975" w:type="dxa"/>
        <w:tblLayout w:type="fixed"/>
        <w:tblLook w:val="04A0"/>
      </w:tblPr>
      <w:tblGrid>
        <w:gridCol w:w="3192"/>
        <w:gridCol w:w="6783"/>
      </w:tblGrid>
      <w:tr w:rsidR="00CD2A25" w:rsidRPr="00CD2A25" w:rsidTr="009E4669">
        <w:tc>
          <w:tcPr>
            <w:tcW w:w="3192" w:type="dxa"/>
            <w:vMerge w:val="restart"/>
          </w:tcPr>
          <w:p w:rsidR="00CD2A25" w:rsidRDefault="00CD2A25" w:rsidP="00CD2A25">
            <w:pPr>
              <w:jc w:val="left"/>
              <w:rPr>
                <w:rFonts w:ascii="Times New Roman" w:hAnsi="Times New Roman" w:cs="Times New Roman"/>
              </w:rPr>
            </w:pPr>
          </w:p>
          <w:p w:rsidR="007A0A7E" w:rsidRDefault="007A0A7E" w:rsidP="00CD2A25">
            <w:pPr>
              <w:jc w:val="left"/>
              <w:rPr>
                <w:rFonts w:ascii="Times New Roman" w:hAnsi="Times New Roman" w:cs="Times New Roman"/>
              </w:rPr>
            </w:pPr>
          </w:p>
          <w:p w:rsidR="007A0A7E" w:rsidRDefault="007A0A7E" w:rsidP="00CD2A25">
            <w:pPr>
              <w:jc w:val="left"/>
              <w:rPr>
                <w:rFonts w:ascii="Times New Roman" w:hAnsi="Times New Roman" w:cs="Times New Roman"/>
              </w:rPr>
            </w:pPr>
          </w:p>
          <w:p w:rsidR="007A0A7E" w:rsidRPr="00CD2A25" w:rsidRDefault="007A0A7E" w:rsidP="00CD2A25">
            <w:pPr>
              <w:jc w:val="left"/>
              <w:rPr>
                <w:rFonts w:ascii="Times New Roman" w:hAnsi="Times New Roman" w:cs="Times New Roman"/>
              </w:rPr>
            </w:pPr>
          </w:p>
          <w:p w:rsidR="00CD2A25" w:rsidRPr="00CD2A25" w:rsidRDefault="00CD2A25" w:rsidP="00CD2A25">
            <w:pPr>
              <w:jc w:val="left"/>
              <w:rPr>
                <w:rFonts w:ascii="Times New Roman" w:hAnsi="Times New Roman" w:cs="Times New Roman"/>
              </w:rPr>
            </w:pPr>
          </w:p>
          <w:p w:rsidR="00CD2A25" w:rsidRPr="00CD2A25" w:rsidRDefault="00CD2A25" w:rsidP="00CD2A25">
            <w:pPr>
              <w:jc w:val="left"/>
              <w:rPr>
                <w:rFonts w:ascii="Times New Roman" w:hAnsi="Times New Roman" w:cs="Times New Roman"/>
              </w:rPr>
            </w:pPr>
          </w:p>
          <w:p w:rsidR="00CD2A25" w:rsidRPr="00CD2A25" w:rsidRDefault="00CD2A25" w:rsidP="00CD2A25">
            <w:pPr>
              <w:jc w:val="left"/>
              <w:rPr>
                <w:rFonts w:ascii="Times New Roman" w:hAnsi="Times New Roman" w:cs="Times New Roman"/>
              </w:rPr>
            </w:pPr>
            <w:r w:rsidRPr="00CD2A25">
              <w:rPr>
                <w:rFonts w:ascii="Times New Roman" w:eastAsia="Calibri" w:hAnsi="Times New Roman" w:cs="Times New Roman"/>
                <w:kern w:val="0"/>
                <w:sz w:val="22"/>
                <w:szCs w:val="22"/>
                <w:lang w:eastAsia="en-US" w:bidi="ar-SA"/>
              </w:rPr>
              <w:t>Заявление принято:</w:t>
            </w:r>
          </w:p>
          <w:p w:rsidR="00CD2A25" w:rsidRPr="00CD2A25" w:rsidRDefault="00CD2A25" w:rsidP="00CD2A25">
            <w:pPr>
              <w:jc w:val="left"/>
              <w:rPr>
                <w:rFonts w:ascii="Times New Roman" w:hAnsi="Times New Roman" w:cs="Times New Roman"/>
              </w:rPr>
            </w:pPr>
            <w:r w:rsidRPr="00CD2A25">
              <w:rPr>
                <w:rFonts w:ascii="Times New Roman" w:eastAsia="Calibri" w:hAnsi="Times New Roman" w:cs="Times New Roman"/>
                <w:kern w:val="0"/>
                <w:sz w:val="22"/>
                <w:szCs w:val="22"/>
                <w:lang w:eastAsia="en-US" w:bidi="ar-SA"/>
              </w:rPr>
              <w:t>«___»___________   20__ г.</w:t>
            </w:r>
          </w:p>
          <w:p w:rsidR="00CD2A25" w:rsidRPr="00CD2A25" w:rsidRDefault="00CD2A25" w:rsidP="00CD2A25">
            <w:pPr>
              <w:jc w:val="left"/>
              <w:rPr>
                <w:rFonts w:ascii="Times New Roman" w:hAnsi="Times New Roman" w:cs="Times New Roman"/>
              </w:rPr>
            </w:pPr>
          </w:p>
          <w:p w:rsidR="00CD2A25" w:rsidRPr="00CD2A25" w:rsidRDefault="00CD2A25" w:rsidP="00CD2A25">
            <w:pPr>
              <w:jc w:val="left"/>
              <w:rPr>
                <w:rFonts w:ascii="Times New Roman" w:hAnsi="Times New Roman" w:cs="Times New Roman"/>
              </w:rPr>
            </w:pPr>
            <w:proofErr w:type="spellStart"/>
            <w:r w:rsidRPr="00CD2A25">
              <w:rPr>
                <w:rFonts w:ascii="Times New Roman" w:eastAsia="Calibri" w:hAnsi="Times New Roman" w:cs="Times New Roman"/>
                <w:kern w:val="0"/>
                <w:sz w:val="22"/>
                <w:szCs w:val="22"/>
                <w:lang w:eastAsia="en-US" w:bidi="ar-SA"/>
              </w:rPr>
              <w:t>Вх</w:t>
            </w:r>
            <w:proofErr w:type="spellEnd"/>
            <w:r w:rsidRPr="00CD2A25">
              <w:rPr>
                <w:rFonts w:ascii="Times New Roman" w:eastAsia="Calibri" w:hAnsi="Times New Roman" w:cs="Times New Roman"/>
                <w:kern w:val="0"/>
                <w:sz w:val="22"/>
                <w:szCs w:val="22"/>
                <w:lang w:eastAsia="en-US" w:bidi="ar-SA"/>
              </w:rPr>
              <w:t>. №_________</w:t>
            </w:r>
          </w:p>
        </w:tc>
        <w:tc>
          <w:tcPr>
            <w:tcW w:w="6783" w:type="dxa"/>
          </w:tcPr>
          <w:p w:rsidR="006C052D" w:rsidRPr="00102613" w:rsidRDefault="009E4669" w:rsidP="009E4669">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 xml:space="preserve">к Положению о порядке проведения итоговой аттестации в ФГАОУ ВО «СГЭУ» по образовательным программам высшего образования - программам </w:t>
            </w:r>
            <w:r w:rsidR="006C052D" w:rsidRPr="00102613">
              <w:rPr>
                <w:rFonts w:ascii="Times New Roman" w:eastAsia="Calibri" w:hAnsi="Times New Roman" w:cs="Times New Roman"/>
                <w:kern w:val="0"/>
                <w:sz w:val="24"/>
                <w:lang w:eastAsia="en-US" w:bidi="ar-SA"/>
              </w:rPr>
              <w:t xml:space="preserve">подготовки научных и научно-педагогических кадров в аспирантуре </w:t>
            </w:r>
          </w:p>
          <w:p w:rsidR="009E4669" w:rsidRPr="00102613" w:rsidRDefault="006C052D" w:rsidP="009E4669">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 xml:space="preserve">приказ </w:t>
            </w:r>
            <w:r w:rsidR="00102613" w:rsidRPr="00102613">
              <w:rPr>
                <w:rFonts w:ascii="Times New Roman" w:eastAsia="Calibri" w:hAnsi="Times New Roman" w:cs="Times New Roman"/>
                <w:kern w:val="0"/>
                <w:sz w:val="24"/>
                <w:lang w:eastAsia="en-US" w:bidi="ar-SA"/>
              </w:rPr>
              <w:t xml:space="preserve">и.о. ректора </w:t>
            </w:r>
            <w:r w:rsidR="009E4669" w:rsidRPr="00102613">
              <w:rPr>
                <w:rFonts w:ascii="Times New Roman" w:eastAsia="Calibri" w:hAnsi="Times New Roman" w:cs="Times New Roman"/>
                <w:kern w:val="0"/>
                <w:sz w:val="24"/>
                <w:lang w:eastAsia="en-US" w:bidi="ar-SA"/>
              </w:rPr>
              <w:t>№ ______-ОВ от «___» _______ 2024 г.</w:t>
            </w:r>
          </w:p>
          <w:p w:rsidR="009E4669" w:rsidRPr="009E4669" w:rsidRDefault="009E4669" w:rsidP="009E4669">
            <w:pPr>
              <w:jc w:val="left"/>
              <w:rPr>
                <w:rFonts w:ascii="Times New Roman" w:eastAsia="Calibri" w:hAnsi="Times New Roman" w:cs="Times New Roman"/>
                <w:kern w:val="0"/>
                <w:sz w:val="24"/>
                <w:lang w:eastAsia="en-US" w:bidi="ar-SA"/>
              </w:rPr>
            </w:pPr>
          </w:p>
          <w:p w:rsidR="009E4669" w:rsidRPr="007A0A7E" w:rsidRDefault="009E4669" w:rsidP="009E4669">
            <w:pPr>
              <w:jc w:val="left"/>
              <w:rPr>
                <w:rFonts w:ascii="Times New Roman" w:eastAsia="Calibri" w:hAnsi="Times New Roman" w:cs="Times New Roman"/>
                <w:kern w:val="0"/>
                <w:sz w:val="26"/>
                <w:szCs w:val="26"/>
                <w:lang w:eastAsia="en-US" w:bidi="ar-SA"/>
              </w:rPr>
            </w:pPr>
            <w:bookmarkStart w:id="2" w:name="_Hlk185279205"/>
            <w:r w:rsidRPr="007A0A7E">
              <w:rPr>
                <w:rFonts w:ascii="Times New Roman" w:eastAsia="Calibri" w:hAnsi="Times New Roman" w:cs="Times New Roman"/>
                <w:kern w:val="0"/>
                <w:sz w:val="26"/>
                <w:szCs w:val="26"/>
                <w:lang w:eastAsia="en-US" w:bidi="ar-SA"/>
              </w:rPr>
              <w:t>Ректору ФГАОУ ВО «СГЭУ» ___________________________</w:t>
            </w:r>
          </w:p>
          <w:p w:rsidR="009E4669" w:rsidRPr="007A0A7E" w:rsidRDefault="009E4669" w:rsidP="009E4669">
            <w:pPr>
              <w:jc w:val="left"/>
              <w:rPr>
                <w:rFonts w:ascii="Times New Roman" w:eastAsia="Calibri" w:hAnsi="Times New Roman" w:cs="Times New Roman"/>
                <w:kern w:val="0"/>
                <w:sz w:val="26"/>
                <w:szCs w:val="26"/>
                <w:lang w:eastAsia="en-US" w:bidi="ar-SA"/>
              </w:rPr>
            </w:pPr>
            <w:r w:rsidRPr="007A0A7E">
              <w:rPr>
                <w:rFonts w:ascii="Times New Roman" w:eastAsia="Calibri" w:hAnsi="Times New Roman" w:cs="Times New Roman"/>
                <w:kern w:val="0"/>
                <w:sz w:val="26"/>
                <w:szCs w:val="26"/>
                <w:lang w:eastAsia="en-US" w:bidi="ar-SA"/>
              </w:rPr>
              <w:t>От обучающегося ___ курса по программе подготовки научных и научно-педагогических кадров в аспирантуре по научной специальности ______________________________________</w:t>
            </w:r>
          </w:p>
          <w:p w:rsidR="009E4669" w:rsidRPr="007A0A7E" w:rsidRDefault="009E4669" w:rsidP="009E4669">
            <w:pPr>
              <w:rPr>
                <w:rFonts w:ascii="Times New Roman" w:hAnsi="Times New Roman"/>
                <w:sz w:val="20"/>
                <w:szCs w:val="20"/>
              </w:rPr>
            </w:pPr>
            <w:r w:rsidRPr="007A0A7E">
              <w:rPr>
                <w:rFonts w:ascii="Times New Roman" w:hAnsi="Times New Roman"/>
                <w:sz w:val="20"/>
                <w:szCs w:val="20"/>
              </w:rPr>
              <w:t>шифр и наименование научной специальности)</w:t>
            </w:r>
          </w:p>
          <w:p w:rsidR="009E4669" w:rsidRPr="007A0A7E" w:rsidRDefault="009E4669" w:rsidP="007A0A7E">
            <w:pPr>
              <w:rPr>
                <w:rFonts w:ascii="Times New Roman" w:eastAsia="Calibri" w:hAnsi="Times New Roman" w:cs="Times New Roman"/>
                <w:kern w:val="0"/>
                <w:sz w:val="20"/>
                <w:szCs w:val="20"/>
                <w:lang w:eastAsia="en-US" w:bidi="ar-SA"/>
              </w:rPr>
            </w:pPr>
            <w:r w:rsidRPr="007A0A7E">
              <w:rPr>
                <w:rFonts w:ascii="Times New Roman" w:eastAsia="Calibri" w:hAnsi="Times New Roman" w:cs="Times New Roman"/>
                <w:kern w:val="0"/>
                <w:sz w:val="26"/>
                <w:szCs w:val="26"/>
                <w:lang w:eastAsia="en-US" w:bidi="ar-SA"/>
              </w:rPr>
              <w:t>_________________________________________________________________________________________</w:t>
            </w:r>
            <w:r w:rsidR="007A0A7E" w:rsidRPr="007A0A7E">
              <w:rPr>
                <w:rFonts w:ascii="Times New Roman" w:eastAsia="Calibri" w:hAnsi="Times New Roman" w:cs="Times New Roman"/>
                <w:kern w:val="0"/>
                <w:sz w:val="26"/>
                <w:szCs w:val="26"/>
                <w:lang w:eastAsia="en-US" w:bidi="ar-SA"/>
              </w:rPr>
              <w:t>_________________</w:t>
            </w:r>
            <w:r w:rsidRPr="007A0A7E">
              <w:rPr>
                <w:rFonts w:ascii="Times New Roman" w:eastAsia="Calibri" w:hAnsi="Times New Roman" w:cs="Times New Roman"/>
                <w:kern w:val="0"/>
                <w:sz w:val="20"/>
                <w:szCs w:val="20"/>
                <w:lang w:eastAsia="en-US" w:bidi="ar-SA"/>
              </w:rPr>
              <w:t>(Фамилия, имя отчество)</w:t>
            </w:r>
          </w:p>
          <w:p w:rsidR="009E4669" w:rsidRPr="007A0A7E" w:rsidRDefault="009E4669" w:rsidP="009E4669">
            <w:pPr>
              <w:jc w:val="left"/>
              <w:rPr>
                <w:rFonts w:ascii="Times New Roman" w:eastAsia="Calibri" w:hAnsi="Times New Roman" w:cs="Times New Roman"/>
                <w:kern w:val="0"/>
                <w:sz w:val="26"/>
                <w:szCs w:val="26"/>
                <w:lang w:eastAsia="en-US" w:bidi="ar-SA"/>
              </w:rPr>
            </w:pPr>
            <w:r w:rsidRPr="007A0A7E">
              <w:rPr>
                <w:rFonts w:ascii="Times New Roman" w:eastAsia="Calibri" w:hAnsi="Times New Roman" w:cs="Times New Roman"/>
                <w:kern w:val="0"/>
                <w:sz w:val="26"/>
                <w:szCs w:val="26"/>
                <w:lang w:eastAsia="en-US" w:bidi="ar-SA"/>
              </w:rPr>
              <w:t>Тел.: ________________________________________</w:t>
            </w:r>
          </w:p>
          <w:p w:rsidR="00CD2A25" w:rsidRPr="009E4669" w:rsidRDefault="009E4669" w:rsidP="007A0A7E">
            <w:pPr>
              <w:jc w:val="left"/>
              <w:rPr>
                <w:rFonts w:ascii="Times New Roman" w:hAnsi="Times New Roman" w:cs="Times New Roman"/>
                <w:sz w:val="24"/>
              </w:rPr>
            </w:pPr>
            <w:proofErr w:type="spellStart"/>
            <w:r w:rsidRPr="007A0A7E">
              <w:rPr>
                <w:rFonts w:ascii="Times New Roman" w:eastAsia="Calibri" w:hAnsi="Times New Roman" w:cs="Times New Roman"/>
                <w:kern w:val="0"/>
                <w:sz w:val="26"/>
                <w:szCs w:val="26"/>
                <w:lang w:eastAsia="en-US" w:bidi="ar-SA"/>
              </w:rPr>
              <w:t>E-mail</w:t>
            </w:r>
            <w:proofErr w:type="spellEnd"/>
            <w:r w:rsidRPr="007A0A7E">
              <w:rPr>
                <w:rFonts w:ascii="Times New Roman" w:eastAsia="Calibri" w:hAnsi="Times New Roman" w:cs="Times New Roman"/>
                <w:kern w:val="0"/>
                <w:sz w:val="26"/>
                <w:szCs w:val="26"/>
                <w:lang w:eastAsia="en-US" w:bidi="ar-SA"/>
              </w:rPr>
              <w:t>.: ______________________________________</w:t>
            </w:r>
            <w:r w:rsidR="007A0A7E" w:rsidRPr="009E4669">
              <w:rPr>
                <w:rFonts w:ascii="Times New Roman" w:hAnsi="Times New Roman" w:cs="Times New Roman"/>
                <w:sz w:val="24"/>
              </w:rPr>
              <w:t xml:space="preserve"> </w:t>
            </w:r>
            <w:bookmarkEnd w:id="2"/>
          </w:p>
        </w:tc>
      </w:tr>
      <w:tr w:rsidR="00CD2A25" w:rsidRPr="00CD2A25" w:rsidTr="009E4669">
        <w:tc>
          <w:tcPr>
            <w:tcW w:w="3192" w:type="dxa"/>
            <w:vMerge/>
          </w:tcPr>
          <w:p w:rsidR="00CD2A25" w:rsidRPr="00CD2A25" w:rsidRDefault="00CD2A25" w:rsidP="00CD2A25">
            <w:pPr>
              <w:jc w:val="left"/>
              <w:rPr>
                <w:rFonts w:ascii="Times New Roman" w:hAnsi="Times New Roman" w:cs="Times New Roman"/>
              </w:rPr>
            </w:pPr>
          </w:p>
        </w:tc>
        <w:tc>
          <w:tcPr>
            <w:tcW w:w="6783" w:type="dxa"/>
          </w:tcPr>
          <w:p w:rsidR="00CD2A25" w:rsidRPr="00CD2A25" w:rsidRDefault="00CD2A25" w:rsidP="00CD2A25">
            <w:pPr>
              <w:jc w:val="left"/>
              <w:rPr>
                <w:rFonts w:ascii="Times New Roman" w:hAnsi="Times New Roman" w:cs="Times New Roman"/>
              </w:rPr>
            </w:pPr>
          </w:p>
        </w:tc>
      </w:tr>
    </w:tbl>
    <w:p w:rsidR="00CD2A25" w:rsidRPr="00CD2A25" w:rsidRDefault="00CD2A25" w:rsidP="00CD2A25">
      <w:pPr>
        <w:widowControl/>
        <w:suppressAutoHyphens w:val="0"/>
        <w:overflowPunct/>
        <w:spacing w:after="5" w:line="226" w:lineRule="auto"/>
        <w:ind w:left="5103" w:right="68"/>
        <w:jc w:val="both"/>
        <w:rPr>
          <w:rFonts w:ascii="Times New Roman" w:eastAsia="Times New Roman" w:hAnsi="Times New Roman" w:cs="Times New Roman"/>
          <w:color w:val="000000"/>
          <w:kern w:val="0"/>
          <w:sz w:val="24"/>
          <w:szCs w:val="22"/>
          <w:lang w:eastAsia="en-US" w:bidi="ar-SA"/>
        </w:rPr>
      </w:pPr>
    </w:p>
    <w:p w:rsidR="00CD2A25" w:rsidRPr="00CD2A25" w:rsidRDefault="00CD2A25" w:rsidP="00CD2A25">
      <w:pPr>
        <w:widowControl/>
        <w:suppressAutoHyphens w:val="0"/>
        <w:overflowPunct/>
        <w:spacing w:after="5" w:line="226" w:lineRule="auto"/>
        <w:ind w:right="68"/>
        <w:rPr>
          <w:rFonts w:ascii="Times New Roman" w:eastAsia="Times New Roman" w:hAnsi="Times New Roman" w:cs="Times New Roman"/>
          <w:b/>
          <w:color w:val="000000"/>
          <w:kern w:val="0"/>
          <w:szCs w:val="28"/>
          <w:lang w:eastAsia="en-US" w:bidi="ar-SA"/>
        </w:rPr>
      </w:pPr>
      <w:r w:rsidRPr="00CD2A25">
        <w:rPr>
          <w:rFonts w:ascii="Times New Roman" w:eastAsia="Times New Roman" w:hAnsi="Times New Roman" w:cs="Times New Roman"/>
          <w:b/>
          <w:color w:val="000000"/>
          <w:kern w:val="0"/>
          <w:szCs w:val="28"/>
          <w:lang w:eastAsia="en-US" w:bidi="ar-SA"/>
        </w:rPr>
        <w:t>Заявление</w:t>
      </w:r>
    </w:p>
    <w:p w:rsidR="00CD2A25" w:rsidRPr="00CD2A25" w:rsidRDefault="00CD2A25" w:rsidP="00CD2A25">
      <w:pPr>
        <w:widowControl/>
        <w:suppressAutoHyphens w:val="0"/>
        <w:overflowPunct/>
        <w:spacing w:after="5" w:line="226" w:lineRule="auto"/>
        <w:ind w:right="68"/>
        <w:rPr>
          <w:rFonts w:ascii="Times New Roman" w:eastAsia="Times New Roman" w:hAnsi="Times New Roman" w:cs="Times New Roman"/>
          <w:b/>
          <w:color w:val="000000"/>
          <w:kern w:val="0"/>
          <w:szCs w:val="28"/>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Прошу Вас разрешить пройти итоговую аттестацию с применением дистанц</w:t>
      </w:r>
      <w:r w:rsidRPr="00CD2A25">
        <w:rPr>
          <w:rFonts w:ascii="Times New Roman" w:eastAsia="Times New Roman" w:hAnsi="Times New Roman" w:cs="Times New Roman"/>
          <w:color w:val="000000"/>
          <w:kern w:val="0"/>
          <w:sz w:val="26"/>
          <w:szCs w:val="26"/>
          <w:lang w:eastAsia="en-US" w:bidi="ar-SA"/>
        </w:rPr>
        <w:t>и</w:t>
      </w:r>
      <w:r w:rsidRPr="00CD2A25">
        <w:rPr>
          <w:rFonts w:ascii="Times New Roman" w:eastAsia="Times New Roman" w:hAnsi="Times New Roman" w:cs="Times New Roman"/>
          <w:color w:val="000000"/>
          <w:kern w:val="0"/>
          <w:sz w:val="26"/>
          <w:szCs w:val="26"/>
          <w:lang w:eastAsia="en-US" w:bidi="ar-SA"/>
        </w:rPr>
        <w:t>онных образовательных технологий.</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1. Я оповещен (а) о необходимости предъявления паспорта для идентификации личности.</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Cs w:val="28"/>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2. Я подтверждаю, что обеспечен (а) всем необходимым для этого оборудован</w:t>
      </w:r>
      <w:r w:rsidRPr="00CD2A25">
        <w:rPr>
          <w:rFonts w:ascii="Times New Roman" w:eastAsia="Times New Roman" w:hAnsi="Times New Roman" w:cs="Times New Roman"/>
          <w:color w:val="000000"/>
          <w:kern w:val="0"/>
          <w:sz w:val="26"/>
          <w:szCs w:val="26"/>
          <w:lang w:eastAsia="en-US" w:bidi="ar-SA"/>
        </w:rPr>
        <w:t>и</w:t>
      </w:r>
      <w:r w:rsidRPr="00CD2A25">
        <w:rPr>
          <w:rFonts w:ascii="Times New Roman" w:eastAsia="Times New Roman" w:hAnsi="Times New Roman" w:cs="Times New Roman"/>
          <w:color w:val="000000"/>
          <w:kern w:val="0"/>
          <w:sz w:val="26"/>
          <w:szCs w:val="26"/>
          <w:lang w:eastAsia="en-US" w:bidi="ar-SA"/>
        </w:rPr>
        <w:t>ем, а именно:</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персональным компьютером;</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сканером / фотоаппаратом с разрешением не менее 3 МП;</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наушниками / гарнитурой (либо колонками);</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web-камерой со встроенным или внешним микрофоном.</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Cs w:val="28"/>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3. Я подтверждаю, что ПК, посредством которого я предполагаю проходить итоговую аттестацию:</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подключен к сети Интернет со скоростью не менее 2 Мбит/сек;</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установлено программное обеспечение и имеется доступ в приложение для видеоконференцсвязи, включенного в реестр российского программного обесп</w:t>
      </w:r>
      <w:r w:rsidRPr="00CD2A25">
        <w:rPr>
          <w:rFonts w:ascii="Times New Roman" w:eastAsia="Times New Roman" w:hAnsi="Times New Roman" w:cs="Times New Roman"/>
          <w:color w:val="000000"/>
          <w:kern w:val="0"/>
          <w:sz w:val="26"/>
          <w:szCs w:val="26"/>
          <w:lang w:eastAsia="en-US" w:bidi="ar-SA"/>
        </w:rPr>
        <w:t>е</w:t>
      </w:r>
      <w:r w:rsidRPr="00CD2A25">
        <w:rPr>
          <w:rFonts w:ascii="Times New Roman" w:eastAsia="Times New Roman" w:hAnsi="Times New Roman" w:cs="Times New Roman"/>
          <w:color w:val="000000"/>
          <w:kern w:val="0"/>
          <w:sz w:val="26"/>
          <w:szCs w:val="26"/>
          <w:lang w:eastAsia="en-US" w:bidi="ar-SA"/>
        </w:rPr>
        <w:t>чения</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 xml:space="preserve">4. Я подтверждаю, что ПК, посредством которого я предполагаю проходить итоговую аттестацию, удовлетворяет всем системным требованиям, указанным в </w:t>
      </w:r>
      <w:r w:rsidR="00722BD8" w:rsidRPr="00722BD8">
        <w:rPr>
          <w:sz w:val="26"/>
          <w:szCs w:val="26"/>
        </w:rPr>
        <w:lastRenderedPageBreak/>
        <w:t>Положени</w:t>
      </w:r>
      <w:r w:rsidR="00722BD8">
        <w:rPr>
          <w:sz w:val="26"/>
          <w:szCs w:val="26"/>
        </w:rPr>
        <w:t>и</w:t>
      </w:r>
      <w:r w:rsidR="00722BD8" w:rsidRPr="00722BD8">
        <w:rPr>
          <w:sz w:val="26"/>
          <w:szCs w:val="26"/>
        </w:rPr>
        <w:t xml:space="preserve"> о порядке проведения итоговой аттестации по образовательным пр</w:t>
      </w:r>
      <w:r w:rsidR="00722BD8" w:rsidRPr="00722BD8">
        <w:rPr>
          <w:sz w:val="26"/>
          <w:szCs w:val="26"/>
        </w:rPr>
        <w:t>о</w:t>
      </w:r>
      <w:r w:rsidR="00722BD8" w:rsidRPr="00722BD8">
        <w:rPr>
          <w:sz w:val="26"/>
          <w:szCs w:val="26"/>
        </w:rPr>
        <w:t>граммам высшего образования — программам подготовки научных и научно-педагогических кадров в аспирантуре ФГАОУ ВО «Самарский государственный экономический университет»</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5. Я подтверждаю, что предупрежден(а) о том, что в случае невозможности у</w:t>
      </w:r>
      <w:r w:rsidRPr="00CD2A25">
        <w:rPr>
          <w:rFonts w:ascii="Times New Roman" w:eastAsia="Times New Roman" w:hAnsi="Times New Roman" w:cs="Times New Roman"/>
          <w:color w:val="000000"/>
          <w:kern w:val="0"/>
          <w:sz w:val="26"/>
          <w:szCs w:val="26"/>
          <w:lang w:eastAsia="en-US" w:bidi="ar-SA"/>
        </w:rPr>
        <w:t>с</w:t>
      </w:r>
      <w:r w:rsidRPr="00CD2A25">
        <w:rPr>
          <w:rFonts w:ascii="Times New Roman" w:eastAsia="Times New Roman" w:hAnsi="Times New Roman" w:cs="Times New Roman"/>
          <w:color w:val="000000"/>
          <w:kern w:val="0"/>
          <w:sz w:val="26"/>
          <w:szCs w:val="26"/>
          <w:lang w:eastAsia="en-US" w:bidi="ar-SA"/>
        </w:rPr>
        <w:t>тановить интернет-соединение в течение 15 минут в день и время, установленные расписанием итоговой аттестации, эти мероприятия будут перенесены на другой день, предусмотренный расписанием ИА.</w:t>
      </w:r>
    </w:p>
    <w:p w:rsid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4"/>
          <w:lang w:eastAsia="en-US" w:bidi="ar-SA"/>
        </w:rPr>
      </w:pPr>
    </w:p>
    <w:p w:rsidR="00722BD8" w:rsidRPr="00CD2A25" w:rsidRDefault="00722BD8"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4"/>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6. Я подтверждаю, что предупрежден(а) о том, что в случае невозможности у</w:t>
      </w:r>
      <w:r w:rsidRPr="00CD2A25">
        <w:rPr>
          <w:rFonts w:ascii="Times New Roman" w:eastAsia="Times New Roman" w:hAnsi="Times New Roman" w:cs="Times New Roman"/>
          <w:color w:val="000000"/>
          <w:kern w:val="0"/>
          <w:sz w:val="26"/>
          <w:szCs w:val="26"/>
          <w:lang w:eastAsia="en-US" w:bidi="ar-SA"/>
        </w:rPr>
        <w:t>с</w:t>
      </w:r>
      <w:r w:rsidRPr="00CD2A25">
        <w:rPr>
          <w:rFonts w:ascii="Times New Roman" w:eastAsia="Times New Roman" w:hAnsi="Times New Roman" w:cs="Times New Roman"/>
          <w:color w:val="000000"/>
          <w:kern w:val="0"/>
          <w:sz w:val="26"/>
          <w:szCs w:val="26"/>
          <w:lang w:eastAsia="en-US" w:bidi="ar-SA"/>
        </w:rPr>
        <w:t>тановить интернет-соединение в течение 15 минут в день и время повторно назн</w:t>
      </w:r>
      <w:r w:rsidRPr="00CD2A25">
        <w:rPr>
          <w:rFonts w:ascii="Times New Roman" w:eastAsia="Times New Roman" w:hAnsi="Times New Roman" w:cs="Times New Roman"/>
          <w:color w:val="000000"/>
          <w:kern w:val="0"/>
          <w:sz w:val="26"/>
          <w:szCs w:val="26"/>
          <w:lang w:eastAsia="en-US" w:bidi="ar-SA"/>
        </w:rPr>
        <w:t>а</w:t>
      </w:r>
      <w:r w:rsidRPr="00CD2A25">
        <w:rPr>
          <w:rFonts w:ascii="Times New Roman" w:eastAsia="Times New Roman" w:hAnsi="Times New Roman" w:cs="Times New Roman"/>
          <w:color w:val="000000"/>
          <w:kern w:val="0"/>
          <w:sz w:val="26"/>
          <w:szCs w:val="26"/>
          <w:lang w:eastAsia="en-US" w:bidi="ar-SA"/>
        </w:rPr>
        <w:t>ченные для прохождения ИА, я обязан(а) предоставить документ, подтвержда</w:t>
      </w:r>
      <w:r w:rsidRPr="00CD2A25">
        <w:rPr>
          <w:rFonts w:ascii="Times New Roman" w:eastAsia="Times New Roman" w:hAnsi="Times New Roman" w:cs="Times New Roman"/>
          <w:color w:val="000000"/>
          <w:kern w:val="0"/>
          <w:sz w:val="26"/>
          <w:szCs w:val="26"/>
          <w:lang w:eastAsia="en-US" w:bidi="ar-SA"/>
        </w:rPr>
        <w:t>ю</w:t>
      </w:r>
      <w:r w:rsidRPr="00CD2A25">
        <w:rPr>
          <w:rFonts w:ascii="Times New Roman" w:eastAsia="Times New Roman" w:hAnsi="Times New Roman" w:cs="Times New Roman"/>
          <w:color w:val="000000"/>
          <w:kern w:val="0"/>
          <w:sz w:val="26"/>
          <w:szCs w:val="26"/>
          <w:lang w:eastAsia="en-US" w:bidi="ar-SA"/>
        </w:rPr>
        <w:t>щий невозможность устранения с моей стороны препятствий для установления связи (официальное письмо интернет-провайдера и договор на доступ к сети И</w:t>
      </w:r>
      <w:r w:rsidRPr="00CD2A25">
        <w:rPr>
          <w:rFonts w:ascii="Times New Roman" w:eastAsia="Times New Roman" w:hAnsi="Times New Roman" w:cs="Times New Roman"/>
          <w:color w:val="000000"/>
          <w:kern w:val="0"/>
          <w:sz w:val="26"/>
          <w:szCs w:val="26"/>
          <w:lang w:eastAsia="en-US" w:bidi="ar-SA"/>
        </w:rPr>
        <w:t>н</w:t>
      </w:r>
      <w:r w:rsidRPr="00CD2A25">
        <w:rPr>
          <w:rFonts w:ascii="Times New Roman" w:eastAsia="Times New Roman" w:hAnsi="Times New Roman" w:cs="Times New Roman"/>
          <w:color w:val="000000"/>
          <w:kern w:val="0"/>
          <w:sz w:val="26"/>
          <w:szCs w:val="26"/>
          <w:lang w:eastAsia="en-US" w:bidi="ar-SA"/>
        </w:rPr>
        <w:t xml:space="preserve">тернет). </w:t>
      </w:r>
    </w:p>
    <w:p w:rsid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Cs w:val="28"/>
          <w:lang w:eastAsia="en-US" w:bidi="ar-SA"/>
        </w:rPr>
      </w:pPr>
    </w:p>
    <w:p w:rsidR="00722BD8" w:rsidRPr="00CD2A25" w:rsidRDefault="00722BD8"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Cs w:val="28"/>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0"/>
          <w:szCs w:val="20"/>
          <w:lang w:eastAsia="en-US" w:bidi="ar-SA"/>
        </w:rPr>
      </w:pPr>
    </w:p>
    <w:p w:rsidR="00CD2A25" w:rsidRP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 w:val="26"/>
          <w:szCs w:val="26"/>
          <w:lang w:eastAsia="en-US" w:bidi="ar-SA"/>
        </w:rPr>
      </w:pPr>
      <w:r w:rsidRPr="00CD2A25">
        <w:rPr>
          <w:rFonts w:ascii="Times New Roman" w:eastAsia="Times New Roman" w:hAnsi="Times New Roman" w:cs="Times New Roman"/>
          <w:color w:val="000000"/>
          <w:kern w:val="0"/>
          <w:sz w:val="26"/>
          <w:szCs w:val="26"/>
          <w:lang w:eastAsia="en-US" w:bidi="ar-SA"/>
        </w:rPr>
        <w:t>7. Я ознакомлен(а) с</w:t>
      </w:r>
      <w:r w:rsidR="00722BD8" w:rsidRPr="00722BD8">
        <w:rPr>
          <w:szCs w:val="28"/>
        </w:rPr>
        <w:t xml:space="preserve"> </w:t>
      </w:r>
      <w:r w:rsidR="00722BD8" w:rsidRPr="00722BD8">
        <w:rPr>
          <w:sz w:val="26"/>
          <w:szCs w:val="26"/>
        </w:rPr>
        <w:t>Положением о порядке проведения итоговой аттестации по образовательным программам высшего образования — программам подготовки научных и научно-педагогических кадров в аспирантуре ФГАОУ ВО «Самарский государственный экономический университет»</w:t>
      </w:r>
      <w:r w:rsidRPr="00CD2A25">
        <w:rPr>
          <w:rFonts w:ascii="Times New Roman" w:eastAsia="Times New Roman" w:hAnsi="Times New Roman" w:cs="Times New Roman"/>
          <w:color w:val="000000"/>
          <w:kern w:val="0"/>
          <w:sz w:val="26"/>
          <w:szCs w:val="26"/>
          <w:lang w:eastAsia="en-US" w:bidi="ar-SA"/>
        </w:rPr>
        <w:t>.</w:t>
      </w:r>
    </w:p>
    <w:p w:rsidR="00CD2A25" w:rsidRDefault="00CD2A25"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Cs w:val="28"/>
          <w:lang w:eastAsia="en-US" w:bidi="ar-SA"/>
        </w:rPr>
      </w:pPr>
    </w:p>
    <w:p w:rsidR="00722BD8" w:rsidRPr="00CD2A25" w:rsidRDefault="00722BD8" w:rsidP="00CD2A25">
      <w:pPr>
        <w:widowControl/>
        <w:suppressAutoHyphens w:val="0"/>
        <w:overflowPunct/>
        <w:spacing w:after="5" w:line="226" w:lineRule="auto"/>
        <w:ind w:right="68" w:firstLine="284"/>
        <w:jc w:val="both"/>
        <w:rPr>
          <w:rFonts w:ascii="Times New Roman" w:eastAsia="Times New Roman" w:hAnsi="Times New Roman" w:cs="Times New Roman"/>
          <w:color w:val="000000"/>
          <w:kern w:val="0"/>
          <w:szCs w:val="28"/>
          <w:lang w:eastAsia="en-US" w:bidi="ar-SA"/>
        </w:rPr>
      </w:pPr>
    </w:p>
    <w:p w:rsidR="00CD2A25" w:rsidRPr="00CD2A25" w:rsidRDefault="00CD2A25" w:rsidP="00CD2A25">
      <w:pPr>
        <w:widowControl/>
        <w:suppressAutoHyphens w:val="0"/>
        <w:overflowPunct/>
        <w:spacing w:after="5" w:line="226" w:lineRule="auto"/>
        <w:ind w:right="68" w:firstLine="709"/>
        <w:jc w:val="both"/>
        <w:rPr>
          <w:rFonts w:ascii="Times New Roman" w:eastAsia="Times New Roman" w:hAnsi="Times New Roman" w:cs="Times New Roman"/>
          <w:color w:val="000000"/>
          <w:kern w:val="0"/>
          <w:sz w:val="20"/>
          <w:szCs w:val="20"/>
          <w:lang w:eastAsia="en-US" w:bidi="ar-SA"/>
        </w:rPr>
      </w:pPr>
      <w:r w:rsidRPr="00CD2A25">
        <w:rPr>
          <w:rFonts w:ascii="Times New Roman" w:eastAsia="Times New Roman" w:hAnsi="Times New Roman" w:cs="Times New Roman"/>
          <w:color w:val="000000"/>
          <w:kern w:val="0"/>
          <w:sz w:val="20"/>
          <w:szCs w:val="20"/>
          <w:lang w:eastAsia="en-US" w:bidi="ar-SA"/>
        </w:rPr>
        <w:t>_________________ (подпись) ____________________ (дата)</w:t>
      </w: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9E5335" w:rsidRDefault="009E533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CD2A25" w:rsidRDefault="00CD2A25">
      <w:pPr>
        <w:pStyle w:val="a1"/>
        <w:jc w:val="center"/>
        <w:rPr>
          <w:b/>
          <w:bCs/>
        </w:rPr>
      </w:pPr>
    </w:p>
    <w:p w:rsidR="009E5335" w:rsidRDefault="009E5335" w:rsidP="009E5335">
      <w:pPr>
        <w:jc w:val="right"/>
      </w:pPr>
    </w:p>
    <w:p w:rsidR="007A0A7E" w:rsidRDefault="007A0A7E" w:rsidP="009E5335">
      <w:pPr>
        <w:jc w:val="right"/>
      </w:pPr>
    </w:p>
    <w:p w:rsidR="006C052D" w:rsidRDefault="006C052D" w:rsidP="009E5335">
      <w:pPr>
        <w:jc w:val="right"/>
      </w:pPr>
    </w:p>
    <w:p w:rsidR="0023316D" w:rsidRDefault="0023316D" w:rsidP="009E5335">
      <w:pPr>
        <w:jc w:val="right"/>
      </w:pPr>
    </w:p>
    <w:p w:rsidR="009E5335" w:rsidRDefault="009E5335" w:rsidP="009E5335">
      <w:pPr>
        <w:jc w:val="right"/>
        <w:rPr>
          <w:rFonts w:ascii="Times New Roman" w:eastAsia="Calibri" w:hAnsi="Times New Roman" w:cs="Times New Roman"/>
          <w:iCs/>
          <w:kern w:val="0"/>
          <w:szCs w:val="28"/>
          <w:lang w:eastAsia="en-US" w:bidi="ar-SA"/>
        </w:rPr>
      </w:pPr>
      <w:r>
        <w:rPr>
          <w:rFonts w:ascii="Times New Roman" w:eastAsia="Calibri" w:hAnsi="Times New Roman" w:cs="Times New Roman"/>
          <w:iCs/>
          <w:kern w:val="0"/>
          <w:szCs w:val="28"/>
          <w:lang w:eastAsia="en-US" w:bidi="ar-SA"/>
        </w:rPr>
        <w:t xml:space="preserve">Приложение </w:t>
      </w:r>
      <w:r w:rsidR="003A4B0A">
        <w:rPr>
          <w:rFonts w:ascii="Times New Roman" w:eastAsia="Calibri" w:hAnsi="Times New Roman" w:cs="Times New Roman"/>
          <w:iCs/>
          <w:kern w:val="0"/>
          <w:szCs w:val="28"/>
          <w:lang w:eastAsia="en-US" w:bidi="ar-SA"/>
        </w:rPr>
        <w:t>№5</w:t>
      </w:r>
    </w:p>
    <w:tbl>
      <w:tblPr>
        <w:tblStyle w:val="afffffa"/>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369"/>
      </w:tblGrid>
      <w:tr w:rsidR="003A4B0A" w:rsidTr="003A4B0A">
        <w:tc>
          <w:tcPr>
            <w:tcW w:w="2977" w:type="dxa"/>
          </w:tcPr>
          <w:p w:rsidR="003A4B0A" w:rsidRDefault="003A4B0A" w:rsidP="003A4B0A">
            <w:pPr>
              <w:jc w:val="right"/>
            </w:pPr>
          </w:p>
        </w:tc>
        <w:tc>
          <w:tcPr>
            <w:tcW w:w="6369" w:type="dxa"/>
          </w:tcPr>
          <w:p w:rsidR="003A4B0A" w:rsidRPr="00102613" w:rsidRDefault="003A4B0A" w:rsidP="003A4B0A">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 xml:space="preserve">к Положению о порядке проведения итоговой аттестации в ФГАОУ ВО «СГЭУ» по образовательным программам высшего образования - программам подготовки научных и научно-педагогических кадров в аспирантуре </w:t>
            </w:r>
          </w:p>
          <w:p w:rsidR="003A4B0A" w:rsidRPr="00102613" w:rsidRDefault="003A4B0A" w:rsidP="003A4B0A">
            <w:pPr>
              <w:jc w:val="left"/>
              <w:rPr>
                <w:rFonts w:ascii="Times New Roman" w:eastAsia="Calibri" w:hAnsi="Times New Roman" w:cs="Times New Roman"/>
                <w:kern w:val="0"/>
                <w:sz w:val="24"/>
                <w:lang w:eastAsia="en-US" w:bidi="ar-SA"/>
              </w:rPr>
            </w:pPr>
            <w:r w:rsidRPr="00102613">
              <w:rPr>
                <w:rFonts w:ascii="Times New Roman" w:eastAsia="Calibri" w:hAnsi="Times New Roman" w:cs="Times New Roman"/>
                <w:kern w:val="0"/>
                <w:sz w:val="24"/>
                <w:lang w:eastAsia="en-US" w:bidi="ar-SA"/>
              </w:rPr>
              <w:t>приказ и.о. ректора № ______-ОВ от «___» _______ 2024 г.</w:t>
            </w:r>
          </w:p>
          <w:p w:rsidR="003A4B0A" w:rsidRDefault="003A4B0A" w:rsidP="003A4B0A">
            <w:pPr>
              <w:jc w:val="right"/>
            </w:pPr>
          </w:p>
        </w:tc>
      </w:tr>
    </w:tbl>
    <w:p w:rsidR="009E5335" w:rsidRPr="009E5335" w:rsidRDefault="009E5335" w:rsidP="003A4B0A">
      <w:pPr>
        <w:jc w:val="both"/>
      </w:pPr>
    </w:p>
    <w:tbl>
      <w:tblPr>
        <w:tblW w:w="9975" w:type="dxa"/>
        <w:tblLayout w:type="fixed"/>
        <w:tblLook w:val="04A0"/>
      </w:tblPr>
      <w:tblGrid>
        <w:gridCol w:w="3192"/>
        <w:gridCol w:w="6783"/>
      </w:tblGrid>
      <w:tr w:rsidR="009E5335" w:rsidRPr="009E5335" w:rsidTr="00C36E49">
        <w:tc>
          <w:tcPr>
            <w:tcW w:w="3192" w:type="dxa"/>
            <w:vMerge w:val="restart"/>
          </w:tcPr>
          <w:p w:rsidR="009E5335" w:rsidRPr="009E5335" w:rsidRDefault="009E5335" w:rsidP="009E5335">
            <w:pPr>
              <w:jc w:val="left"/>
              <w:rPr>
                <w:rFonts w:ascii="Times New Roman" w:hAnsi="Times New Roman" w:cs="Times New Roman"/>
              </w:rPr>
            </w:pPr>
            <w:r w:rsidRPr="009E5335">
              <w:rPr>
                <w:rFonts w:ascii="Times New Roman" w:eastAsia="Calibri" w:hAnsi="Times New Roman" w:cs="Times New Roman"/>
                <w:kern w:val="0"/>
                <w:sz w:val="22"/>
                <w:szCs w:val="22"/>
                <w:lang w:eastAsia="en-US" w:bidi="ar-SA"/>
              </w:rPr>
              <w:t>Заявление принято:</w:t>
            </w:r>
          </w:p>
          <w:p w:rsidR="009E5335" w:rsidRPr="009E5335" w:rsidRDefault="009E5335" w:rsidP="009E5335">
            <w:pPr>
              <w:jc w:val="left"/>
              <w:rPr>
                <w:rFonts w:ascii="Times New Roman" w:hAnsi="Times New Roman" w:cs="Times New Roman"/>
              </w:rPr>
            </w:pPr>
            <w:r w:rsidRPr="009E5335">
              <w:rPr>
                <w:rFonts w:ascii="Times New Roman" w:eastAsia="Calibri" w:hAnsi="Times New Roman" w:cs="Times New Roman"/>
                <w:kern w:val="0"/>
                <w:sz w:val="22"/>
                <w:szCs w:val="22"/>
                <w:lang w:eastAsia="en-US" w:bidi="ar-SA"/>
              </w:rPr>
              <w:t>«___»___________   20__ г.</w:t>
            </w:r>
          </w:p>
          <w:p w:rsidR="009E5335" w:rsidRPr="009E5335" w:rsidRDefault="009E5335" w:rsidP="009E5335">
            <w:pPr>
              <w:jc w:val="left"/>
              <w:rPr>
                <w:rFonts w:ascii="Times New Roman" w:hAnsi="Times New Roman" w:cs="Times New Roman"/>
              </w:rPr>
            </w:pPr>
          </w:p>
          <w:p w:rsidR="009E5335" w:rsidRPr="009E5335" w:rsidRDefault="009E5335" w:rsidP="009E5335">
            <w:pPr>
              <w:jc w:val="left"/>
              <w:rPr>
                <w:rFonts w:ascii="Times New Roman" w:hAnsi="Times New Roman" w:cs="Times New Roman"/>
              </w:rPr>
            </w:pPr>
            <w:proofErr w:type="spellStart"/>
            <w:r w:rsidRPr="009E5335">
              <w:rPr>
                <w:rFonts w:ascii="Times New Roman" w:eastAsia="Calibri" w:hAnsi="Times New Roman" w:cs="Times New Roman"/>
                <w:kern w:val="0"/>
                <w:sz w:val="22"/>
                <w:szCs w:val="22"/>
                <w:lang w:eastAsia="en-US" w:bidi="ar-SA"/>
              </w:rPr>
              <w:t>Вх</w:t>
            </w:r>
            <w:proofErr w:type="spellEnd"/>
            <w:r w:rsidRPr="009E5335">
              <w:rPr>
                <w:rFonts w:ascii="Times New Roman" w:eastAsia="Calibri" w:hAnsi="Times New Roman" w:cs="Times New Roman"/>
                <w:kern w:val="0"/>
                <w:sz w:val="22"/>
                <w:szCs w:val="22"/>
                <w:lang w:eastAsia="en-US" w:bidi="ar-SA"/>
              </w:rPr>
              <w:t>. №_________</w:t>
            </w:r>
          </w:p>
        </w:tc>
        <w:tc>
          <w:tcPr>
            <w:tcW w:w="6782" w:type="dxa"/>
          </w:tcPr>
          <w:p w:rsidR="007A0A7E" w:rsidRPr="007A0A7E" w:rsidRDefault="007A0A7E" w:rsidP="007A0A7E">
            <w:pPr>
              <w:jc w:val="left"/>
              <w:rPr>
                <w:rFonts w:ascii="Times New Roman" w:eastAsia="Calibri" w:hAnsi="Times New Roman" w:cs="Times New Roman"/>
                <w:kern w:val="0"/>
                <w:sz w:val="26"/>
                <w:szCs w:val="26"/>
                <w:lang w:eastAsia="en-US" w:bidi="ar-SA"/>
              </w:rPr>
            </w:pPr>
            <w:r w:rsidRPr="007A0A7E">
              <w:rPr>
                <w:rFonts w:ascii="Times New Roman" w:eastAsia="Calibri" w:hAnsi="Times New Roman" w:cs="Times New Roman"/>
                <w:kern w:val="0"/>
                <w:sz w:val="26"/>
                <w:szCs w:val="26"/>
                <w:lang w:eastAsia="en-US" w:bidi="ar-SA"/>
              </w:rPr>
              <w:t>Ректору ФГАОУ ВО «СГЭУ» ___________________________</w:t>
            </w:r>
          </w:p>
          <w:p w:rsidR="007A0A7E" w:rsidRPr="007A0A7E" w:rsidRDefault="007A0A7E" w:rsidP="007A0A7E">
            <w:pPr>
              <w:jc w:val="left"/>
              <w:rPr>
                <w:rFonts w:ascii="Times New Roman" w:eastAsia="Calibri" w:hAnsi="Times New Roman" w:cs="Times New Roman"/>
                <w:kern w:val="0"/>
                <w:sz w:val="26"/>
                <w:szCs w:val="26"/>
                <w:lang w:eastAsia="en-US" w:bidi="ar-SA"/>
              </w:rPr>
            </w:pPr>
            <w:r w:rsidRPr="007A0A7E">
              <w:rPr>
                <w:rFonts w:ascii="Times New Roman" w:eastAsia="Calibri" w:hAnsi="Times New Roman" w:cs="Times New Roman"/>
                <w:kern w:val="0"/>
                <w:sz w:val="26"/>
                <w:szCs w:val="26"/>
                <w:lang w:eastAsia="en-US" w:bidi="ar-SA"/>
              </w:rPr>
              <w:t>От обучающегося ___ курса по программе подготовки научных и научно-педагогических кадров в аспирантуре по научной специальности ______________________________________</w:t>
            </w:r>
          </w:p>
          <w:p w:rsidR="007A0A7E" w:rsidRPr="007A0A7E" w:rsidRDefault="007A0A7E" w:rsidP="007A0A7E">
            <w:pPr>
              <w:rPr>
                <w:rFonts w:ascii="Times New Roman" w:hAnsi="Times New Roman"/>
                <w:sz w:val="20"/>
                <w:szCs w:val="20"/>
              </w:rPr>
            </w:pPr>
            <w:r w:rsidRPr="007A0A7E">
              <w:rPr>
                <w:rFonts w:ascii="Times New Roman" w:hAnsi="Times New Roman"/>
                <w:sz w:val="20"/>
                <w:szCs w:val="20"/>
              </w:rPr>
              <w:t>шифр и наименование научной специальности)</w:t>
            </w:r>
          </w:p>
          <w:p w:rsidR="007A0A7E" w:rsidRPr="007A0A7E" w:rsidRDefault="007A0A7E" w:rsidP="007A0A7E">
            <w:pPr>
              <w:rPr>
                <w:rFonts w:ascii="Times New Roman" w:eastAsia="Calibri" w:hAnsi="Times New Roman" w:cs="Times New Roman"/>
                <w:kern w:val="0"/>
                <w:sz w:val="20"/>
                <w:szCs w:val="20"/>
                <w:lang w:eastAsia="en-US" w:bidi="ar-SA"/>
              </w:rPr>
            </w:pPr>
            <w:r w:rsidRPr="007A0A7E">
              <w:rPr>
                <w:rFonts w:ascii="Times New Roman" w:eastAsia="Calibri" w:hAnsi="Times New Roman" w:cs="Times New Roman"/>
                <w:kern w:val="0"/>
                <w:sz w:val="26"/>
                <w:szCs w:val="26"/>
                <w:lang w:eastAsia="en-US" w:bidi="ar-SA"/>
              </w:rPr>
              <w:t>__________________________________________________________________________________________________________</w:t>
            </w:r>
            <w:r w:rsidRPr="007A0A7E">
              <w:rPr>
                <w:rFonts w:ascii="Times New Roman" w:eastAsia="Calibri" w:hAnsi="Times New Roman" w:cs="Times New Roman"/>
                <w:kern w:val="0"/>
                <w:sz w:val="20"/>
                <w:szCs w:val="20"/>
                <w:lang w:eastAsia="en-US" w:bidi="ar-SA"/>
              </w:rPr>
              <w:t>(Фамилия, имя отчество)</w:t>
            </w:r>
          </w:p>
          <w:p w:rsidR="007A0A7E" w:rsidRPr="007A0A7E" w:rsidRDefault="007A0A7E" w:rsidP="007A0A7E">
            <w:pPr>
              <w:jc w:val="left"/>
              <w:rPr>
                <w:rFonts w:ascii="Times New Roman" w:eastAsia="Calibri" w:hAnsi="Times New Roman" w:cs="Times New Roman"/>
                <w:kern w:val="0"/>
                <w:sz w:val="26"/>
                <w:szCs w:val="26"/>
                <w:lang w:eastAsia="en-US" w:bidi="ar-SA"/>
              </w:rPr>
            </w:pPr>
            <w:r w:rsidRPr="007A0A7E">
              <w:rPr>
                <w:rFonts w:ascii="Times New Roman" w:eastAsia="Calibri" w:hAnsi="Times New Roman" w:cs="Times New Roman"/>
                <w:kern w:val="0"/>
                <w:sz w:val="26"/>
                <w:szCs w:val="26"/>
                <w:lang w:eastAsia="en-US" w:bidi="ar-SA"/>
              </w:rPr>
              <w:t>Тел.: ________________________________________</w:t>
            </w:r>
          </w:p>
          <w:p w:rsidR="009E5335" w:rsidRPr="009E5335" w:rsidRDefault="007A0A7E" w:rsidP="007A0A7E">
            <w:pPr>
              <w:jc w:val="left"/>
              <w:rPr>
                <w:rFonts w:ascii="Times New Roman" w:hAnsi="Times New Roman" w:cs="Times New Roman"/>
              </w:rPr>
            </w:pPr>
            <w:proofErr w:type="spellStart"/>
            <w:r w:rsidRPr="007A0A7E">
              <w:rPr>
                <w:rFonts w:ascii="Times New Roman" w:eastAsia="Calibri" w:hAnsi="Times New Roman" w:cs="Times New Roman"/>
                <w:kern w:val="0"/>
                <w:sz w:val="26"/>
                <w:szCs w:val="26"/>
                <w:lang w:eastAsia="en-US" w:bidi="ar-SA"/>
              </w:rPr>
              <w:t>E-mail</w:t>
            </w:r>
            <w:proofErr w:type="spellEnd"/>
            <w:r w:rsidRPr="007A0A7E">
              <w:rPr>
                <w:rFonts w:ascii="Times New Roman" w:eastAsia="Calibri" w:hAnsi="Times New Roman" w:cs="Times New Roman"/>
                <w:kern w:val="0"/>
                <w:sz w:val="26"/>
                <w:szCs w:val="26"/>
                <w:lang w:eastAsia="en-US" w:bidi="ar-SA"/>
              </w:rPr>
              <w:t>.: ______________________________________</w:t>
            </w:r>
          </w:p>
        </w:tc>
      </w:tr>
      <w:tr w:rsidR="009E5335" w:rsidRPr="009E5335" w:rsidTr="00C36E49">
        <w:tc>
          <w:tcPr>
            <w:tcW w:w="3192" w:type="dxa"/>
            <w:vMerge/>
          </w:tcPr>
          <w:p w:rsidR="009E5335" w:rsidRPr="009E5335" w:rsidRDefault="009E5335" w:rsidP="009E5335">
            <w:pPr>
              <w:jc w:val="left"/>
              <w:rPr>
                <w:rFonts w:ascii="Times New Roman" w:hAnsi="Times New Roman" w:cs="Times New Roman"/>
              </w:rPr>
            </w:pPr>
          </w:p>
        </w:tc>
        <w:tc>
          <w:tcPr>
            <w:tcW w:w="6782" w:type="dxa"/>
          </w:tcPr>
          <w:p w:rsidR="009E5335" w:rsidRPr="009E5335" w:rsidRDefault="009E5335" w:rsidP="009E5335">
            <w:pPr>
              <w:jc w:val="left"/>
              <w:rPr>
                <w:rFonts w:ascii="Times New Roman" w:hAnsi="Times New Roman" w:cs="Times New Roman"/>
              </w:rPr>
            </w:pPr>
          </w:p>
        </w:tc>
      </w:tr>
      <w:tr w:rsidR="009E5335" w:rsidRPr="009E5335" w:rsidTr="00C36E49">
        <w:tc>
          <w:tcPr>
            <w:tcW w:w="3192" w:type="dxa"/>
            <w:vMerge/>
          </w:tcPr>
          <w:p w:rsidR="009E5335" w:rsidRPr="009E5335" w:rsidRDefault="009E5335" w:rsidP="009E5335">
            <w:pPr>
              <w:jc w:val="left"/>
              <w:rPr>
                <w:rFonts w:ascii="Times New Roman" w:hAnsi="Times New Roman" w:cs="Times New Roman"/>
              </w:rPr>
            </w:pPr>
          </w:p>
        </w:tc>
        <w:tc>
          <w:tcPr>
            <w:tcW w:w="6782" w:type="dxa"/>
          </w:tcPr>
          <w:p w:rsidR="009E5335" w:rsidRPr="009E5335" w:rsidRDefault="009E5335" w:rsidP="009E5335">
            <w:pPr>
              <w:jc w:val="left"/>
              <w:rPr>
                <w:rFonts w:ascii="Times New Roman" w:hAnsi="Times New Roman" w:cs="Times New Roman"/>
                <w:szCs w:val="28"/>
              </w:rPr>
            </w:pPr>
          </w:p>
        </w:tc>
      </w:tr>
      <w:tr w:rsidR="009E5335" w:rsidRPr="009E5335" w:rsidTr="00C36E49">
        <w:tc>
          <w:tcPr>
            <w:tcW w:w="3192" w:type="dxa"/>
            <w:vMerge w:val="restart"/>
          </w:tcPr>
          <w:p w:rsidR="009E5335" w:rsidRPr="009E5335" w:rsidRDefault="009E5335" w:rsidP="009E5335">
            <w:pPr>
              <w:jc w:val="left"/>
              <w:rPr>
                <w:rFonts w:ascii="Times New Roman" w:hAnsi="Times New Roman" w:cs="Times New Roman"/>
              </w:rPr>
            </w:pPr>
          </w:p>
        </w:tc>
        <w:tc>
          <w:tcPr>
            <w:tcW w:w="6782" w:type="dxa"/>
          </w:tcPr>
          <w:p w:rsidR="009E5335" w:rsidRPr="009E5335" w:rsidRDefault="009E5335" w:rsidP="009E5335">
            <w:pPr>
              <w:jc w:val="left"/>
              <w:rPr>
                <w:rFonts w:ascii="Times New Roman" w:hAnsi="Times New Roman" w:cs="Times New Roman"/>
              </w:rPr>
            </w:pPr>
          </w:p>
        </w:tc>
      </w:tr>
      <w:tr w:rsidR="009E5335" w:rsidRPr="009E5335" w:rsidTr="00C36E49">
        <w:tc>
          <w:tcPr>
            <w:tcW w:w="3192" w:type="dxa"/>
            <w:vMerge/>
          </w:tcPr>
          <w:p w:rsidR="009E5335" w:rsidRPr="009E5335" w:rsidRDefault="009E5335" w:rsidP="009E5335">
            <w:pPr>
              <w:jc w:val="left"/>
              <w:rPr>
                <w:rFonts w:ascii="Times New Roman" w:hAnsi="Times New Roman" w:cs="Times New Roman"/>
              </w:rPr>
            </w:pPr>
          </w:p>
        </w:tc>
        <w:tc>
          <w:tcPr>
            <w:tcW w:w="6782" w:type="dxa"/>
          </w:tcPr>
          <w:p w:rsidR="009E5335" w:rsidRPr="009E5335" w:rsidRDefault="009E5335" w:rsidP="009E5335">
            <w:pPr>
              <w:jc w:val="left"/>
              <w:rPr>
                <w:rFonts w:ascii="Times New Roman" w:hAnsi="Times New Roman" w:cs="Times New Roman"/>
                <w:szCs w:val="28"/>
              </w:rPr>
            </w:pPr>
          </w:p>
        </w:tc>
      </w:tr>
      <w:tr w:rsidR="009E5335" w:rsidRPr="009E5335" w:rsidTr="00C36E49">
        <w:tc>
          <w:tcPr>
            <w:tcW w:w="3192" w:type="dxa"/>
            <w:vMerge/>
          </w:tcPr>
          <w:p w:rsidR="009E5335" w:rsidRPr="009E5335" w:rsidRDefault="009E5335" w:rsidP="009E5335">
            <w:pPr>
              <w:jc w:val="left"/>
              <w:rPr>
                <w:rFonts w:ascii="Times New Roman" w:hAnsi="Times New Roman" w:cs="Times New Roman"/>
              </w:rPr>
            </w:pPr>
          </w:p>
        </w:tc>
        <w:tc>
          <w:tcPr>
            <w:tcW w:w="6782" w:type="dxa"/>
          </w:tcPr>
          <w:p w:rsidR="009E5335" w:rsidRPr="009E5335" w:rsidRDefault="009E5335" w:rsidP="009E5335">
            <w:pPr>
              <w:jc w:val="left"/>
              <w:rPr>
                <w:rFonts w:ascii="Times New Roman" w:hAnsi="Times New Roman" w:cs="Times New Roman"/>
                <w:szCs w:val="28"/>
              </w:rPr>
            </w:pPr>
          </w:p>
        </w:tc>
      </w:tr>
      <w:tr w:rsidR="009E5335" w:rsidRPr="009E5335" w:rsidTr="00C36E49">
        <w:tc>
          <w:tcPr>
            <w:tcW w:w="3192" w:type="dxa"/>
            <w:vMerge/>
          </w:tcPr>
          <w:p w:rsidR="009E5335" w:rsidRPr="009E5335" w:rsidRDefault="009E5335" w:rsidP="009E5335">
            <w:pPr>
              <w:jc w:val="left"/>
              <w:rPr>
                <w:rFonts w:ascii="Times New Roman" w:hAnsi="Times New Roman" w:cs="Times New Roman"/>
              </w:rPr>
            </w:pPr>
          </w:p>
        </w:tc>
        <w:tc>
          <w:tcPr>
            <w:tcW w:w="6782" w:type="dxa"/>
          </w:tcPr>
          <w:p w:rsidR="009E5335" w:rsidRPr="009E5335" w:rsidRDefault="009E5335" w:rsidP="009E5335">
            <w:pPr>
              <w:jc w:val="left"/>
              <w:rPr>
                <w:rFonts w:ascii="Times New Roman" w:hAnsi="Times New Roman" w:cs="Times New Roman"/>
                <w:szCs w:val="28"/>
              </w:rPr>
            </w:pPr>
          </w:p>
        </w:tc>
      </w:tr>
    </w:tbl>
    <w:p w:rsidR="009E5335" w:rsidRPr="009E5335" w:rsidRDefault="009E5335" w:rsidP="009E5335">
      <w:pPr>
        <w:rPr>
          <w:rFonts w:ascii="Times New Roman" w:hAnsi="Times New Roman" w:cs="Times New Roman"/>
          <w:b/>
          <w:szCs w:val="28"/>
        </w:rPr>
      </w:pPr>
    </w:p>
    <w:p w:rsidR="009E5335" w:rsidRPr="009E5335" w:rsidRDefault="009E5335" w:rsidP="009E5335">
      <w:pPr>
        <w:rPr>
          <w:rFonts w:ascii="Times New Roman" w:hAnsi="Times New Roman" w:cs="Times New Roman"/>
          <w:b/>
          <w:szCs w:val="28"/>
        </w:rPr>
      </w:pPr>
      <w:r w:rsidRPr="009E5335">
        <w:rPr>
          <w:rFonts w:ascii="Times New Roman" w:hAnsi="Times New Roman" w:cs="Times New Roman"/>
          <w:b/>
          <w:szCs w:val="28"/>
        </w:rPr>
        <w:t>ЗАЯВЛЕНИЕ</w:t>
      </w:r>
    </w:p>
    <w:p w:rsidR="009E5335" w:rsidRPr="009E5335" w:rsidRDefault="009E5335" w:rsidP="009E5335">
      <w:pPr>
        <w:ind w:left="3544"/>
        <w:rPr>
          <w:rFonts w:ascii="Times New Roman" w:hAnsi="Times New Roman" w:cs="Times New Roman"/>
          <w:b/>
          <w:sz w:val="27"/>
          <w:szCs w:val="27"/>
        </w:rPr>
      </w:pPr>
    </w:p>
    <w:p w:rsidR="009E5335" w:rsidRPr="009E5335" w:rsidRDefault="009E5335" w:rsidP="009E5335">
      <w:pPr>
        <w:ind w:firstLine="540"/>
        <w:jc w:val="both"/>
        <w:rPr>
          <w:rFonts w:ascii="Times New Roman" w:hAnsi="Times New Roman" w:cs="Times New Roman"/>
          <w:szCs w:val="28"/>
        </w:rPr>
      </w:pPr>
      <w:r w:rsidRPr="009E5335">
        <w:rPr>
          <w:rFonts w:ascii="Times New Roman" w:hAnsi="Times New Roman" w:cs="Times New Roman"/>
          <w:szCs w:val="28"/>
        </w:rPr>
        <w:t xml:space="preserve">Прошу назначить для меня итоговую аттестацию в форме оценки диссертации, на предмет ее соответствия критериям, установленным Федеральным законом от 23 августа 1996 года № 127-ФЗ «О науке и государственной научно-технической политике», в связи с отсутствием </w:t>
      </w:r>
      <w:r w:rsidR="00FA0273">
        <w:rPr>
          <w:rFonts w:ascii="Times New Roman" w:hAnsi="Times New Roman" w:cs="Times New Roman"/>
          <w:szCs w:val="28"/>
        </w:rPr>
        <w:t xml:space="preserve">на </w:t>
      </w:r>
      <w:r w:rsidRPr="009E5335">
        <w:rPr>
          <w:rFonts w:ascii="Times New Roman" w:hAnsi="Times New Roman" w:cs="Times New Roman"/>
          <w:szCs w:val="28"/>
        </w:rPr>
        <w:t>ИА по причине _____________________________________ ____________________________________________________________________________________________________________________________________</w:t>
      </w:r>
    </w:p>
    <w:p w:rsidR="009E5335" w:rsidRPr="009E5335" w:rsidRDefault="009E5335" w:rsidP="009E5335">
      <w:pPr>
        <w:spacing w:after="200"/>
        <w:contextualSpacing/>
      </w:pPr>
      <w:r w:rsidRPr="009E5335">
        <w:rPr>
          <w:rFonts w:ascii="Times New Roman" w:hAnsi="Times New Roman" w:cs="Times New Roman"/>
          <w:sz w:val="20"/>
          <w:szCs w:val="20"/>
        </w:rPr>
        <w:t>(указать причину)</w:t>
      </w:r>
    </w:p>
    <w:p w:rsidR="009E5335" w:rsidRPr="009E5335" w:rsidRDefault="009E5335" w:rsidP="009E5335">
      <w:pPr>
        <w:spacing w:after="200" w:line="360" w:lineRule="auto"/>
        <w:contextualSpacing/>
        <w:jc w:val="both"/>
        <w:rPr>
          <w:rFonts w:ascii="Times New Roman" w:hAnsi="Times New Roman" w:cs="Times New Roman"/>
          <w:sz w:val="30"/>
          <w:szCs w:val="30"/>
        </w:rPr>
      </w:pPr>
      <w:r w:rsidRPr="009E5335">
        <w:rPr>
          <w:rFonts w:ascii="Times New Roman" w:hAnsi="Times New Roman" w:cs="Times New Roman"/>
          <w:sz w:val="30"/>
          <w:szCs w:val="30"/>
        </w:rPr>
        <w:t>К заявлению прилагаю:</w:t>
      </w:r>
    </w:p>
    <w:p w:rsidR="009E5335" w:rsidRPr="009E5335" w:rsidRDefault="009E5335" w:rsidP="009E5335">
      <w:pPr>
        <w:spacing w:after="200"/>
        <w:contextualSpacing/>
      </w:pPr>
      <w:r w:rsidRPr="009E5335">
        <w:rPr>
          <w:rFonts w:ascii="Times New Roman" w:hAnsi="Times New Roman" w:cs="Times New Roman"/>
          <w:szCs w:val="28"/>
        </w:rPr>
        <w:t>__________________________________________________________________</w:t>
      </w:r>
    </w:p>
    <w:p w:rsidR="009E5335" w:rsidRPr="009E5335" w:rsidRDefault="009E5335" w:rsidP="009E5335">
      <w:pPr>
        <w:spacing w:after="200"/>
        <w:contextualSpacing/>
      </w:pPr>
      <w:r w:rsidRPr="009E5335">
        <w:rPr>
          <w:rFonts w:ascii="Times New Roman" w:hAnsi="Times New Roman" w:cs="Times New Roman"/>
          <w:szCs w:val="28"/>
        </w:rPr>
        <w:t>__________________________________________________________________</w:t>
      </w:r>
    </w:p>
    <w:p w:rsidR="009E5335" w:rsidRPr="009E5335" w:rsidRDefault="009E5335" w:rsidP="009E5335">
      <w:pPr>
        <w:spacing w:after="200"/>
        <w:contextualSpacing/>
      </w:pPr>
      <w:r w:rsidRPr="009E5335">
        <w:rPr>
          <w:sz w:val="20"/>
          <w:szCs w:val="20"/>
        </w:rPr>
        <w:t>(перечислить прилагаемые документы (при наличии)</w:t>
      </w:r>
    </w:p>
    <w:p w:rsidR="009E5335" w:rsidRPr="009E5335" w:rsidRDefault="009E5335" w:rsidP="009E5335">
      <w:pPr>
        <w:spacing w:after="200" w:line="240" w:lineRule="atLeast"/>
        <w:contextualSpacing/>
        <w:jc w:val="both"/>
        <w:rPr>
          <w:rFonts w:ascii="Times New Roman" w:hAnsi="Times New Roman" w:cs="Times New Roman"/>
          <w:sz w:val="30"/>
          <w:szCs w:val="30"/>
        </w:rPr>
      </w:pPr>
    </w:p>
    <w:p w:rsidR="009E5335" w:rsidRPr="009E5335" w:rsidRDefault="009E5335" w:rsidP="009E5335">
      <w:pPr>
        <w:spacing w:after="200" w:line="240" w:lineRule="atLeast"/>
        <w:contextualSpacing/>
        <w:jc w:val="both"/>
        <w:rPr>
          <w:rFonts w:ascii="Times New Roman" w:hAnsi="Times New Roman" w:cs="Times New Roman"/>
          <w:sz w:val="30"/>
          <w:szCs w:val="30"/>
        </w:rPr>
      </w:pPr>
      <w:bookmarkStart w:id="3" w:name="_GoBack"/>
      <w:bookmarkEnd w:id="3"/>
    </w:p>
    <w:p w:rsidR="009E5335" w:rsidRPr="009E5335" w:rsidRDefault="009E5335" w:rsidP="009E5335">
      <w:pPr>
        <w:spacing w:after="200" w:line="240" w:lineRule="atLeast"/>
        <w:contextualSpacing/>
        <w:jc w:val="both"/>
        <w:rPr>
          <w:rFonts w:ascii="Times New Roman" w:hAnsi="Times New Roman" w:cs="Times New Roman"/>
          <w:sz w:val="30"/>
          <w:szCs w:val="30"/>
        </w:rPr>
      </w:pPr>
      <w:r w:rsidRPr="009E5335">
        <w:rPr>
          <w:rFonts w:ascii="Times New Roman" w:hAnsi="Times New Roman" w:cs="Times New Roman"/>
          <w:sz w:val="30"/>
          <w:szCs w:val="30"/>
        </w:rPr>
        <w:t xml:space="preserve">                                                                                          _________________</w:t>
      </w:r>
    </w:p>
    <w:p w:rsidR="009E5335" w:rsidRPr="009E5335" w:rsidRDefault="009E5335" w:rsidP="009E5335">
      <w:pPr>
        <w:spacing w:after="200" w:line="240" w:lineRule="atLeast"/>
        <w:contextualSpacing/>
        <w:jc w:val="right"/>
        <w:rPr>
          <w:sz w:val="21"/>
          <w:szCs w:val="21"/>
        </w:rPr>
        <w:sectPr w:rsidR="009E5335" w:rsidRPr="009E5335">
          <w:headerReference w:type="default" r:id="rId8"/>
          <w:footerReference w:type="default" r:id="rId9"/>
          <w:headerReference w:type="first" r:id="rId10"/>
          <w:footerReference w:type="first" r:id="rId11"/>
          <w:pgSz w:w="11906" w:h="16838"/>
          <w:pgMar w:top="1134" w:right="850" w:bottom="1024" w:left="1701" w:header="0" w:footer="967" w:gutter="0"/>
          <w:cols w:space="720"/>
          <w:formProt w:val="0"/>
          <w:docGrid w:linePitch="299"/>
        </w:sectPr>
      </w:pPr>
      <w:r w:rsidRPr="009E5335">
        <w:rPr>
          <w:rFonts w:ascii="Times New Roman" w:hAnsi="Times New Roman" w:cs="Times New Roman"/>
          <w:sz w:val="21"/>
          <w:szCs w:val="21"/>
        </w:rPr>
        <w:lastRenderedPageBreak/>
        <w:t>дата, подпис</w:t>
      </w:r>
      <w:r w:rsidR="003A4B0A">
        <w:rPr>
          <w:rFonts w:ascii="Times New Roman" w:hAnsi="Times New Roman" w:cs="Times New Roman"/>
          <w:sz w:val="21"/>
          <w:szCs w:val="21"/>
        </w:rPr>
        <w:t>ь</w:t>
      </w:r>
    </w:p>
    <w:p w:rsidR="00840AF8" w:rsidRDefault="00840AF8" w:rsidP="00D33FE2">
      <w:pPr>
        <w:pStyle w:val="a1"/>
        <w:ind w:firstLine="0"/>
        <w:rPr>
          <w:rFonts w:ascii="Times New Roman" w:hAnsi="Times New Roman" w:cs="Times New Roman"/>
          <w:sz w:val="24"/>
          <w:vertAlign w:val="superscript"/>
        </w:rPr>
      </w:pPr>
    </w:p>
    <w:sectPr w:rsidR="00840AF8" w:rsidSect="001F4519">
      <w:headerReference w:type="default" r:id="rId12"/>
      <w:footerReference w:type="default" r:id="rId13"/>
      <w:headerReference w:type="first" r:id="rId14"/>
      <w:footerReference w:type="first" r:id="rId15"/>
      <w:pgSz w:w="11906" w:h="16838"/>
      <w:pgMar w:top="1134" w:right="567" w:bottom="1134" w:left="1134" w:header="567" w:footer="567" w:gutter="0"/>
      <w:cols w:space="720"/>
      <w:formProt w:val="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47" w:rsidRDefault="00102247">
      <w:r>
        <w:separator/>
      </w:r>
    </w:p>
  </w:endnote>
  <w:endnote w:type="continuationSeparator" w:id="0">
    <w:p w:rsidR="00102247" w:rsidRDefault="0010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Source Han Sans CN Regular">
    <w:altName w:val="Cambria"/>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Liberation Mono">
    <w:altName w:val="Courier New"/>
    <w:charset w:val="01"/>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241D82">
    <w:pPr>
      <w:pStyle w:val="a2"/>
      <w:spacing w:line="0" w:lineRule="atLeast"/>
      <w:rPr>
        <w:sz w:val="20"/>
      </w:rPr>
    </w:pPr>
    <w:r>
      <w:rPr>
        <w:noProof/>
        <w:sz w:val="20"/>
        <w:lang w:bidi="ar-SA"/>
      </w:rPr>
      <w:pict>
        <v:rect id="Надпись 1" o:spid="_x0000_s2049" style="position:absolute;left:0;text-align:left;margin-left:541.75pt;margin-top:782.65pt;width:14.05pt;height:10.8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" o:allowincell="f" filled="f" stroked="f" strokeweight="0">
          <v:textbox inset="0,0,0,0">
            <w:txbxContent>
              <w:p w:rsidR="00C36E49" w:rsidRDefault="00C36E49">
                <w:pPr>
                  <w:pStyle w:val="affff3"/>
                  <w:spacing w:before="13"/>
                  <w:ind w:left="60"/>
                  <w:rPr>
                    <w:sz w:val="16"/>
                  </w:rPr>
                </w:pP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pPr>
      <w:pStyle w:val="af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47" w:rsidRDefault="00102247">
      <w:r>
        <w:separator/>
      </w:r>
    </w:p>
  </w:footnote>
  <w:footnote w:type="continuationSeparator" w:id="0">
    <w:p w:rsidR="00102247" w:rsidRDefault="0010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pPr>
      <w:pStyle w:val="af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49" w:rsidRDefault="00C36E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D0A"/>
    <w:multiLevelType w:val="multilevel"/>
    <w:tmpl w:val="EFAAFBC2"/>
    <w:lvl w:ilvl="0">
      <w:start w:val="1"/>
      <w:numFmt w:val="decimal"/>
      <w:lvlText w:val="%1."/>
      <w:lvlJc w:val="left"/>
      <w:pPr>
        <w:tabs>
          <w:tab w:val="num" w:pos="0"/>
        </w:tabs>
        <w:ind w:left="4046" w:hanging="360"/>
      </w:pPr>
    </w:lvl>
    <w:lvl w:ilvl="1">
      <w:start w:val="1"/>
      <w:numFmt w:val="lowerLetter"/>
      <w:lvlText w:val="%2."/>
      <w:lvlJc w:val="left"/>
      <w:pPr>
        <w:tabs>
          <w:tab w:val="num" w:pos="0"/>
        </w:tabs>
        <w:ind w:left="4766" w:hanging="360"/>
      </w:pPr>
    </w:lvl>
    <w:lvl w:ilvl="2">
      <w:start w:val="1"/>
      <w:numFmt w:val="lowerRoman"/>
      <w:lvlText w:val="%3."/>
      <w:lvlJc w:val="right"/>
      <w:pPr>
        <w:tabs>
          <w:tab w:val="num" w:pos="0"/>
        </w:tabs>
        <w:ind w:left="5486" w:hanging="180"/>
      </w:pPr>
    </w:lvl>
    <w:lvl w:ilvl="3">
      <w:start w:val="1"/>
      <w:numFmt w:val="decimal"/>
      <w:lvlText w:val="%4."/>
      <w:lvlJc w:val="left"/>
      <w:pPr>
        <w:tabs>
          <w:tab w:val="num" w:pos="0"/>
        </w:tabs>
        <w:ind w:left="6206" w:hanging="360"/>
      </w:pPr>
    </w:lvl>
    <w:lvl w:ilvl="4">
      <w:start w:val="1"/>
      <w:numFmt w:val="lowerLetter"/>
      <w:lvlText w:val="%5."/>
      <w:lvlJc w:val="left"/>
      <w:pPr>
        <w:tabs>
          <w:tab w:val="num" w:pos="0"/>
        </w:tabs>
        <w:ind w:left="6926" w:hanging="360"/>
      </w:pPr>
    </w:lvl>
    <w:lvl w:ilvl="5">
      <w:start w:val="1"/>
      <w:numFmt w:val="lowerRoman"/>
      <w:lvlText w:val="%6."/>
      <w:lvlJc w:val="right"/>
      <w:pPr>
        <w:tabs>
          <w:tab w:val="num" w:pos="0"/>
        </w:tabs>
        <w:ind w:left="7646" w:hanging="180"/>
      </w:pPr>
    </w:lvl>
    <w:lvl w:ilvl="6">
      <w:start w:val="1"/>
      <w:numFmt w:val="decimal"/>
      <w:lvlText w:val="%7."/>
      <w:lvlJc w:val="left"/>
      <w:pPr>
        <w:tabs>
          <w:tab w:val="num" w:pos="0"/>
        </w:tabs>
        <w:ind w:left="8366" w:hanging="360"/>
      </w:pPr>
    </w:lvl>
    <w:lvl w:ilvl="7">
      <w:start w:val="1"/>
      <w:numFmt w:val="lowerLetter"/>
      <w:lvlText w:val="%8."/>
      <w:lvlJc w:val="left"/>
      <w:pPr>
        <w:tabs>
          <w:tab w:val="num" w:pos="0"/>
        </w:tabs>
        <w:ind w:left="9086" w:hanging="360"/>
      </w:pPr>
    </w:lvl>
    <w:lvl w:ilvl="8">
      <w:start w:val="1"/>
      <w:numFmt w:val="lowerRoman"/>
      <w:lvlText w:val="%9."/>
      <w:lvlJc w:val="right"/>
      <w:pPr>
        <w:tabs>
          <w:tab w:val="num" w:pos="0"/>
        </w:tabs>
        <w:ind w:left="9806" w:hanging="180"/>
      </w:pPr>
    </w:lvl>
  </w:abstractNum>
  <w:abstractNum w:abstractNumId="1">
    <w:nsid w:val="201E613F"/>
    <w:multiLevelType w:val="multilevel"/>
    <w:tmpl w:val="78B2D52E"/>
    <w:lvl w:ilvl="0">
      <w:start w:val="5"/>
      <w:numFmt w:val="decimal"/>
      <w:lvlText w:val="%1."/>
      <w:lvlJc w:val="left"/>
      <w:pPr>
        <w:ind w:left="913"/>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663D5C"/>
    <w:multiLevelType w:val="multilevel"/>
    <w:tmpl w:val="62D4D7B0"/>
    <w:lvl w:ilvl="0">
      <w:start w:val="1"/>
      <w:numFmt w:val="bullet"/>
      <w:pStyle w:val="3"/>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nsid w:val="32466780"/>
    <w:multiLevelType w:val="multilevel"/>
    <w:tmpl w:val="DABAB4EC"/>
    <w:lvl w:ilvl="0">
      <w:start w:val="1"/>
      <w:numFmt w:val="decimal"/>
      <w:pStyle w:val="4"/>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4">
    <w:nsid w:val="3441653A"/>
    <w:multiLevelType w:val="multilevel"/>
    <w:tmpl w:val="719605EC"/>
    <w:lvl w:ilvl="0">
      <w:numFmt w:val="bullet"/>
      <w:lvlText w:val="–"/>
      <w:lvlJc w:val="left"/>
      <w:pPr>
        <w:tabs>
          <w:tab w:val="num" w:pos="0"/>
        </w:tabs>
        <w:ind w:left="214" w:hanging="181"/>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355" w:hanging="425"/>
      </w:pPr>
      <w:rPr>
        <w:rFonts w:ascii="Symbol" w:hAnsi="Symbol" w:cs="Symbol" w:hint="default"/>
        <w:w w:val="100"/>
        <w:sz w:val="24"/>
        <w:szCs w:val="24"/>
        <w:lang w:val="ru-RU" w:eastAsia="en-US" w:bidi="ar-SA"/>
      </w:rPr>
    </w:lvl>
    <w:lvl w:ilvl="2">
      <w:numFmt w:val="bullet"/>
      <w:lvlText w:val=""/>
      <w:lvlJc w:val="left"/>
      <w:pPr>
        <w:tabs>
          <w:tab w:val="num" w:pos="0"/>
        </w:tabs>
        <w:ind w:left="1498" w:hanging="425"/>
      </w:pPr>
      <w:rPr>
        <w:rFonts w:ascii="Symbol" w:hAnsi="Symbol" w:cs="Symbol" w:hint="default"/>
        <w:lang w:val="ru-RU" w:eastAsia="en-US" w:bidi="ar-SA"/>
      </w:rPr>
    </w:lvl>
    <w:lvl w:ilvl="3">
      <w:numFmt w:val="bullet"/>
      <w:lvlText w:val=""/>
      <w:lvlJc w:val="left"/>
      <w:pPr>
        <w:tabs>
          <w:tab w:val="num" w:pos="0"/>
        </w:tabs>
        <w:ind w:left="2636" w:hanging="425"/>
      </w:pPr>
      <w:rPr>
        <w:rFonts w:ascii="Symbol" w:hAnsi="Symbol" w:cs="Symbol" w:hint="default"/>
        <w:lang w:val="ru-RU" w:eastAsia="en-US" w:bidi="ar-SA"/>
      </w:rPr>
    </w:lvl>
    <w:lvl w:ilvl="4">
      <w:numFmt w:val="bullet"/>
      <w:lvlText w:val=""/>
      <w:lvlJc w:val="left"/>
      <w:pPr>
        <w:tabs>
          <w:tab w:val="num" w:pos="0"/>
        </w:tabs>
        <w:ind w:left="3774" w:hanging="425"/>
      </w:pPr>
      <w:rPr>
        <w:rFonts w:ascii="Symbol" w:hAnsi="Symbol" w:cs="Symbol" w:hint="default"/>
        <w:lang w:val="ru-RU" w:eastAsia="en-US" w:bidi="ar-SA"/>
      </w:rPr>
    </w:lvl>
    <w:lvl w:ilvl="5">
      <w:numFmt w:val="bullet"/>
      <w:lvlText w:val=""/>
      <w:lvlJc w:val="left"/>
      <w:pPr>
        <w:tabs>
          <w:tab w:val="num" w:pos="0"/>
        </w:tabs>
        <w:ind w:left="4913" w:hanging="425"/>
      </w:pPr>
      <w:rPr>
        <w:rFonts w:ascii="Symbol" w:hAnsi="Symbol" w:cs="Symbol" w:hint="default"/>
        <w:lang w:val="ru-RU" w:eastAsia="en-US" w:bidi="ar-SA"/>
      </w:rPr>
    </w:lvl>
    <w:lvl w:ilvl="6">
      <w:numFmt w:val="bullet"/>
      <w:lvlText w:val=""/>
      <w:lvlJc w:val="left"/>
      <w:pPr>
        <w:tabs>
          <w:tab w:val="num" w:pos="0"/>
        </w:tabs>
        <w:ind w:left="6051" w:hanging="425"/>
      </w:pPr>
      <w:rPr>
        <w:rFonts w:ascii="Symbol" w:hAnsi="Symbol" w:cs="Symbol" w:hint="default"/>
        <w:lang w:val="ru-RU" w:eastAsia="en-US" w:bidi="ar-SA"/>
      </w:rPr>
    </w:lvl>
    <w:lvl w:ilvl="7">
      <w:numFmt w:val="bullet"/>
      <w:lvlText w:val=""/>
      <w:lvlJc w:val="left"/>
      <w:pPr>
        <w:tabs>
          <w:tab w:val="num" w:pos="0"/>
        </w:tabs>
        <w:ind w:left="7189" w:hanging="425"/>
      </w:pPr>
      <w:rPr>
        <w:rFonts w:ascii="Symbol" w:hAnsi="Symbol" w:cs="Symbol" w:hint="default"/>
        <w:lang w:val="ru-RU" w:eastAsia="en-US" w:bidi="ar-SA"/>
      </w:rPr>
    </w:lvl>
    <w:lvl w:ilvl="8">
      <w:numFmt w:val="bullet"/>
      <w:lvlText w:val=""/>
      <w:lvlJc w:val="left"/>
      <w:pPr>
        <w:tabs>
          <w:tab w:val="num" w:pos="0"/>
        </w:tabs>
        <w:ind w:left="8327" w:hanging="425"/>
      </w:pPr>
      <w:rPr>
        <w:rFonts w:ascii="Symbol" w:hAnsi="Symbol" w:cs="Symbol" w:hint="default"/>
        <w:lang w:val="ru-RU" w:eastAsia="en-US" w:bidi="ar-SA"/>
      </w:rPr>
    </w:lvl>
  </w:abstractNum>
  <w:abstractNum w:abstractNumId="5">
    <w:nsid w:val="3494499F"/>
    <w:multiLevelType w:val="multilevel"/>
    <w:tmpl w:val="31C49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DD2691F"/>
    <w:multiLevelType w:val="multilevel"/>
    <w:tmpl w:val="0A56F07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40AF8"/>
    <w:rsid w:val="00063B02"/>
    <w:rsid w:val="000F1B25"/>
    <w:rsid w:val="00102247"/>
    <w:rsid w:val="00102613"/>
    <w:rsid w:val="001F4519"/>
    <w:rsid w:val="00216E6D"/>
    <w:rsid w:val="0023316D"/>
    <w:rsid w:val="00241D82"/>
    <w:rsid w:val="0033739A"/>
    <w:rsid w:val="003A4B0A"/>
    <w:rsid w:val="0041540D"/>
    <w:rsid w:val="00476FB0"/>
    <w:rsid w:val="00524983"/>
    <w:rsid w:val="006A6C50"/>
    <w:rsid w:val="006C052D"/>
    <w:rsid w:val="006C14EA"/>
    <w:rsid w:val="00705E9A"/>
    <w:rsid w:val="00722BD8"/>
    <w:rsid w:val="007544BF"/>
    <w:rsid w:val="007A0A7E"/>
    <w:rsid w:val="007B4944"/>
    <w:rsid w:val="007D708D"/>
    <w:rsid w:val="008130DD"/>
    <w:rsid w:val="00840AF8"/>
    <w:rsid w:val="008F084F"/>
    <w:rsid w:val="009512C4"/>
    <w:rsid w:val="00986E8D"/>
    <w:rsid w:val="009E4669"/>
    <w:rsid w:val="009E5335"/>
    <w:rsid w:val="00A11F24"/>
    <w:rsid w:val="00C34B7D"/>
    <w:rsid w:val="00C36E49"/>
    <w:rsid w:val="00CA295B"/>
    <w:rsid w:val="00CD2A25"/>
    <w:rsid w:val="00D33FE2"/>
    <w:rsid w:val="00D35F2D"/>
    <w:rsid w:val="00DC2AF2"/>
    <w:rsid w:val="00DC4D71"/>
    <w:rsid w:val="00DE412A"/>
    <w:rsid w:val="00FA0273"/>
    <w:rsid w:val="00FA203F"/>
    <w:rsid w:val="00FC2C77"/>
    <w:rsid w:val="00FE0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List Bullet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7E"/>
    <w:pPr>
      <w:widowControl w:val="0"/>
      <w:overflowPunct w:val="0"/>
      <w:jc w:val="center"/>
    </w:pPr>
    <w:rPr>
      <w:rFonts w:ascii="PT Astra Serif" w:hAnsi="PT Astra Serif"/>
      <w:sz w:val="28"/>
    </w:rPr>
  </w:style>
  <w:style w:type="paragraph" w:styleId="1">
    <w:name w:val="heading 1"/>
    <w:basedOn w:val="a0"/>
    <w:next w:val="a1"/>
    <w:qFormat/>
    <w:rsid w:val="001F4519"/>
    <w:pPr>
      <w:spacing w:after="0"/>
      <w:outlineLvl w:val="0"/>
    </w:pPr>
  </w:style>
  <w:style w:type="paragraph" w:styleId="2">
    <w:name w:val="heading 2"/>
    <w:basedOn w:val="a0"/>
    <w:next w:val="a2"/>
    <w:qFormat/>
    <w:rsid w:val="001F4519"/>
    <w:pPr>
      <w:spacing w:after="0"/>
      <w:outlineLvl w:val="1"/>
    </w:pPr>
  </w:style>
  <w:style w:type="paragraph" w:styleId="30">
    <w:name w:val="heading 3"/>
    <w:basedOn w:val="a0"/>
    <w:next w:val="a2"/>
    <w:qFormat/>
    <w:rsid w:val="001F4519"/>
    <w:pPr>
      <w:spacing w:after="0"/>
      <w:outlineLvl w:val="2"/>
    </w:pPr>
  </w:style>
  <w:style w:type="paragraph" w:styleId="40">
    <w:name w:val="heading 4"/>
    <w:basedOn w:val="a0"/>
    <w:next w:val="a2"/>
    <w:qFormat/>
    <w:rsid w:val="001F4519"/>
    <w:pPr>
      <w:spacing w:after="0"/>
      <w:outlineLvl w:val="3"/>
    </w:pPr>
  </w:style>
  <w:style w:type="paragraph" w:styleId="5">
    <w:name w:val="heading 5"/>
    <w:basedOn w:val="a0"/>
    <w:next w:val="a2"/>
    <w:qFormat/>
    <w:rsid w:val="001F4519"/>
    <w:pPr>
      <w:spacing w:after="0"/>
      <w:outlineLvl w:val="4"/>
    </w:pPr>
  </w:style>
  <w:style w:type="paragraph" w:styleId="6">
    <w:name w:val="heading 6"/>
    <w:basedOn w:val="a0"/>
    <w:next w:val="a2"/>
    <w:qFormat/>
    <w:rsid w:val="001F4519"/>
    <w:pPr>
      <w:outlineLvl w:val="5"/>
    </w:pPr>
  </w:style>
  <w:style w:type="paragraph" w:styleId="7">
    <w:name w:val="heading 7"/>
    <w:basedOn w:val="a0"/>
    <w:next w:val="a2"/>
    <w:qFormat/>
    <w:rsid w:val="001F4519"/>
    <w:pPr>
      <w:spacing w:after="0"/>
      <w:outlineLvl w:val="6"/>
    </w:pPr>
  </w:style>
  <w:style w:type="paragraph" w:styleId="8">
    <w:name w:val="heading 8"/>
    <w:basedOn w:val="a0"/>
    <w:next w:val="a2"/>
    <w:qFormat/>
    <w:rsid w:val="001F4519"/>
    <w:pPr>
      <w:spacing w:after="0"/>
      <w:outlineLvl w:val="7"/>
    </w:pPr>
  </w:style>
  <w:style w:type="paragraph" w:styleId="9">
    <w:name w:val="heading 9"/>
    <w:basedOn w:val="a0"/>
    <w:next w:val="a2"/>
    <w:qFormat/>
    <w:rsid w:val="001F4519"/>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rsid w:val="001F4519"/>
  </w:style>
  <w:style w:type="character" w:customStyle="1" w:styleId="a7">
    <w:name w:val="Маркеры"/>
    <w:qFormat/>
    <w:rsid w:val="001F4519"/>
    <w:rPr>
      <w:rFonts w:ascii="OpenSymbol" w:eastAsia="OpenSymbol" w:hAnsi="OpenSymbol" w:cs="OpenSymbol"/>
    </w:rPr>
  </w:style>
  <w:style w:type="character" w:customStyle="1" w:styleId="a8">
    <w:name w:val="Символ сноски"/>
    <w:qFormat/>
    <w:rsid w:val="001F4519"/>
    <w:rPr>
      <w:vertAlign w:val="superscript"/>
    </w:rPr>
  </w:style>
  <w:style w:type="character" w:styleId="a9">
    <w:name w:val="footnote reference"/>
    <w:rsid w:val="001F4519"/>
    <w:rPr>
      <w:vertAlign w:val="superscript"/>
    </w:rPr>
  </w:style>
  <w:style w:type="character" w:styleId="aa">
    <w:name w:val="page number"/>
    <w:rsid w:val="001F4519"/>
  </w:style>
  <w:style w:type="character" w:customStyle="1" w:styleId="ab">
    <w:name w:val="Символы названия"/>
    <w:qFormat/>
    <w:rsid w:val="001F4519"/>
  </w:style>
  <w:style w:type="character" w:customStyle="1" w:styleId="ac">
    <w:name w:val="Буквица"/>
    <w:qFormat/>
    <w:rsid w:val="001F4519"/>
  </w:style>
  <w:style w:type="character" w:styleId="ad">
    <w:name w:val="Hyperlink"/>
    <w:rsid w:val="001F4519"/>
    <w:rPr>
      <w:color w:val="000080"/>
      <w:u w:val="single"/>
    </w:rPr>
  </w:style>
  <w:style w:type="character" w:styleId="ae">
    <w:name w:val="FollowedHyperlink"/>
    <w:rsid w:val="001F4519"/>
    <w:rPr>
      <w:color w:val="800000"/>
      <w:u w:val="single"/>
    </w:rPr>
  </w:style>
  <w:style w:type="character" w:customStyle="1" w:styleId="af">
    <w:name w:val="Заполнитель"/>
    <w:qFormat/>
    <w:rsid w:val="001F4519"/>
    <w:rPr>
      <w:smallCaps/>
      <w:color w:val="008080"/>
      <w:u w:val="dotted"/>
    </w:rPr>
  </w:style>
  <w:style w:type="character" w:customStyle="1" w:styleId="af0">
    <w:name w:val="Ссылка указателя"/>
    <w:qFormat/>
    <w:rsid w:val="001F4519"/>
  </w:style>
  <w:style w:type="character" w:customStyle="1" w:styleId="af1">
    <w:name w:val="Символ концевой сноски"/>
    <w:qFormat/>
    <w:rsid w:val="001F4519"/>
    <w:rPr>
      <w:vertAlign w:val="superscript"/>
    </w:rPr>
  </w:style>
  <w:style w:type="character" w:styleId="af2">
    <w:name w:val="line number"/>
    <w:rsid w:val="001F4519"/>
  </w:style>
  <w:style w:type="character" w:customStyle="1" w:styleId="af3">
    <w:name w:val="Основной элемент указателя"/>
    <w:qFormat/>
    <w:rsid w:val="001F4519"/>
    <w:rPr>
      <w:b/>
      <w:bCs/>
    </w:rPr>
  </w:style>
  <w:style w:type="character" w:styleId="af4">
    <w:name w:val="endnote reference"/>
    <w:rsid w:val="001F4519"/>
    <w:rPr>
      <w:vertAlign w:val="superscript"/>
    </w:rPr>
  </w:style>
  <w:style w:type="character" w:customStyle="1" w:styleId="af5">
    <w:name w:val="Фуригана"/>
    <w:qFormat/>
    <w:rsid w:val="001F4519"/>
    <w:rPr>
      <w:sz w:val="12"/>
      <w:szCs w:val="12"/>
      <w:u w:val="none"/>
      <w:em w:val="none"/>
    </w:rPr>
  </w:style>
  <w:style w:type="character" w:customStyle="1" w:styleId="af6">
    <w:name w:val="Вертикальное направление символов"/>
    <w:qFormat/>
    <w:rsid w:val="001F4519"/>
    <w:rPr>
      <w:eastAsianLayout w:id="-863779840" w:vert="1"/>
    </w:rPr>
  </w:style>
  <w:style w:type="character" w:styleId="af7">
    <w:name w:val="Emphasis"/>
    <w:qFormat/>
    <w:rsid w:val="001F4519"/>
    <w:rPr>
      <w:i/>
      <w:iCs/>
    </w:rPr>
  </w:style>
  <w:style w:type="character" w:customStyle="1" w:styleId="10">
    <w:name w:val="Цитата1"/>
    <w:qFormat/>
    <w:rsid w:val="001F4519"/>
    <w:rPr>
      <w:i/>
      <w:iCs/>
    </w:rPr>
  </w:style>
  <w:style w:type="character" w:styleId="af8">
    <w:name w:val="Strong"/>
    <w:qFormat/>
    <w:rsid w:val="001F4519"/>
    <w:rPr>
      <w:b/>
      <w:bCs/>
    </w:rPr>
  </w:style>
  <w:style w:type="character" w:customStyle="1" w:styleId="af9">
    <w:name w:val="Исходный текст"/>
    <w:qFormat/>
    <w:rsid w:val="001F4519"/>
    <w:rPr>
      <w:rFonts w:ascii="Liberation Mono" w:eastAsia="Liberation Mono" w:hAnsi="Liberation Mono" w:cs="Liberation Mono"/>
    </w:rPr>
  </w:style>
  <w:style w:type="character" w:customStyle="1" w:styleId="afa">
    <w:name w:val="Пример"/>
    <w:qFormat/>
    <w:rsid w:val="001F4519"/>
    <w:rPr>
      <w:rFonts w:ascii="Liberation Mono" w:eastAsia="Liberation Mono" w:hAnsi="Liberation Mono" w:cs="Liberation Mono"/>
    </w:rPr>
  </w:style>
  <w:style w:type="character" w:customStyle="1" w:styleId="afb">
    <w:name w:val="Ввод пользователя"/>
    <w:qFormat/>
    <w:rsid w:val="001F4519"/>
    <w:rPr>
      <w:rFonts w:ascii="Liberation Mono" w:eastAsia="Liberation Mono" w:hAnsi="Liberation Mono" w:cs="Liberation Mono"/>
    </w:rPr>
  </w:style>
  <w:style w:type="character" w:customStyle="1" w:styleId="afc">
    <w:name w:val="Переменная"/>
    <w:qFormat/>
    <w:rsid w:val="001F4519"/>
    <w:rPr>
      <w:i/>
      <w:iCs/>
    </w:rPr>
  </w:style>
  <w:style w:type="character" w:customStyle="1" w:styleId="afd">
    <w:name w:val="Определение"/>
    <w:qFormat/>
    <w:rsid w:val="001F4519"/>
  </w:style>
  <w:style w:type="character" w:customStyle="1" w:styleId="afe">
    <w:name w:val="Непропорциональный текст"/>
    <w:qFormat/>
    <w:rsid w:val="001F4519"/>
    <w:rPr>
      <w:rFonts w:ascii="Liberation Mono" w:eastAsia="Liberation Mono" w:hAnsi="Liberation Mono" w:cs="Liberation Mono"/>
    </w:rPr>
  </w:style>
  <w:style w:type="character" w:customStyle="1" w:styleId="FontStyle22">
    <w:name w:val="Font Style22"/>
    <w:basedOn w:val="a3"/>
    <w:qFormat/>
    <w:rsid w:val="001F4519"/>
    <w:rPr>
      <w:rFonts w:ascii="Times New Roman" w:hAnsi="Times New Roman" w:cs="Times New Roman"/>
      <w:sz w:val="26"/>
      <w:szCs w:val="26"/>
    </w:rPr>
  </w:style>
  <w:style w:type="character" w:customStyle="1" w:styleId="aff">
    <w:name w:val="Тема примечания Знак"/>
    <w:qFormat/>
    <w:rsid w:val="001F4519"/>
    <w:rPr>
      <w:rFonts w:ascii="Times New Roman" w:hAnsi="Times New Roman"/>
      <w:b/>
      <w:bCs/>
      <w:color w:val="000000"/>
      <w:lang w:val="en-US" w:eastAsia="en-US"/>
    </w:rPr>
  </w:style>
  <w:style w:type="character" w:customStyle="1" w:styleId="aff0">
    <w:name w:val="Текст примечания Знак"/>
    <w:qFormat/>
    <w:rsid w:val="001F4519"/>
    <w:rPr>
      <w:rFonts w:ascii="Times New Roman" w:hAnsi="Times New Roman"/>
      <w:color w:val="000000"/>
      <w:lang w:val="en-US" w:eastAsia="en-US"/>
    </w:rPr>
  </w:style>
  <w:style w:type="character" w:styleId="aff1">
    <w:name w:val="annotation reference"/>
    <w:qFormat/>
    <w:rsid w:val="001F4519"/>
    <w:rPr>
      <w:sz w:val="16"/>
      <w:szCs w:val="16"/>
    </w:rPr>
  </w:style>
  <w:style w:type="character" w:customStyle="1" w:styleId="aff2">
    <w:name w:val="Текст выноски Знак"/>
    <w:qFormat/>
    <w:rsid w:val="001F4519"/>
    <w:rPr>
      <w:rFonts w:ascii="Segoe UI" w:hAnsi="Segoe UI" w:cs="Segoe UI"/>
      <w:color w:val="000000"/>
      <w:sz w:val="18"/>
      <w:szCs w:val="18"/>
      <w:lang w:val="en-US" w:eastAsia="en-US"/>
    </w:rPr>
  </w:style>
  <w:style w:type="character" w:customStyle="1" w:styleId="aff3">
    <w:name w:val="Нижний колонтитул Знак"/>
    <w:qFormat/>
    <w:rsid w:val="001F4519"/>
    <w:rPr>
      <w:rFonts w:ascii="Times New Roman" w:hAnsi="Times New Roman"/>
      <w:color w:val="000000"/>
      <w:sz w:val="28"/>
      <w:szCs w:val="22"/>
      <w:lang w:val="en-US" w:eastAsia="en-US"/>
    </w:rPr>
  </w:style>
  <w:style w:type="character" w:customStyle="1" w:styleId="aff4">
    <w:name w:val="Верхний колонтитул Знак"/>
    <w:qFormat/>
    <w:rsid w:val="001F4519"/>
    <w:rPr>
      <w:rFonts w:ascii="Times New Roman" w:hAnsi="Times New Roman"/>
      <w:color w:val="000000"/>
      <w:sz w:val="28"/>
      <w:szCs w:val="22"/>
      <w:lang w:val="en-US" w:eastAsia="en-US"/>
    </w:rPr>
  </w:style>
  <w:style w:type="character" w:customStyle="1" w:styleId="11">
    <w:name w:val="Заголовок 1 Знак"/>
    <w:qFormat/>
    <w:rsid w:val="001F4519"/>
    <w:rPr>
      <w:rFonts w:ascii="Times New Roman" w:eastAsia="Times New Roman" w:hAnsi="Times New Roman" w:cs="Times New Roman"/>
      <w:b/>
      <w:color w:val="000000"/>
      <w:sz w:val="28"/>
    </w:rPr>
  </w:style>
  <w:style w:type="paragraph" w:styleId="a0">
    <w:name w:val="Title"/>
    <w:basedOn w:val="a"/>
    <w:next w:val="a1"/>
    <w:qFormat/>
    <w:rsid w:val="001F4519"/>
    <w:pPr>
      <w:spacing w:after="170"/>
    </w:pPr>
    <w:rPr>
      <w:b/>
    </w:rPr>
  </w:style>
  <w:style w:type="paragraph" w:styleId="a2">
    <w:name w:val="Body Text"/>
    <w:basedOn w:val="a"/>
    <w:rsid w:val="001F4519"/>
    <w:pPr>
      <w:jc w:val="both"/>
    </w:pPr>
  </w:style>
  <w:style w:type="paragraph" w:styleId="aff5">
    <w:name w:val="List"/>
    <w:basedOn w:val="a2"/>
    <w:rsid w:val="001F4519"/>
  </w:style>
  <w:style w:type="paragraph" w:styleId="aff6">
    <w:name w:val="caption"/>
    <w:basedOn w:val="a"/>
    <w:qFormat/>
    <w:rsid w:val="001F4519"/>
  </w:style>
  <w:style w:type="paragraph" w:styleId="aff7">
    <w:name w:val="index heading"/>
    <w:basedOn w:val="a0"/>
    <w:rsid w:val="001F4519"/>
  </w:style>
  <w:style w:type="paragraph" w:customStyle="1" w:styleId="aff8">
    <w:name w:val="Блочная цитата"/>
    <w:basedOn w:val="a"/>
    <w:qFormat/>
    <w:rsid w:val="001F4519"/>
  </w:style>
  <w:style w:type="paragraph" w:styleId="aff9">
    <w:name w:val="Subtitle"/>
    <w:basedOn w:val="a"/>
    <w:next w:val="a1"/>
    <w:qFormat/>
    <w:rsid w:val="001F4519"/>
    <w:pPr>
      <w:ind w:left="709"/>
      <w:jc w:val="both"/>
    </w:pPr>
    <w:rPr>
      <w:b/>
    </w:rPr>
  </w:style>
  <w:style w:type="paragraph" w:styleId="a1">
    <w:name w:val="Body Text Indent"/>
    <w:basedOn w:val="a"/>
    <w:qFormat/>
    <w:rsid w:val="001F4519"/>
    <w:pPr>
      <w:ind w:firstLine="709"/>
      <w:jc w:val="both"/>
    </w:pPr>
  </w:style>
  <w:style w:type="paragraph" w:customStyle="1" w:styleId="affa">
    <w:name w:val="Обратный отступ"/>
    <w:basedOn w:val="a2"/>
    <w:qFormat/>
    <w:rsid w:val="001F4519"/>
    <w:pPr>
      <w:tabs>
        <w:tab w:val="left" w:pos="0"/>
      </w:tabs>
    </w:pPr>
  </w:style>
  <w:style w:type="paragraph" w:styleId="affb">
    <w:name w:val="Salutation"/>
    <w:basedOn w:val="a"/>
    <w:rsid w:val="001F4519"/>
  </w:style>
  <w:style w:type="paragraph" w:styleId="affc">
    <w:name w:val="Signature"/>
    <w:basedOn w:val="a"/>
    <w:rsid w:val="001F4519"/>
    <w:pPr>
      <w:tabs>
        <w:tab w:val="right" w:pos="31680"/>
      </w:tabs>
      <w:jc w:val="left"/>
    </w:pPr>
  </w:style>
  <w:style w:type="paragraph" w:customStyle="1" w:styleId="affd">
    <w:name w:val="Отступы"/>
    <w:basedOn w:val="a2"/>
    <w:qFormat/>
    <w:rsid w:val="001F4519"/>
    <w:pPr>
      <w:tabs>
        <w:tab w:val="left" w:pos="0"/>
      </w:tabs>
    </w:pPr>
  </w:style>
  <w:style w:type="paragraph" w:styleId="affe">
    <w:name w:val="annotation text"/>
    <w:basedOn w:val="a"/>
    <w:qFormat/>
    <w:rsid w:val="001F4519"/>
    <w:pPr>
      <w:ind w:right="576" w:firstLine="556"/>
    </w:pPr>
    <w:rPr>
      <w:sz w:val="20"/>
      <w:szCs w:val="20"/>
    </w:rPr>
  </w:style>
  <w:style w:type="paragraph" w:customStyle="1" w:styleId="100">
    <w:name w:val="Заголовок 10"/>
    <w:basedOn w:val="a0"/>
    <w:next w:val="a2"/>
    <w:qFormat/>
    <w:rsid w:val="001F4519"/>
    <w:pPr>
      <w:spacing w:after="0"/>
    </w:pPr>
  </w:style>
  <w:style w:type="paragraph" w:customStyle="1" w:styleId="12">
    <w:name w:val="Начало нумерованного списка 1"/>
    <w:basedOn w:val="aff5"/>
    <w:next w:val="4"/>
    <w:qFormat/>
    <w:rsid w:val="001F4519"/>
  </w:style>
  <w:style w:type="paragraph" w:styleId="4">
    <w:name w:val="List Bullet 4"/>
    <w:basedOn w:val="aff5"/>
    <w:qFormat/>
    <w:rsid w:val="001F4519"/>
    <w:pPr>
      <w:numPr>
        <w:numId w:val="1"/>
      </w:numPr>
      <w:ind w:firstLine="0"/>
    </w:pPr>
  </w:style>
  <w:style w:type="paragraph" w:customStyle="1" w:styleId="13">
    <w:name w:val="Конец нумерованного списка 1"/>
    <w:basedOn w:val="aff5"/>
    <w:next w:val="4"/>
    <w:qFormat/>
    <w:rsid w:val="001F4519"/>
  </w:style>
  <w:style w:type="paragraph" w:customStyle="1" w:styleId="14">
    <w:name w:val="Продолжение нумерованного списка 1"/>
    <w:basedOn w:val="aff5"/>
    <w:qFormat/>
    <w:rsid w:val="001F4519"/>
  </w:style>
  <w:style w:type="paragraph" w:customStyle="1" w:styleId="20">
    <w:name w:val="Начало нумерованного списка 2"/>
    <w:basedOn w:val="aff5"/>
    <w:next w:val="21"/>
    <w:qFormat/>
    <w:rsid w:val="001F4519"/>
  </w:style>
  <w:style w:type="paragraph" w:styleId="21">
    <w:name w:val="List Number 2"/>
    <w:basedOn w:val="aff5"/>
    <w:qFormat/>
    <w:rsid w:val="001F4519"/>
  </w:style>
  <w:style w:type="paragraph" w:customStyle="1" w:styleId="22">
    <w:name w:val="Конец нумерованного списка 2"/>
    <w:basedOn w:val="aff5"/>
    <w:next w:val="21"/>
    <w:qFormat/>
    <w:rsid w:val="001F4519"/>
  </w:style>
  <w:style w:type="paragraph" w:customStyle="1" w:styleId="23">
    <w:name w:val="Продолжение нумерованного списка 2"/>
    <w:basedOn w:val="aff5"/>
    <w:qFormat/>
    <w:rsid w:val="001F4519"/>
  </w:style>
  <w:style w:type="paragraph" w:customStyle="1" w:styleId="31">
    <w:name w:val="Начало нумерованного списка 3"/>
    <w:basedOn w:val="aff5"/>
    <w:next w:val="32"/>
    <w:qFormat/>
    <w:rsid w:val="001F4519"/>
  </w:style>
  <w:style w:type="paragraph" w:styleId="32">
    <w:name w:val="List Number 3"/>
    <w:basedOn w:val="aff5"/>
    <w:qFormat/>
    <w:rsid w:val="001F4519"/>
  </w:style>
  <w:style w:type="paragraph" w:customStyle="1" w:styleId="33">
    <w:name w:val="Конец нумерованного списка 3"/>
    <w:basedOn w:val="aff5"/>
    <w:next w:val="32"/>
    <w:qFormat/>
    <w:rsid w:val="001F4519"/>
  </w:style>
  <w:style w:type="paragraph" w:customStyle="1" w:styleId="34">
    <w:name w:val="Продолжение нумерованного списка 3"/>
    <w:basedOn w:val="aff5"/>
    <w:qFormat/>
    <w:rsid w:val="001F4519"/>
  </w:style>
  <w:style w:type="paragraph" w:customStyle="1" w:styleId="41">
    <w:name w:val="Начало нумерованного списка 4"/>
    <w:basedOn w:val="aff5"/>
    <w:next w:val="42"/>
    <w:qFormat/>
    <w:rsid w:val="001F4519"/>
  </w:style>
  <w:style w:type="paragraph" w:styleId="42">
    <w:name w:val="List Number 4"/>
    <w:basedOn w:val="aff5"/>
    <w:qFormat/>
    <w:rsid w:val="001F4519"/>
  </w:style>
  <w:style w:type="paragraph" w:customStyle="1" w:styleId="43">
    <w:name w:val="Конец нумерованного списка 4"/>
    <w:basedOn w:val="aff5"/>
    <w:next w:val="42"/>
    <w:qFormat/>
    <w:rsid w:val="001F4519"/>
  </w:style>
  <w:style w:type="paragraph" w:customStyle="1" w:styleId="44">
    <w:name w:val="Продолжение нумерованного списка 4"/>
    <w:basedOn w:val="aff5"/>
    <w:qFormat/>
    <w:rsid w:val="001F4519"/>
  </w:style>
  <w:style w:type="paragraph" w:customStyle="1" w:styleId="50">
    <w:name w:val="Начало нумерованного списка 5"/>
    <w:basedOn w:val="aff5"/>
    <w:next w:val="51"/>
    <w:qFormat/>
    <w:rsid w:val="001F4519"/>
  </w:style>
  <w:style w:type="paragraph" w:styleId="51">
    <w:name w:val="List Number 5"/>
    <w:basedOn w:val="aff5"/>
    <w:qFormat/>
    <w:rsid w:val="001F4519"/>
  </w:style>
  <w:style w:type="paragraph" w:customStyle="1" w:styleId="52">
    <w:name w:val="Конец нумерованного списка 5"/>
    <w:basedOn w:val="aff5"/>
    <w:next w:val="51"/>
    <w:qFormat/>
    <w:rsid w:val="001F4519"/>
  </w:style>
  <w:style w:type="paragraph" w:customStyle="1" w:styleId="53">
    <w:name w:val="Продолжение нумерованного списка 5"/>
    <w:basedOn w:val="aff5"/>
    <w:qFormat/>
    <w:rsid w:val="001F4519"/>
  </w:style>
  <w:style w:type="paragraph" w:customStyle="1" w:styleId="15">
    <w:name w:val="Список 1 начало"/>
    <w:basedOn w:val="aff5"/>
    <w:next w:val="3"/>
    <w:qFormat/>
    <w:rsid w:val="001F4519"/>
  </w:style>
  <w:style w:type="paragraph" w:styleId="3">
    <w:name w:val="List Bullet 3"/>
    <w:basedOn w:val="aff5"/>
    <w:qFormat/>
    <w:rsid w:val="001F4519"/>
    <w:pPr>
      <w:numPr>
        <w:numId w:val="2"/>
      </w:numPr>
      <w:ind w:firstLine="0"/>
    </w:pPr>
  </w:style>
  <w:style w:type="paragraph" w:customStyle="1" w:styleId="16">
    <w:name w:val="Список 1 конец"/>
    <w:basedOn w:val="aff5"/>
    <w:next w:val="3"/>
    <w:qFormat/>
    <w:rsid w:val="001F4519"/>
  </w:style>
  <w:style w:type="paragraph" w:styleId="afff">
    <w:name w:val="List Continue"/>
    <w:basedOn w:val="aff5"/>
    <w:qFormat/>
    <w:rsid w:val="001F4519"/>
  </w:style>
  <w:style w:type="paragraph" w:customStyle="1" w:styleId="24">
    <w:name w:val="Список 2 начало"/>
    <w:basedOn w:val="aff5"/>
    <w:next w:val="3"/>
    <w:qFormat/>
    <w:rsid w:val="001F4519"/>
  </w:style>
  <w:style w:type="paragraph" w:customStyle="1" w:styleId="25">
    <w:name w:val="Список 2 конец"/>
    <w:basedOn w:val="aff5"/>
    <w:next w:val="3"/>
    <w:qFormat/>
    <w:rsid w:val="001F4519"/>
  </w:style>
  <w:style w:type="paragraph" w:styleId="26">
    <w:name w:val="List Continue 2"/>
    <w:basedOn w:val="aff5"/>
    <w:qFormat/>
    <w:rsid w:val="001F4519"/>
  </w:style>
  <w:style w:type="paragraph" w:customStyle="1" w:styleId="35">
    <w:name w:val="Список 3 начало"/>
    <w:basedOn w:val="aff5"/>
    <w:next w:val="4"/>
    <w:qFormat/>
    <w:rsid w:val="001F4519"/>
  </w:style>
  <w:style w:type="paragraph" w:customStyle="1" w:styleId="36">
    <w:name w:val="Список 3 конец"/>
    <w:basedOn w:val="aff5"/>
    <w:next w:val="4"/>
    <w:qFormat/>
    <w:rsid w:val="001F4519"/>
  </w:style>
  <w:style w:type="paragraph" w:styleId="37">
    <w:name w:val="List Continue 3"/>
    <w:basedOn w:val="aff5"/>
    <w:qFormat/>
    <w:rsid w:val="001F4519"/>
  </w:style>
  <w:style w:type="paragraph" w:customStyle="1" w:styleId="45">
    <w:name w:val="Список 4 начало"/>
    <w:basedOn w:val="aff5"/>
    <w:next w:val="54"/>
    <w:qFormat/>
    <w:rsid w:val="001F4519"/>
  </w:style>
  <w:style w:type="paragraph" w:styleId="54">
    <w:name w:val="List Bullet 5"/>
    <w:basedOn w:val="aff5"/>
    <w:qFormat/>
    <w:rsid w:val="001F4519"/>
  </w:style>
  <w:style w:type="paragraph" w:customStyle="1" w:styleId="46">
    <w:name w:val="Список 4 конец"/>
    <w:basedOn w:val="aff5"/>
    <w:next w:val="54"/>
    <w:qFormat/>
    <w:rsid w:val="001F4519"/>
  </w:style>
  <w:style w:type="paragraph" w:styleId="47">
    <w:name w:val="List Continue 4"/>
    <w:basedOn w:val="aff5"/>
    <w:qFormat/>
    <w:rsid w:val="001F4519"/>
  </w:style>
  <w:style w:type="paragraph" w:customStyle="1" w:styleId="55">
    <w:name w:val="Список 5 начало"/>
    <w:basedOn w:val="aff5"/>
    <w:next w:val="afff0"/>
    <w:qFormat/>
    <w:rsid w:val="001F4519"/>
  </w:style>
  <w:style w:type="paragraph" w:styleId="afff0">
    <w:name w:val="List Number"/>
    <w:basedOn w:val="aff5"/>
    <w:qFormat/>
    <w:rsid w:val="001F4519"/>
  </w:style>
  <w:style w:type="paragraph" w:customStyle="1" w:styleId="56">
    <w:name w:val="Список 5 конец"/>
    <w:basedOn w:val="aff5"/>
    <w:next w:val="afff0"/>
    <w:qFormat/>
    <w:rsid w:val="001F4519"/>
  </w:style>
  <w:style w:type="paragraph" w:styleId="57">
    <w:name w:val="List Continue 5"/>
    <w:basedOn w:val="aff5"/>
    <w:qFormat/>
    <w:rsid w:val="001F4519"/>
  </w:style>
  <w:style w:type="paragraph" w:styleId="17">
    <w:name w:val="index 1"/>
    <w:basedOn w:val="aff7"/>
    <w:rsid w:val="001F4519"/>
  </w:style>
  <w:style w:type="paragraph" w:styleId="27">
    <w:name w:val="index 2"/>
    <w:basedOn w:val="aff7"/>
    <w:rsid w:val="001F4519"/>
  </w:style>
  <w:style w:type="paragraph" w:styleId="38">
    <w:name w:val="index 3"/>
    <w:basedOn w:val="aff7"/>
    <w:rsid w:val="001F4519"/>
  </w:style>
  <w:style w:type="paragraph" w:customStyle="1" w:styleId="afff1">
    <w:name w:val="Разделитель предметного указателя"/>
    <w:basedOn w:val="aff7"/>
    <w:qFormat/>
    <w:rsid w:val="001F4519"/>
  </w:style>
  <w:style w:type="paragraph" w:styleId="afff2">
    <w:name w:val="TOC Heading"/>
    <w:basedOn w:val="a0"/>
    <w:next w:val="18"/>
    <w:rsid w:val="001F4519"/>
  </w:style>
  <w:style w:type="paragraph" w:styleId="18">
    <w:name w:val="toc 1"/>
    <w:basedOn w:val="aff7"/>
    <w:rsid w:val="001F4519"/>
    <w:pPr>
      <w:tabs>
        <w:tab w:val="right" w:leader="dot" w:pos="9638"/>
      </w:tabs>
    </w:pPr>
  </w:style>
  <w:style w:type="paragraph" w:styleId="28">
    <w:name w:val="toc 2"/>
    <w:basedOn w:val="aff7"/>
    <w:rsid w:val="001F4519"/>
    <w:pPr>
      <w:tabs>
        <w:tab w:val="right" w:leader="dot" w:pos="9355"/>
      </w:tabs>
    </w:pPr>
  </w:style>
  <w:style w:type="paragraph" w:styleId="39">
    <w:name w:val="toc 3"/>
    <w:basedOn w:val="aff7"/>
    <w:rsid w:val="001F4519"/>
    <w:pPr>
      <w:tabs>
        <w:tab w:val="right" w:leader="dot" w:pos="9072"/>
      </w:tabs>
    </w:pPr>
  </w:style>
  <w:style w:type="paragraph" w:styleId="48">
    <w:name w:val="toc 4"/>
    <w:basedOn w:val="aff7"/>
    <w:rsid w:val="001F4519"/>
    <w:pPr>
      <w:tabs>
        <w:tab w:val="right" w:leader="dot" w:pos="8789"/>
      </w:tabs>
    </w:pPr>
  </w:style>
  <w:style w:type="paragraph" w:styleId="58">
    <w:name w:val="toc 5"/>
    <w:basedOn w:val="aff7"/>
    <w:rsid w:val="001F4519"/>
    <w:pPr>
      <w:tabs>
        <w:tab w:val="right" w:leader="dot" w:pos="8506"/>
      </w:tabs>
    </w:pPr>
  </w:style>
  <w:style w:type="paragraph" w:customStyle="1" w:styleId="afff3">
    <w:name w:val="Заголовок указателей пользователя"/>
    <w:basedOn w:val="a0"/>
    <w:qFormat/>
    <w:rsid w:val="001F4519"/>
  </w:style>
  <w:style w:type="paragraph" w:customStyle="1" w:styleId="19">
    <w:name w:val="Указатель пользователя 1"/>
    <w:basedOn w:val="aff7"/>
    <w:qFormat/>
    <w:rsid w:val="001F4519"/>
    <w:pPr>
      <w:tabs>
        <w:tab w:val="right" w:leader="dot" w:pos="9638"/>
      </w:tabs>
    </w:pPr>
  </w:style>
  <w:style w:type="paragraph" w:customStyle="1" w:styleId="29">
    <w:name w:val="Указатель пользователя 2"/>
    <w:basedOn w:val="aff7"/>
    <w:qFormat/>
    <w:rsid w:val="001F4519"/>
    <w:pPr>
      <w:tabs>
        <w:tab w:val="right" w:leader="dot" w:pos="9355"/>
      </w:tabs>
    </w:pPr>
  </w:style>
  <w:style w:type="paragraph" w:customStyle="1" w:styleId="3a">
    <w:name w:val="Указатель пользователя 3"/>
    <w:basedOn w:val="aff7"/>
    <w:qFormat/>
    <w:rsid w:val="001F4519"/>
    <w:pPr>
      <w:tabs>
        <w:tab w:val="right" w:leader="dot" w:pos="9072"/>
      </w:tabs>
    </w:pPr>
  </w:style>
  <w:style w:type="paragraph" w:customStyle="1" w:styleId="49">
    <w:name w:val="Указатель пользователя 4"/>
    <w:basedOn w:val="aff7"/>
    <w:qFormat/>
    <w:rsid w:val="001F4519"/>
    <w:pPr>
      <w:tabs>
        <w:tab w:val="right" w:leader="dot" w:pos="8789"/>
      </w:tabs>
    </w:pPr>
  </w:style>
  <w:style w:type="paragraph" w:customStyle="1" w:styleId="59">
    <w:name w:val="Указатель пользователя 5"/>
    <w:basedOn w:val="aff7"/>
    <w:qFormat/>
    <w:rsid w:val="001F4519"/>
    <w:pPr>
      <w:tabs>
        <w:tab w:val="right" w:leader="dot" w:pos="8506"/>
      </w:tabs>
    </w:pPr>
  </w:style>
  <w:style w:type="paragraph" w:styleId="60">
    <w:name w:val="toc 6"/>
    <w:basedOn w:val="aff7"/>
    <w:rsid w:val="001F4519"/>
    <w:pPr>
      <w:tabs>
        <w:tab w:val="right" w:leader="dot" w:pos="8223"/>
      </w:tabs>
    </w:pPr>
  </w:style>
  <w:style w:type="paragraph" w:styleId="70">
    <w:name w:val="toc 7"/>
    <w:basedOn w:val="aff7"/>
    <w:rsid w:val="001F4519"/>
    <w:pPr>
      <w:tabs>
        <w:tab w:val="right" w:leader="dot" w:pos="7940"/>
      </w:tabs>
    </w:pPr>
  </w:style>
  <w:style w:type="paragraph" w:styleId="80">
    <w:name w:val="toc 8"/>
    <w:basedOn w:val="aff7"/>
    <w:rsid w:val="001F4519"/>
    <w:pPr>
      <w:tabs>
        <w:tab w:val="right" w:leader="dot" w:pos="7657"/>
      </w:tabs>
    </w:pPr>
  </w:style>
  <w:style w:type="paragraph" w:styleId="90">
    <w:name w:val="toc 9"/>
    <w:basedOn w:val="aff7"/>
    <w:rsid w:val="001F4519"/>
    <w:pPr>
      <w:tabs>
        <w:tab w:val="right" w:leader="dot" w:pos="7374"/>
      </w:tabs>
    </w:pPr>
  </w:style>
  <w:style w:type="paragraph" w:customStyle="1" w:styleId="101">
    <w:name w:val="Оглавление 10"/>
    <w:basedOn w:val="aff7"/>
    <w:qFormat/>
    <w:rsid w:val="001F4519"/>
    <w:pPr>
      <w:tabs>
        <w:tab w:val="right" w:leader="dot" w:pos="7091"/>
      </w:tabs>
    </w:pPr>
  </w:style>
  <w:style w:type="paragraph" w:customStyle="1" w:styleId="IllustrationIndex1">
    <w:name w:val="Illustration Index 1"/>
    <w:basedOn w:val="aff7"/>
    <w:qFormat/>
    <w:rsid w:val="001F4519"/>
    <w:pPr>
      <w:tabs>
        <w:tab w:val="right" w:leader="dot" w:pos="9638"/>
      </w:tabs>
    </w:pPr>
  </w:style>
  <w:style w:type="paragraph" w:customStyle="1" w:styleId="afff4">
    <w:name w:val="Заголовок списка объектов"/>
    <w:basedOn w:val="a0"/>
    <w:qFormat/>
    <w:rsid w:val="001F4519"/>
  </w:style>
  <w:style w:type="paragraph" w:customStyle="1" w:styleId="1a">
    <w:name w:val="Список объектов 1"/>
    <w:basedOn w:val="aff7"/>
    <w:qFormat/>
    <w:rsid w:val="001F4519"/>
    <w:pPr>
      <w:tabs>
        <w:tab w:val="right" w:leader="dot" w:pos="9638"/>
      </w:tabs>
    </w:pPr>
  </w:style>
  <w:style w:type="paragraph" w:customStyle="1" w:styleId="afff5">
    <w:name w:val="Заголовок списка таблиц"/>
    <w:basedOn w:val="a0"/>
    <w:qFormat/>
    <w:rsid w:val="001F4519"/>
  </w:style>
  <w:style w:type="paragraph" w:customStyle="1" w:styleId="1b">
    <w:name w:val="Список таблиц 1"/>
    <w:basedOn w:val="aff7"/>
    <w:qFormat/>
    <w:rsid w:val="001F4519"/>
    <w:pPr>
      <w:tabs>
        <w:tab w:val="right" w:leader="dot" w:pos="9638"/>
      </w:tabs>
    </w:pPr>
  </w:style>
  <w:style w:type="paragraph" w:styleId="afff6">
    <w:name w:val="table of authorities"/>
    <w:basedOn w:val="a0"/>
    <w:qFormat/>
    <w:rsid w:val="001F4519"/>
  </w:style>
  <w:style w:type="paragraph" w:customStyle="1" w:styleId="1c">
    <w:name w:val="Библиография 1"/>
    <w:basedOn w:val="aff7"/>
    <w:qFormat/>
    <w:rsid w:val="001F4519"/>
    <w:pPr>
      <w:tabs>
        <w:tab w:val="right" w:leader="dot" w:pos="9638"/>
      </w:tabs>
    </w:pPr>
  </w:style>
  <w:style w:type="paragraph" w:customStyle="1" w:styleId="61">
    <w:name w:val="Указатель пользователя 6"/>
    <w:basedOn w:val="aff7"/>
    <w:qFormat/>
    <w:rsid w:val="001F4519"/>
    <w:pPr>
      <w:tabs>
        <w:tab w:val="right" w:leader="dot" w:pos="8223"/>
      </w:tabs>
    </w:pPr>
  </w:style>
  <w:style w:type="paragraph" w:customStyle="1" w:styleId="71">
    <w:name w:val="Указатель пользователя 7"/>
    <w:basedOn w:val="aff7"/>
    <w:qFormat/>
    <w:rsid w:val="001F4519"/>
    <w:pPr>
      <w:tabs>
        <w:tab w:val="right" w:leader="dot" w:pos="7940"/>
      </w:tabs>
    </w:pPr>
  </w:style>
  <w:style w:type="paragraph" w:customStyle="1" w:styleId="81">
    <w:name w:val="Указатель пользователя 8"/>
    <w:basedOn w:val="aff7"/>
    <w:qFormat/>
    <w:rsid w:val="001F4519"/>
    <w:pPr>
      <w:tabs>
        <w:tab w:val="right" w:leader="dot" w:pos="7657"/>
      </w:tabs>
    </w:pPr>
  </w:style>
  <w:style w:type="paragraph" w:customStyle="1" w:styleId="91">
    <w:name w:val="Указатель пользователя 9"/>
    <w:basedOn w:val="aff7"/>
    <w:qFormat/>
    <w:rsid w:val="001F4519"/>
    <w:pPr>
      <w:tabs>
        <w:tab w:val="right" w:leader="dot" w:pos="7374"/>
      </w:tabs>
    </w:pPr>
  </w:style>
  <w:style w:type="paragraph" w:customStyle="1" w:styleId="102">
    <w:name w:val="Указатель пользователя 10"/>
    <w:basedOn w:val="aff7"/>
    <w:qFormat/>
    <w:rsid w:val="001F4519"/>
    <w:pPr>
      <w:tabs>
        <w:tab w:val="right" w:leader="dot" w:pos="7091"/>
      </w:tabs>
    </w:pPr>
  </w:style>
  <w:style w:type="paragraph" w:customStyle="1" w:styleId="afff7">
    <w:name w:val="Колонтитул"/>
    <w:basedOn w:val="a"/>
    <w:qFormat/>
    <w:rsid w:val="001F4519"/>
    <w:pPr>
      <w:suppressLineNumbers/>
      <w:tabs>
        <w:tab w:val="center" w:pos="4819"/>
        <w:tab w:val="right" w:pos="9638"/>
      </w:tabs>
    </w:pPr>
  </w:style>
  <w:style w:type="paragraph" w:styleId="afff8">
    <w:name w:val="header"/>
    <w:basedOn w:val="a"/>
    <w:rsid w:val="001F4519"/>
    <w:pPr>
      <w:tabs>
        <w:tab w:val="center" w:pos="4819"/>
        <w:tab w:val="right" w:pos="9638"/>
      </w:tabs>
    </w:pPr>
  </w:style>
  <w:style w:type="paragraph" w:customStyle="1" w:styleId="afff9">
    <w:name w:val="Верхний колонтитул слева"/>
    <w:basedOn w:val="a"/>
    <w:qFormat/>
    <w:rsid w:val="001F4519"/>
    <w:pPr>
      <w:tabs>
        <w:tab w:val="center" w:pos="4819"/>
        <w:tab w:val="right" w:pos="9638"/>
      </w:tabs>
      <w:jc w:val="left"/>
    </w:pPr>
  </w:style>
  <w:style w:type="paragraph" w:customStyle="1" w:styleId="afffa">
    <w:name w:val="Верхний колонтитул справа"/>
    <w:basedOn w:val="a"/>
    <w:qFormat/>
    <w:rsid w:val="001F4519"/>
    <w:pPr>
      <w:tabs>
        <w:tab w:val="center" w:pos="4819"/>
        <w:tab w:val="right" w:pos="9638"/>
      </w:tabs>
      <w:jc w:val="right"/>
    </w:pPr>
  </w:style>
  <w:style w:type="paragraph" w:styleId="afffb">
    <w:name w:val="footer"/>
    <w:basedOn w:val="a"/>
    <w:rsid w:val="001F4519"/>
    <w:pPr>
      <w:tabs>
        <w:tab w:val="center" w:pos="4819"/>
        <w:tab w:val="right" w:pos="9638"/>
      </w:tabs>
    </w:pPr>
  </w:style>
  <w:style w:type="paragraph" w:customStyle="1" w:styleId="afffc">
    <w:name w:val="Нижний колонтитул слева"/>
    <w:basedOn w:val="a"/>
    <w:qFormat/>
    <w:rsid w:val="001F4519"/>
    <w:pPr>
      <w:tabs>
        <w:tab w:val="center" w:pos="4819"/>
        <w:tab w:val="right" w:pos="9638"/>
      </w:tabs>
      <w:jc w:val="left"/>
    </w:pPr>
  </w:style>
  <w:style w:type="paragraph" w:customStyle="1" w:styleId="afffd">
    <w:name w:val="Нижний колонтитул справа"/>
    <w:basedOn w:val="a"/>
    <w:qFormat/>
    <w:rsid w:val="001F4519"/>
    <w:pPr>
      <w:tabs>
        <w:tab w:val="center" w:pos="4819"/>
        <w:tab w:val="right" w:pos="9638"/>
      </w:tabs>
      <w:jc w:val="right"/>
    </w:pPr>
  </w:style>
  <w:style w:type="paragraph" w:customStyle="1" w:styleId="afffe">
    <w:name w:val="Содержимое таблицы"/>
    <w:basedOn w:val="a"/>
    <w:qFormat/>
    <w:rsid w:val="001F4519"/>
  </w:style>
  <w:style w:type="paragraph" w:customStyle="1" w:styleId="affff">
    <w:name w:val="Заголовок таблицы"/>
    <w:basedOn w:val="afffe"/>
    <w:qFormat/>
    <w:rsid w:val="001F4519"/>
    <w:rPr>
      <w:b/>
    </w:rPr>
  </w:style>
  <w:style w:type="paragraph" w:customStyle="1" w:styleId="affff0">
    <w:name w:val="Иллюстрация"/>
    <w:basedOn w:val="aff6"/>
    <w:qFormat/>
    <w:rsid w:val="001F4519"/>
  </w:style>
  <w:style w:type="paragraph" w:customStyle="1" w:styleId="affff1">
    <w:name w:val="Таблица"/>
    <w:basedOn w:val="aff6"/>
    <w:qFormat/>
    <w:rsid w:val="001F4519"/>
  </w:style>
  <w:style w:type="paragraph" w:styleId="affff2">
    <w:name w:val="Plain Text"/>
    <w:basedOn w:val="aff6"/>
    <w:qFormat/>
    <w:rsid w:val="001F4519"/>
  </w:style>
  <w:style w:type="paragraph" w:customStyle="1" w:styleId="affff3">
    <w:name w:val="Содержимое врезки"/>
    <w:basedOn w:val="a"/>
    <w:qFormat/>
    <w:rsid w:val="001F4519"/>
  </w:style>
  <w:style w:type="paragraph" w:styleId="affff4">
    <w:name w:val="footnote text"/>
    <w:basedOn w:val="a"/>
    <w:rsid w:val="001F4519"/>
    <w:pPr>
      <w:jc w:val="left"/>
    </w:pPr>
  </w:style>
  <w:style w:type="paragraph" w:styleId="affff5">
    <w:name w:val="envelope address"/>
    <w:basedOn w:val="a"/>
    <w:rsid w:val="001F4519"/>
  </w:style>
  <w:style w:type="paragraph" w:styleId="2a">
    <w:name w:val="envelope return"/>
    <w:basedOn w:val="a"/>
    <w:rsid w:val="001F4519"/>
  </w:style>
  <w:style w:type="paragraph" w:styleId="affff6">
    <w:name w:val="endnote text"/>
    <w:basedOn w:val="a"/>
    <w:rsid w:val="001F4519"/>
  </w:style>
  <w:style w:type="paragraph" w:styleId="affff7">
    <w:name w:val="table of figures"/>
    <w:basedOn w:val="aff6"/>
    <w:qFormat/>
    <w:rsid w:val="001F4519"/>
  </w:style>
  <w:style w:type="paragraph" w:customStyle="1" w:styleId="affff8">
    <w:name w:val="Текст в заданном формате"/>
    <w:basedOn w:val="a"/>
    <w:qFormat/>
    <w:rsid w:val="001F4519"/>
  </w:style>
  <w:style w:type="paragraph" w:customStyle="1" w:styleId="affff9">
    <w:name w:val="Горизонтальная линия"/>
    <w:basedOn w:val="a"/>
    <w:next w:val="a2"/>
    <w:qFormat/>
    <w:rsid w:val="001F4519"/>
    <w:pPr>
      <w:pBdr>
        <w:bottom w:val="single" w:sz="8" w:space="0" w:color="000000"/>
      </w:pBdr>
    </w:pPr>
    <w:rPr>
      <w:sz w:val="4"/>
    </w:rPr>
  </w:style>
  <w:style w:type="paragraph" w:customStyle="1" w:styleId="affffa">
    <w:name w:val="Содержимое списка"/>
    <w:basedOn w:val="a"/>
    <w:qFormat/>
    <w:rsid w:val="001F4519"/>
  </w:style>
  <w:style w:type="paragraph" w:customStyle="1" w:styleId="affffb">
    <w:name w:val="Заголовок списка"/>
    <w:basedOn w:val="a"/>
    <w:next w:val="affffa"/>
    <w:qFormat/>
    <w:rsid w:val="001F4519"/>
  </w:style>
  <w:style w:type="paragraph" w:customStyle="1" w:styleId="affffc">
    <w:name w:val="Гриф_Экземпляр"/>
    <w:basedOn w:val="a"/>
    <w:qFormat/>
    <w:rsid w:val="001F4519"/>
    <w:rPr>
      <w:sz w:val="24"/>
    </w:rPr>
  </w:style>
  <w:style w:type="paragraph" w:customStyle="1" w:styleId="affffd">
    <w:name w:val="Исполнитель документа"/>
    <w:basedOn w:val="a"/>
    <w:qFormat/>
    <w:rsid w:val="001F4519"/>
    <w:pPr>
      <w:jc w:val="left"/>
    </w:pPr>
    <w:rPr>
      <w:sz w:val="24"/>
    </w:rPr>
  </w:style>
  <w:style w:type="paragraph" w:customStyle="1" w:styleId="affffe">
    <w:name w:val="Заголовок списка иллюстраций"/>
    <w:basedOn w:val="a0"/>
    <w:qFormat/>
    <w:rsid w:val="001F4519"/>
    <w:pPr>
      <w:suppressLineNumbers/>
    </w:pPr>
  </w:style>
  <w:style w:type="paragraph" w:styleId="afffff">
    <w:name w:val="List Paragraph"/>
    <w:basedOn w:val="a"/>
    <w:qFormat/>
    <w:rsid w:val="001F4519"/>
    <w:pPr>
      <w:ind w:left="213" w:firstLine="709"/>
      <w:jc w:val="both"/>
    </w:pPr>
  </w:style>
  <w:style w:type="paragraph" w:customStyle="1" w:styleId="Bodytext2">
    <w:name w:val="Body text (2)"/>
    <w:basedOn w:val="a"/>
    <w:qFormat/>
    <w:rsid w:val="001F4519"/>
    <w:pPr>
      <w:shd w:val="clear" w:color="auto" w:fill="FFFFFF"/>
      <w:spacing w:line="249" w:lineRule="exact"/>
    </w:pPr>
    <w:rPr>
      <w:rFonts w:ascii="Sylfaen" w:eastAsia="Sylfaen" w:hAnsi="Sylfaen" w:cs="Sylfaen"/>
      <w:sz w:val="22"/>
      <w:szCs w:val="22"/>
    </w:rPr>
  </w:style>
  <w:style w:type="paragraph" w:customStyle="1" w:styleId="Style9">
    <w:name w:val="Style9"/>
    <w:basedOn w:val="a"/>
    <w:qFormat/>
    <w:rsid w:val="001F4519"/>
    <w:pPr>
      <w:spacing w:line="297" w:lineRule="exact"/>
      <w:jc w:val="both"/>
    </w:pPr>
  </w:style>
  <w:style w:type="paragraph" w:customStyle="1" w:styleId="2b">
    <w:name w:val="заголовок 2"/>
    <w:basedOn w:val="a"/>
    <w:next w:val="a"/>
    <w:qFormat/>
    <w:rsid w:val="001F4519"/>
    <w:pPr>
      <w:keepNext/>
      <w:outlineLvl w:val="1"/>
    </w:pPr>
    <w:rPr>
      <w:i/>
      <w:sz w:val="24"/>
    </w:rPr>
  </w:style>
  <w:style w:type="paragraph" w:styleId="afffff0">
    <w:name w:val="Revision"/>
    <w:qFormat/>
    <w:rsid w:val="001F4519"/>
    <w:rPr>
      <w:rFonts w:ascii="Times New Roman" w:eastAsia="Tahoma" w:hAnsi="Times New Roman" w:cs="Noto Sans Devanagari"/>
      <w:color w:val="000000"/>
      <w:sz w:val="28"/>
      <w:szCs w:val="22"/>
      <w:lang w:val="en-US" w:eastAsia="en-US" w:bidi="hi-IN"/>
    </w:rPr>
  </w:style>
  <w:style w:type="paragraph" w:styleId="afffff1">
    <w:name w:val="annotation subject"/>
    <w:qFormat/>
    <w:rsid w:val="001F4519"/>
    <w:pPr>
      <w:ind w:right="576" w:firstLine="556"/>
    </w:pPr>
    <w:rPr>
      <w:b/>
      <w:bCs/>
      <w:sz w:val="20"/>
      <w:szCs w:val="20"/>
    </w:rPr>
  </w:style>
  <w:style w:type="paragraph" w:styleId="afffff2">
    <w:name w:val="Balloon Text"/>
    <w:basedOn w:val="a"/>
    <w:qFormat/>
    <w:rsid w:val="001F4519"/>
    <w:pPr>
      <w:spacing w:line="240" w:lineRule="exact"/>
      <w:ind w:right="576" w:firstLine="556"/>
    </w:pPr>
    <w:rPr>
      <w:rFonts w:ascii="Segoe UI" w:hAnsi="Segoe UI" w:cs="Segoe UI"/>
      <w:sz w:val="18"/>
      <w:szCs w:val="18"/>
    </w:rPr>
  </w:style>
  <w:style w:type="numbering" w:customStyle="1" w:styleId="123">
    <w:name w:val="Нумерованный 123"/>
    <w:qFormat/>
    <w:rsid w:val="001F4519"/>
  </w:style>
  <w:style w:type="numbering" w:customStyle="1" w:styleId="ABC">
    <w:name w:val="Нумерованный ABC"/>
    <w:qFormat/>
    <w:rsid w:val="001F4519"/>
  </w:style>
  <w:style w:type="numbering" w:customStyle="1" w:styleId="abc0">
    <w:name w:val="Нумерованный abc"/>
    <w:qFormat/>
    <w:rsid w:val="001F4519"/>
  </w:style>
  <w:style w:type="numbering" w:customStyle="1" w:styleId="IVX">
    <w:name w:val="Нумерованный IVX"/>
    <w:qFormat/>
    <w:rsid w:val="001F4519"/>
  </w:style>
  <w:style w:type="numbering" w:customStyle="1" w:styleId="ivx0">
    <w:name w:val="Нумерованный ivx"/>
    <w:qFormat/>
    <w:rsid w:val="001F4519"/>
  </w:style>
  <w:style w:type="numbering" w:customStyle="1" w:styleId="afffff3">
    <w:name w:val="Маркированный •"/>
    <w:qFormat/>
    <w:rsid w:val="001F4519"/>
  </w:style>
  <w:style w:type="numbering" w:customStyle="1" w:styleId="afffff4">
    <w:name w:val="Маркированный –"/>
    <w:qFormat/>
    <w:rsid w:val="001F4519"/>
  </w:style>
  <w:style w:type="numbering" w:customStyle="1" w:styleId="afffff5">
    <w:name w:val="Маркированный "/>
    <w:qFormat/>
    <w:rsid w:val="001F4519"/>
  </w:style>
  <w:style w:type="numbering" w:customStyle="1" w:styleId="afffff6">
    <w:name w:val="Маркированный "/>
    <w:qFormat/>
    <w:rsid w:val="001F4519"/>
  </w:style>
  <w:style w:type="numbering" w:customStyle="1" w:styleId="afffff7">
    <w:name w:val="Маркированный "/>
    <w:qFormat/>
    <w:rsid w:val="001F4519"/>
  </w:style>
  <w:style w:type="numbering" w:customStyle="1" w:styleId="1d">
    <w:name w:val="Нумерованный 1)"/>
    <w:qFormat/>
    <w:rsid w:val="001F4519"/>
  </w:style>
  <w:style w:type="numbering" w:customStyle="1" w:styleId="afffff8">
    <w:name w:val="Нумерованный а)"/>
    <w:qFormat/>
    <w:rsid w:val="001F4519"/>
  </w:style>
  <w:style w:type="numbering" w:customStyle="1" w:styleId="afffff9">
    <w:name w:val="Нумерованный для таблиц"/>
    <w:qFormat/>
    <w:rsid w:val="001F4519"/>
  </w:style>
  <w:style w:type="table" w:styleId="afffffa">
    <w:name w:val="Table Grid"/>
    <w:basedOn w:val="a4"/>
    <w:uiPriority w:val="39"/>
    <w:rsid w:val="00102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78A0-E80C-4E19-8C9A-F87E4720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5970</Words>
  <Characters>34030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39921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Александр Фролов</dc:creator>
  <cp:lastModifiedBy>user</cp:lastModifiedBy>
  <cp:revision>2</cp:revision>
  <dcterms:created xsi:type="dcterms:W3CDTF">2024-12-17T07:59:00Z</dcterms:created>
  <dcterms:modified xsi:type="dcterms:W3CDTF">2024-12-17T07:59:00Z</dcterms:modified>
  <dc:language>ru-RU</dc:language>
</cp:coreProperties>
</file>