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10348" w:type="dxa"/>
        <w:tblLayout w:type="fixed"/>
        <w:tblLook w:val="04A0" w:firstRow="1" w:lastRow="0" w:firstColumn="1" w:lastColumn="0" w:noHBand="0" w:noVBand="1"/>
      </w:tblPr>
      <w:tblGrid>
        <w:gridCol w:w="5102"/>
        <w:gridCol w:w="5246"/>
      </w:tblGrid>
      <w:tr w:rsidR="00A14A02" w:rsidRPr="004D3C75" w14:paraId="44A6A77E" w14:textId="77777777" w:rsidTr="00F76AB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DBFE1E5" w14:textId="77777777" w:rsidR="00A14A02" w:rsidRPr="004D3C75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D3C75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науки и высшего образования Российской Федерации</w:t>
            </w:r>
          </w:p>
          <w:p w14:paraId="6549E328" w14:textId="77777777" w:rsidR="00A14A02" w:rsidRPr="004D3C75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5E9C74FC" w14:textId="77777777" w:rsidR="00A14A02" w:rsidRPr="004D3C75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sz w:val="28"/>
                <w:szCs w:val="28"/>
              </w:rPr>
              <w:t>«САМАРСКИЙ ГОСУДАРСТВЕННЫЙ</w:t>
            </w:r>
          </w:p>
          <w:p w14:paraId="3340C043" w14:textId="77777777" w:rsidR="00A14A02" w:rsidRPr="004D3C75" w:rsidRDefault="008C5C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ЭКОНОМИЧЕСКИЙ УНИВЕРСИТЕТ»</w:t>
            </w:r>
          </w:p>
        </w:tc>
        <w:tc>
          <w:tcPr>
            <w:tcW w:w="52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A693" w14:textId="77777777" w:rsidR="00A14A02" w:rsidRPr="004D3C75" w:rsidRDefault="00A14A0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F463F" w14:textId="77777777" w:rsidR="00A14A02" w:rsidRPr="004D3C75" w:rsidRDefault="008C5C7F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4A02" w:rsidRPr="004D3C75" w14:paraId="7C62359E" w14:textId="77777777" w:rsidTr="00F76AB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87466FD" w14:textId="77777777" w:rsidR="00A14A02" w:rsidRPr="004D3C75" w:rsidRDefault="00A14A0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9FC610" w14:textId="77777777" w:rsidR="00A14A02" w:rsidRPr="004D3C75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ПОЛОЖЕНИЕ</w:t>
            </w:r>
          </w:p>
          <w:p w14:paraId="707E1898" w14:textId="0367BDDC" w:rsidR="00A14A02" w:rsidRPr="004D3C75" w:rsidRDefault="001E7F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8C5C7F"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факультете дополнительного образования</w:t>
            </w:r>
            <w:r w:rsidR="008C5C7F"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федерального</w:t>
            </w:r>
          </w:p>
          <w:p w14:paraId="308275AF" w14:textId="77777777" w:rsidR="00A14A02" w:rsidRPr="004D3C75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государственного автономного</w:t>
            </w:r>
          </w:p>
          <w:p w14:paraId="17E974CC" w14:textId="77777777" w:rsidR="00A14A02" w:rsidRPr="004D3C75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образовательного учреждения</w:t>
            </w:r>
          </w:p>
          <w:p w14:paraId="72326EC1" w14:textId="77777777" w:rsidR="00A14A02" w:rsidRPr="004D3C75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высшего образования</w:t>
            </w:r>
          </w:p>
          <w:p w14:paraId="13CFC83E" w14:textId="77777777" w:rsidR="00A14A02" w:rsidRPr="004D3C75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«Самарский государственный</w:t>
            </w:r>
          </w:p>
          <w:p w14:paraId="2541BC2E" w14:textId="77777777" w:rsidR="00A14A02" w:rsidRPr="004D3C75" w:rsidRDefault="008C5C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C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экономический университет»</w:t>
            </w:r>
          </w:p>
          <w:p w14:paraId="65DCF964" w14:textId="77777777" w:rsidR="00A14A02" w:rsidRPr="004D3C75" w:rsidRDefault="00A14A0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85282" w14:textId="77777777" w:rsidR="00A14A02" w:rsidRPr="004D3C75" w:rsidRDefault="00A14A0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47FF63" w14:textId="77777777" w:rsidR="00A14A02" w:rsidRPr="004D3C75" w:rsidRDefault="00A14A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32689" w14:textId="77777777" w:rsidR="00A14A02" w:rsidRPr="004D3C75" w:rsidRDefault="00A14A0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1A2EC9" w14:textId="77777777" w:rsidR="00A14A02" w:rsidRPr="004D3C75" w:rsidRDefault="008C5C7F">
      <w:pPr>
        <w:pStyle w:val="af0"/>
        <w:numPr>
          <w:ilvl w:val="0"/>
          <w:numId w:val="1"/>
        </w:numPr>
        <w:spacing w:after="0" w:line="240" w:lineRule="auto"/>
        <w:ind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75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7881A6C3" w14:textId="1254A51F" w:rsidR="00A14A02" w:rsidRPr="004D3C75" w:rsidRDefault="008C5C7F">
      <w:pPr>
        <w:pStyle w:val="af0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правовые и организационные основы деятельности </w:t>
      </w:r>
      <w:r w:rsidR="00031AF7" w:rsidRPr="004D3C75">
        <w:rPr>
          <w:rFonts w:ascii="Times New Roman" w:hAnsi="Times New Roman" w:cs="Times New Roman"/>
          <w:sz w:val="28"/>
          <w:szCs w:val="28"/>
        </w:rPr>
        <w:t xml:space="preserve">факультета дополнительного образования (далее – Факультет) </w:t>
      </w:r>
      <w:r w:rsidRPr="004D3C75">
        <w:rPr>
          <w:rFonts w:ascii="Times New Roman" w:hAnsi="Times New Roman" w:cs="Times New Roman"/>
          <w:sz w:val="28"/>
          <w:szCs w:val="28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университет» (далее – Университет, СГЭУ</w:t>
      </w:r>
      <w:r w:rsidR="00902B9F" w:rsidRPr="004D3C75">
        <w:rPr>
          <w:rFonts w:ascii="Times New Roman" w:hAnsi="Times New Roman" w:cs="Times New Roman"/>
          <w:sz w:val="28"/>
          <w:szCs w:val="28"/>
        </w:rPr>
        <w:t>, Положение</w:t>
      </w:r>
      <w:r w:rsidRPr="004D3C7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00C1200" w14:textId="5A96F288" w:rsidR="00031AF7" w:rsidRPr="004D3C75" w:rsidRDefault="00031AF7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дополнительного образования является образовательным и административным структурным подразделением СГЭУ, осуществляющим реализацию дополнительных профессиональных программ (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-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ДПП).</w:t>
      </w:r>
    </w:p>
    <w:p w14:paraId="332356B5" w14:textId="63F7CFF6" w:rsidR="00031AF7" w:rsidRPr="004D3C75" w:rsidRDefault="00031AF7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создаётся, реорганизуется и ликвидируется на основании решения Учёного совета Университета. Соответствующие изменения структуры Университета утверждаются приказом ректора.</w:t>
      </w:r>
    </w:p>
    <w:p w14:paraId="0C796FBE" w14:textId="61729D74" w:rsidR="00A14A02" w:rsidRPr="004D3C75" w:rsidRDefault="00031AF7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>Факультет</w:t>
      </w:r>
      <w:r w:rsidR="008C5C7F" w:rsidRPr="004D3C7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</w:t>
      </w:r>
    </w:p>
    <w:p w14:paraId="29C08C63" w14:textId="29EBE468" w:rsidR="00A14A02" w:rsidRPr="004D3C75" w:rsidRDefault="008C5C7F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 xml:space="preserve">- </w:t>
      </w:r>
      <w:r w:rsidR="00031AF7" w:rsidRPr="004D3C75">
        <w:rPr>
          <w:rFonts w:ascii="Times New Roman" w:hAnsi="Times New Roman" w:cs="Times New Roman"/>
          <w:sz w:val="28"/>
          <w:szCs w:val="28"/>
        </w:rPr>
        <w:t>Федеральным законом от 29.12.2012 г. № 273-ФЗ «Об Образовании в Российской Федерации»;</w:t>
      </w:r>
    </w:p>
    <w:p w14:paraId="61AB9A51" w14:textId="763F1CA4" w:rsidR="00031AF7" w:rsidRPr="004D3C75" w:rsidRDefault="00031AF7" w:rsidP="00031AF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-приказом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Министерства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науки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и</w:t>
      </w:r>
      <w:r w:rsidR="00D82A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высшего </w:t>
      </w: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образования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Российской Федерации от </w:t>
      </w: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24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марта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2025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г. № </w:t>
      </w:r>
      <w:r w:rsidRPr="004D3C75">
        <w:rPr>
          <w:rStyle w:val="af7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266 «</w:t>
      </w: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0C1E03A9" w14:textId="34E4DCD4" w:rsidR="00E011DC" w:rsidRPr="004D3C75" w:rsidRDefault="00E011DC" w:rsidP="00031AF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D3C75">
        <w:rPr>
          <w:rStyle w:val="FontStyle18"/>
          <w:sz w:val="28"/>
          <w:szCs w:val="28"/>
        </w:rPr>
        <w:t>- приказом Министерства просвещения РФ от 27.07.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3E94D91" w14:textId="763F3D4A" w:rsidR="00A14A02" w:rsidRPr="004D3C75" w:rsidRDefault="00031AF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="008C5C7F" w:rsidRPr="004D3C75">
        <w:rPr>
          <w:rFonts w:ascii="Times New Roman" w:hAnsi="Times New Roman" w:cs="Times New Roman"/>
          <w:sz w:val="28"/>
          <w:szCs w:val="28"/>
        </w:rPr>
        <w:t> Уставом Университета</w:t>
      </w:r>
      <w:r w:rsidR="00D54B74" w:rsidRPr="004D3C75">
        <w:rPr>
          <w:rFonts w:ascii="Times New Roman" w:hAnsi="Times New Roman" w:cs="Times New Roman"/>
          <w:sz w:val="28"/>
          <w:szCs w:val="28"/>
        </w:rPr>
        <w:t>;</w:t>
      </w:r>
    </w:p>
    <w:p w14:paraId="04A6BD16" w14:textId="51D2D9CE" w:rsidR="00D54B74" w:rsidRPr="004D3C75" w:rsidRDefault="00D54B7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 xml:space="preserve">- иными </w:t>
      </w:r>
      <w:r w:rsidR="00031AF7" w:rsidRPr="004D3C75">
        <w:rPr>
          <w:rFonts w:ascii="Times New Roman" w:hAnsi="Times New Roman" w:cs="Times New Roman"/>
          <w:sz w:val="28"/>
          <w:szCs w:val="28"/>
        </w:rPr>
        <w:t xml:space="preserve">законодательными </w:t>
      </w:r>
      <w:r w:rsidRPr="004D3C75">
        <w:rPr>
          <w:rFonts w:ascii="Times New Roman" w:hAnsi="Times New Roman" w:cs="Times New Roman"/>
          <w:sz w:val="28"/>
          <w:szCs w:val="28"/>
        </w:rPr>
        <w:t xml:space="preserve">нормативно-правовыми </w:t>
      </w:r>
      <w:r w:rsidR="00031AF7" w:rsidRPr="004D3C75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нормативно-методическими документами Министерства науки и </w:t>
      </w:r>
      <w:r w:rsidR="00031AF7" w:rsidRPr="004D3C75">
        <w:rPr>
          <w:rFonts w:ascii="Times New Roman" w:hAnsi="Times New Roman" w:cs="Times New Roman"/>
          <w:sz w:val="28"/>
          <w:szCs w:val="28"/>
        </w:rPr>
        <w:lastRenderedPageBreak/>
        <w:t xml:space="preserve">высшего образования Российской Федерации, </w:t>
      </w:r>
      <w:r w:rsidRPr="004D3C75">
        <w:rPr>
          <w:rFonts w:ascii="Times New Roman" w:hAnsi="Times New Roman" w:cs="Times New Roman"/>
          <w:sz w:val="28"/>
          <w:szCs w:val="28"/>
        </w:rPr>
        <w:t>локальными нормативными актами Университета</w:t>
      </w:r>
      <w:r w:rsidR="00031AF7" w:rsidRPr="004D3C75">
        <w:rPr>
          <w:rFonts w:ascii="Times New Roman" w:hAnsi="Times New Roman" w:cs="Times New Roman"/>
          <w:sz w:val="28"/>
          <w:szCs w:val="28"/>
        </w:rPr>
        <w:t>.</w:t>
      </w:r>
    </w:p>
    <w:p w14:paraId="2CA12991" w14:textId="3206F633" w:rsidR="00031AF7" w:rsidRPr="004D3C75" w:rsidRDefault="00031AF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Факультета и штатное расписание утверждаются ректором Университета.</w:t>
      </w:r>
    </w:p>
    <w:p w14:paraId="501FD6F9" w14:textId="2DFFFEB9" w:rsidR="00031AF7" w:rsidRPr="004D3C75" w:rsidRDefault="00031AF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может включать центры, отделы, лаборатории и другие подразделения, обеспечивающие выполнение задач Факультета.</w:t>
      </w:r>
    </w:p>
    <w:p w14:paraId="50DBC14B" w14:textId="2BC788E5" w:rsidR="00031AF7" w:rsidRPr="004D3C75" w:rsidRDefault="00031AF7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Факультетом осуществляет декан, назначаемый на должность приказом ректора</w:t>
      </w:r>
      <w:r w:rsidR="007917CF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выборов на ученом совете Университета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DB89BE" w14:textId="3DF5E198" w:rsidR="007917CF" w:rsidRPr="004D3C75" w:rsidRDefault="007917C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 Факультета подчиняется проректору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научной работе и инновационному развитию. </w:t>
      </w:r>
    </w:p>
    <w:p w14:paraId="1CDC57B1" w14:textId="580D9F94" w:rsidR="007917CF" w:rsidRPr="004D3C75" w:rsidRDefault="007917C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сотрудников Факультета определяются трудовыми договорами, должностными инструкциями и Правилами внутреннего трудового распорядка.</w:t>
      </w:r>
    </w:p>
    <w:p w14:paraId="1DAFD5D9" w14:textId="2F892975" w:rsidR="007917CF" w:rsidRPr="004D3C75" w:rsidRDefault="007917CF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обучающихся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слушателей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осваивающих дополнительные профессиональные программы, определяются Уставом Университета и локальными нормативными актами.</w:t>
      </w:r>
    </w:p>
    <w:p w14:paraId="5C9B51AE" w14:textId="77777777" w:rsidR="00A14A02" w:rsidRPr="004D3C75" w:rsidRDefault="00A1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95926" w14:textId="29FAF335" w:rsidR="00A14A02" w:rsidRPr="004D3C75" w:rsidRDefault="007917CF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Цели, задачи и функции Факультета</w:t>
      </w:r>
    </w:p>
    <w:p w14:paraId="0EFDF7F3" w14:textId="2AB94115" w:rsidR="00F76AB3" w:rsidRPr="004D3C75" w:rsidRDefault="008C5C7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hAnsi="Times New Roman" w:cs="Times New Roman"/>
          <w:sz w:val="28"/>
          <w:szCs w:val="28"/>
        </w:rPr>
        <w:t xml:space="preserve">2.1 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деятельности Факультета является реализация концепции непрерывного образования через разработку, организацию и реализацию дополнительных профессиональных программ</w:t>
      </w:r>
      <w:r w:rsidR="00E011DC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ДПП) и дополнительных общеобразовательных программ (далее – ДООП)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направленных на развитие компетенций обучающихся, выпускников, работников Университета и внешних слушателей. </w:t>
      </w:r>
    </w:p>
    <w:p w14:paraId="14040359" w14:textId="77777777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hAnsi="Times New Roman" w:cs="Times New Roman"/>
          <w:sz w:val="28"/>
          <w:szCs w:val="28"/>
        </w:rPr>
        <w:t xml:space="preserve">2.2.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 обеспечивает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следующих задач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077E405" w14:textId="0A99F25B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актуализация, контроль качества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11DC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ДПП</w:t>
      </w:r>
      <w:r w:rsidR="0020677D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ДООП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5BE54EE" w14:textId="102F4A2D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подразделений Университета в сфере </w:t>
      </w:r>
      <w:r w:rsidR="0020677D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6CF8490C" w14:textId="77777777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мониторинга рынка образовательных услуг и потребностей рынка труда; </w:t>
      </w:r>
    </w:p>
    <w:p w14:paraId="02DF8015" w14:textId="77777777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системы внутреннего обучения работников Университета; </w:t>
      </w:r>
    </w:p>
    <w:p w14:paraId="23023FB6" w14:textId="77777777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с государственными органами, организациями и заказчиками образовательных услуг; </w:t>
      </w:r>
    </w:p>
    <w:p w14:paraId="22D3FE84" w14:textId="791BF867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 учебно-методической документации по</w:t>
      </w:r>
      <w:r w:rsidR="0020677D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ДПП и ДООП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4228D40A" w14:textId="33664E78" w:rsidR="007917CF" w:rsidRPr="004D3C75" w:rsidRDefault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продвижение </w:t>
      </w:r>
      <w:r w:rsidR="0020677D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ДПП и ДООП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рынке образовательных услуг</w:t>
      </w:r>
      <w:r w:rsidR="0020677D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C5331AA" w14:textId="77777777" w:rsidR="00CB0EE4" w:rsidRPr="004D3C75" w:rsidRDefault="008C5C7F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hAnsi="Times New Roman" w:cs="Times New Roman"/>
          <w:sz w:val="28"/>
          <w:szCs w:val="28"/>
        </w:rPr>
        <w:t xml:space="preserve">2.2 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Факультет выполняет следующие функции: </w:t>
      </w:r>
    </w:p>
    <w:p w14:paraId="3DEC220A" w14:textId="2FB5D46A" w:rsidR="00E011DC" w:rsidRPr="004D3C75" w:rsidRDefault="00E011DC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сопровождение разработки ДПП</w:t>
      </w:r>
      <w:r w:rsidR="0020677D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ДООП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1A61A18" w14:textId="77777777" w:rsidR="0020677D" w:rsidRPr="004D3C75" w:rsidRDefault="00E011DC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предложений об утверждении</w:t>
      </w:r>
      <w:r w:rsidR="0020677D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ДПП и ДООП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663A82" w14:textId="77777777" w:rsidR="0020677D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соблюдения подразделениями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реализующими ДПП и ДООП, 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требований; </w:t>
      </w:r>
    </w:p>
    <w:p w14:paraId="05C3AD1D" w14:textId="1A99D92C" w:rsidR="0020677D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единых стандартов качества реализации программ; </w:t>
      </w:r>
    </w:p>
    <w:p w14:paraId="2EDB4E2D" w14:textId="135AF468" w:rsidR="0020677D" w:rsidRPr="004D3C75" w:rsidRDefault="0020677D" w:rsidP="0020677D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актуализация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повышения квалификации и профессиональной переподготовки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профессиональными стандартами, </w:t>
      </w:r>
      <w:r w:rsidRPr="004D3C75">
        <w:rPr>
          <w:rFonts w:ascii="Times New Roman" w:hAnsi="Times New Roman" w:cs="Times New Roman"/>
          <w:sz w:val="28"/>
          <w:szCs w:val="28"/>
        </w:rPr>
        <w:t xml:space="preserve">квалификационными требованиями, указанными в квалификационных справочниках </w:t>
      </w:r>
      <w:r w:rsidRPr="004D3C75">
        <w:rPr>
          <w:rFonts w:ascii="Times New Roman" w:hAnsi="Times New Roman" w:cs="Times New Roman"/>
          <w:sz w:val="28"/>
          <w:szCs w:val="28"/>
        </w:rPr>
        <w:lastRenderedPageBreak/>
        <w:t>по соответствующим должностям, профессиям и специальностям, или квалификационными требованиями к профессиональным знаниям и навыкам, необходимыми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14:paraId="6A3B9BFF" w14:textId="77777777" w:rsidR="0020677D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подразделений бланками документов о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дополнительном образовании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6380F20" w14:textId="0D6A3B83" w:rsidR="0020677D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статистической и аналитической отчётности о деятельности ДПО Университета; </w:t>
      </w:r>
    </w:p>
    <w:p w14:paraId="682612D3" w14:textId="6C454033" w:rsidR="0020677D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информационного сопровождения на официальном сайте Университета; </w:t>
      </w:r>
    </w:p>
    <w:p w14:paraId="37BCE302" w14:textId="26846BCA" w:rsidR="0020677D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содействия </w:t>
      </w:r>
      <w:r w:rsidR="004A5084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институтам/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кафедрам</w:t>
      </w:r>
      <w:r w:rsidR="004A5084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институтам без кафедрального деления в разработке и реализации ДПП</w:t>
      </w:r>
      <w:r w:rsidR="00D8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ДООП</w:t>
      </w:r>
      <w:r w:rsidR="004A5084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B2BCFE" w14:textId="48242F62" w:rsidR="0020677D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маркетинговых исследований и продвижения программ; — разработка предложений по открытию новых </w:t>
      </w:r>
      <w:r w:rsidR="00D82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ДПП и ДООП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69FA7442" w14:textId="77777777" w:rsidR="004A5084" w:rsidRPr="004D3C75" w:rsidRDefault="0020677D" w:rsidP="007917CF">
      <w:pPr>
        <w:pStyle w:val="af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работодателями и экспертами для повышения качества образовательных программ</w:t>
      </w:r>
      <w:r w:rsidR="004A5084"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05099E6" w14:textId="3F309B84" w:rsidR="007917CF" w:rsidRPr="004D3C75" w:rsidRDefault="004A5084" w:rsidP="007917CF">
      <w:pPr>
        <w:pStyle w:val="af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предложений об участии в конкурсах на обучение по ДПП и ДООП</w:t>
      </w:r>
      <w:r w:rsidR="007917CF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3F9C07" w14:textId="77777777" w:rsidR="004A5084" w:rsidRPr="004D3C75" w:rsidRDefault="004A5084">
      <w:pPr>
        <w:pStyle w:val="af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B1E77D" w14:textId="77777777" w:rsidR="00D65525" w:rsidRPr="004D3C75" w:rsidRDefault="00D65525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75">
        <w:rPr>
          <w:rFonts w:ascii="Times New Roman" w:hAnsi="Times New Roman" w:cs="Times New Roman"/>
          <w:b/>
          <w:sz w:val="28"/>
          <w:szCs w:val="28"/>
        </w:rPr>
        <w:t>Права и обязанности Факультета</w:t>
      </w:r>
    </w:p>
    <w:p w14:paraId="190411E3" w14:textId="7F1963E3" w:rsidR="00D65525" w:rsidRPr="004D3C75" w:rsidRDefault="00D65525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bCs/>
          <w:color w:val="000000"/>
          <w:sz w:val="28"/>
          <w:szCs w:val="28"/>
        </w:rPr>
        <w:t>Факультет обязан:</w:t>
      </w:r>
    </w:p>
    <w:p w14:paraId="0C19ED49" w14:textId="3174E814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>- обеспечивать качество образовательного процесса и соответствие программ нормативным требованиям;</w:t>
      </w:r>
    </w:p>
    <w:p w14:paraId="6CF80408" w14:textId="178F74D7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>- обеспечивать условия труда преподавателей и обучения слушателей;</w:t>
      </w:r>
    </w:p>
    <w:p w14:paraId="75822A1A" w14:textId="5061E7C6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>- обеспечивать конфиденциальность персональных данных;</w:t>
      </w:r>
    </w:p>
    <w:p w14:paraId="570581DA" w14:textId="19212110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>- обеспечивать формирование компетенций слушателей ДПП и ДООП;</w:t>
      </w:r>
    </w:p>
    <w:p w14:paraId="3E3441AC" w14:textId="356266FA" w:rsidR="00D65525" w:rsidRPr="004D3C75" w:rsidRDefault="00D65525" w:rsidP="00D6552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требования законодательства и локальных актов Университета</w:t>
      </w:r>
    </w:p>
    <w:p w14:paraId="1C2ABEBE" w14:textId="35B06779" w:rsidR="00D65525" w:rsidRPr="004D3C75" w:rsidRDefault="00D65525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>Факультет имеет право:</w:t>
      </w:r>
    </w:p>
    <w:p w14:paraId="4CD94007" w14:textId="77777777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запрашивать необходимую документацию и информацию у структурных подразделений Университета; </w:t>
      </w:r>
    </w:p>
    <w:p w14:paraId="21A1003D" w14:textId="77777777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обращаться за организационной и материально-технической поддержкой к администрации Университета; </w:t>
      </w:r>
    </w:p>
    <w:p w14:paraId="7E38545D" w14:textId="707B797A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вносить предложения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проректору по научной деятельности и инновационному развитию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совершенствования работы системы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7E6F43" w14:textId="5CF1EA2E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разработке локальных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Университета в сфере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481575" w14:textId="77777777" w:rsidR="00A14A02" w:rsidRPr="004D3C75" w:rsidRDefault="00A14A02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6BF6E8" w14:textId="72C46F0D" w:rsidR="00A14A02" w:rsidRPr="004D3C75" w:rsidRDefault="008C5C7F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75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</w:t>
      </w:r>
      <w:r w:rsidR="00D65525" w:rsidRPr="004D3C75">
        <w:rPr>
          <w:rFonts w:ascii="Times New Roman" w:hAnsi="Times New Roman" w:cs="Times New Roman"/>
          <w:b/>
          <w:sz w:val="28"/>
          <w:szCs w:val="28"/>
        </w:rPr>
        <w:t>Факультета</w:t>
      </w:r>
    </w:p>
    <w:p w14:paraId="64EBEE1B" w14:textId="33B85F45" w:rsidR="00A14A02" w:rsidRPr="004D3C75" w:rsidRDefault="00D65525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Непосредственное руководство деятельностью Факультета осуществляет декан. </w:t>
      </w:r>
    </w:p>
    <w:p w14:paraId="3211C748" w14:textId="77777777" w:rsidR="00D65525" w:rsidRPr="004D3C75" w:rsidRDefault="00D65525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Декан Факультета: </w:t>
      </w:r>
    </w:p>
    <w:p w14:paraId="76C05DB2" w14:textId="77777777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работу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Факультета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настоящему Положению; </w:t>
      </w:r>
    </w:p>
    <w:p w14:paraId="26FBB4A7" w14:textId="77777777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соблюдение на Факультете требований законодательства и локальных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Университета; </w:t>
      </w:r>
    </w:p>
    <w:p w14:paraId="6D1AFE3F" w14:textId="77777777" w:rsidR="00D65525" w:rsidRPr="004D3C75" w:rsidRDefault="00D65525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Факультет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внутренних и внешних отношениях; </w:t>
      </w:r>
    </w:p>
    <w:p w14:paraId="70D6401E" w14:textId="77777777" w:rsidR="002708AA" w:rsidRPr="004D3C75" w:rsidRDefault="00D65525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разработку, экспертизу и актуализацию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ДПП и ДООП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0B79BAED" w14:textId="77777777" w:rsidR="002708AA" w:rsidRPr="004D3C75" w:rsidRDefault="002708AA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контролирует качество реализации образовательных программ; </w:t>
      </w:r>
    </w:p>
    <w:p w14:paraId="61801DE0" w14:textId="77777777" w:rsidR="002708AA" w:rsidRPr="004D3C75" w:rsidRDefault="002708AA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участие преподавателей в образовательном процессе; </w:t>
      </w:r>
    </w:p>
    <w:p w14:paraId="198F0F2C" w14:textId="77777777" w:rsidR="002708AA" w:rsidRPr="004D3C75" w:rsidRDefault="002708AA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 деятельностью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Факультета, распределяет обязанности, контролирует выполнение функций; </w:t>
      </w:r>
    </w:p>
    <w:p w14:paraId="00116C0A" w14:textId="77777777" w:rsidR="002708AA" w:rsidRPr="004D3C75" w:rsidRDefault="002708AA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ведение документации и формирование отчётности; </w:t>
      </w:r>
    </w:p>
    <w:p w14:paraId="31E69D48" w14:textId="77777777" w:rsidR="002708AA" w:rsidRPr="004D3C75" w:rsidRDefault="002708AA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контролирует размещение и обновление информации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Факультета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Университета; </w:t>
      </w:r>
    </w:p>
    <w:p w14:paraId="32A51E89" w14:textId="77777777" w:rsidR="002708AA" w:rsidRPr="004D3C75" w:rsidRDefault="002708AA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сохранность документов и имущества Факультета; </w:t>
      </w:r>
    </w:p>
    <w:p w14:paraId="353B96CD" w14:textId="77777777" w:rsidR="002708AA" w:rsidRPr="004D3C75" w:rsidRDefault="002708AA" w:rsidP="00D65525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вносит предложения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проректору по научной работе и инновационному развитию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кадровым вопросам, стимулированию работников и совершенствованию деятельности </w:t>
      </w: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Факультета</w:t>
      </w:r>
      <w:r w:rsidR="00D65525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48FCA4B" w14:textId="6AE33FC4" w:rsidR="00877A7B" w:rsidRPr="004D3C75" w:rsidRDefault="002708AA">
      <w:pPr>
        <w:pStyle w:val="af0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структуре Факультета могут создаваться должности заместителей декана. </w:t>
      </w:r>
    </w:p>
    <w:p w14:paraId="709AFF72" w14:textId="77777777" w:rsidR="00D54B74" w:rsidRPr="004D3C75" w:rsidRDefault="00D54B74" w:rsidP="00E66320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0F4E7" w14:textId="77777777" w:rsidR="00312350" w:rsidRPr="004D3C75" w:rsidRDefault="00312350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75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14:paraId="1FA1F4B4" w14:textId="77777777" w:rsidR="00562979" w:rsidRPr="004D3C75" w:rsidRDefault="00562979">
      <w:pPr>
        <w:pStyle w:val="af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C75">
        <w:rPr>
          <w:rFonts w:ascii="Times New Roman" w:hAnsi="Times New Roman" w:cs="Times New Roman"/>
          <w:sz w:val="28"/>
          <w:szCs w:val="28"/>
        </w:rPr>
        <w:t>Декан Факультета несет ответственность за:</w:t>
      </w:r>
    </w:p>
    <w:p w14:paraId="339C0CFE" w14:textId="77777777" w:rsidR="004D3C75" w:rsidRPr="004D3C75" w:rsidRDefault="004D3C75" w:rsidP="00562979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2979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 и своевременность выполнения задач Факультета; </w:t>
      </w:r>
    </w:p>
    <w:p w14:paraId="032E6433" w14:textId="77777777" w:rsidR="004D3C75" w:rsidRPr="004D3C75" w:rsidRDefault="004D3C75" w:rsidP="00562979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2979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 и состояние образовательного процесса; </w:t>
      </w:r>
    </w:p>
    <w:p w14:paraId="3C2F1A50" w14:textId="77777777" w:rsidR="004D3C75" w:rsidRPr="004D3C75" w:rsidRDefault="004D3C75" w:rsidP="00562979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2979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достоверность и своевременность отчётности; </w:t>
      </w:r>
    </w:p>
    <w:p w14:paraId="6F8515DC" w14:textId="77777777" w:rsidR="004D3C75" w:rsidRPr="004D3C75" w:rsidRDefault="004D3C75" w:rsidP="00562979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2979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требований по хранению документов и данных; </w:t>
      </w:r>
    </w:p>
    <w:p w14:paraId="08CDB4ED" w14:textId="77777777" w:rsidR="004D3C75" w:rsidRPr="004D3C75" w:rsidRDefault="004D3C75" w:rsidP="00562979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2979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сохранность имущества; </w:t>
      </w:r>
    </w:p>
    <w:p w14:paraId="730DF5B0" w14:textId="77777777" w:rsidR="004D3C75" w:rsidRPr="004D3C75" w:rsidRDefault="004D3C75" w:rsidP="004D3C75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2979"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требований охраны труда, техники безопасности и иных обязательных норм.</w:t>
      </w:r>
    </w:p>
    <w:p w14:paraId="7BD57A15" w14:textId="7A154D75" w:rsidR="004D3C75" w:rsidRDefault="004D3C75" w:rsidP="004D3C75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75">
        <w:rPr>
          <w:rFonts w:ascii="Times New Roman" w:hAnsi="Times New Roman" w:cs="Times New Roman"/>
          <w:sz w:val="28"/>
          <w:szCs w:val="28"/>
        </w:rPr>
        <w:t xml:space="preserve">5.2.  </w:t>
      </w:r>
      <w:r w:rsidRPr="00664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Факультета несут ответственность в соответствии с трудовым законодательством и должностными инструкциями. </w:t>
      </w:r>
    </w:p>
    <w:p w14:paraId="1E496E4D" w14:textId="77777777" w:rsidR="00AF1A53" w:rsidRPr="004D3C75" w:rsidRDefault="00AF1A53" w:rsidP="004D3C75">
      <w:pPr>
        <w:pStyle w:val="af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2E8406" w14:textId="158FEF7C" w:rsidR="004D3C75" w:rsidRPr="004D3C75" w:rsidRDefault="004D3C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 w:rsidRPr="004D3C75">
        <w:rPr>
          <w:rFonts w:ascii="Times New Roman" w:hAnsi="Times New Roman" w:cs="Times New Roman"/>
          <w:b/>
          <w:sz w:val="28"/>
          <w:szCs w:val="16"/>
        </w:rPr>
        <w:t>6. Заключительные положения</w:t>
      </w:r>
    </w:p>
    <w:p w14:paraId="4E814FDE" w14:textId="6F9523A0" w:rsidR="004D3C75" w:rsidRPr="004D3C75" w:rsidRDefault="004D3C75" w:rsidP="004D3C75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3C75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Срок действия данного Положения прекращается с момента утверждения нового Положения.</w:t>
      </w:r>
    </w:p>
    <w:p w14:paraId="51E1D3CF" w14:textId="0E7234FC" w:rsidR="004D3C75" w:rsidRPr="004D3C75" w:rsidRDefault="004D3C75" w:rsidP="004D3C75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настоящее Положение могут вноситься изменения, дополнения в связи с совершенствованием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деятельности по реализации программ дополнительного образования </w:t>
      </w:r>
      <w:r w:rsidRPr="004D3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изменения действующего законодательства Российской Федерации. Изменения и дополнения в настоящее Положение вносятся в том же порядке, что и его принятие.</w:t>
      </w:r>
    </w:p>
    <w:p w14:paraId="0E5D40BA" w14:textId="77777777" w:rsidR="004D3C75" w:rsidRDefault="004D3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51C644E1" w14:textId="2A88E0D6" w:rsidR="00A14A02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Составлено:</w:t>
      </w:r>
    </w:p>
    <w:p w14:paraId="2D0FA1DA" w14:textId="4BC0E842" w:rsidR="000153E7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429B116E" w14:textId="405779E6" w:rsidR="000153E7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Директор центра патентной аналитики</w:t>
      </w:r>
    </w:p>
    <w:p w14:paraId="76EC347C" w14:textId="21FDC391" w:rsidR="000153E7" w:rsidRDefault="0001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и охраны </w:t>
      </w:r>
      <w:r w:rsidR="00261EC4">
        <w:rPr>
          <w:rFonts w:ascii="Times New Roman" w:hAnsi="Times New Roman" w:cs="Times New Roman"/>
          <w:sz w:val="28"/>
          <w:szCs w:val="16"/>
        </w:rPr>
        <w:t>интеллектуальных</w:t>
      </w:r>
      <w:r>
        <w:rPr>
          <w:rFonts w:ascii="Times New Roman" w:hAnsi="Times New Roman" w:cs="Times New Roman"/>
          <w:sz w:val="28"/>
          <w:szCs w:val="16"/>
        </w:rPr>
        <w:t xml:space="preserve"> прав</w:t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  <w:t>Е.А. Фролова</w:t>
      </w:r>
    </w:p>
    <w:p w14:paraId="765CAF0C" w14:textId="77777777" w:rsidR="00D82A50" w:rsidRDefault="00D82A50" w:rsidP="00EE0556">
      <w:pPr>
        <w:rPr>
          <w:rFonts w:ascii="Times New Roman" w:hAnsi="Times New Roman" w:cs="Times New Roman"/>
        </w:rPr>
      </w:pPr>
    </w:p>
    <w:p w14:paraId="0E4FEE3C" w14:textId="77777777" w:rsidR="00D82A50" w:rsidRDefault="00D82A50" w:rsidP="00EE0556">
      <w:pPr>
        <w:rPr>
          <w:rFonts w:ascii="Times New Roman" w:hAnsi="Times New Roman" w:cs="Times New Roman"/>
        </w:rPr>
      </w:pPr>
    </w:p>
    <w:p w14:paraId="501CE4B9" w14:textId="5CB45C90" w:rsidR="00EE0556" w:rsidRPr="000429E3" w:rsidRDefault="00EE0556" w:rsidP="00EE0556">
      <w:pPr>
        <w:rPr>
          <w:rFonts w:ascii="Times New Roman" w:hAnsi="Times New Roman" w:cs="Times New Roman"/>
        </w:rPr>
      </w:pPr>
      <w:r w:rsidRPr="000429E3">
        <w:rPr>
          <w:rFonts w:ascii="Times New Roman" w:hAnsi="Times New Roman" w:cs="Times New Roman"/>
        </w:rPr>
        <w:lastRenderedPageBreak/>
        <w:t>СОГЛАСОВАНО:</w:t>
      </w:r>
    </w:p>
    <w:tbl>
      <w:tblPr>
        <w:tblW w:w="9923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4522"/>
        <w:gridCol w:w="2835"/>
        <w:gridCol w:w="2566"/>
      </w:tblGrid>
      <w:tr w:rsidR="00EE0556" w:rsidRPr="000429E3" w14:paraId="7638A3FD" w14:textId="77777777" w:rsidTr="005A4A3F">
        <w:trPr>
          <w:trHeight w:val="390"/>
        </w:trPr>
        <w:tc>
          <w:tcPr>
            <w:tcW w:w="4522" w:type="dxa"/>
          </w:tcPr>
          <w:p w14:paraId="7F7F6A44" w14:textId="77777777" w:rsidR="00EE0556" w:rsidRPr="000429E3" w:rsidRDefault="00EE0556" w:rsidP="005A4A3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</w:p>
          <w:p w14:paraId="561CA378" w14:textId="77777777" w:rsidR="00EE0556" w:rsidRPr="000429E3" w:rsidRDefault="00EE0556" w:rsidP="005A4A3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Проректор по научной работе</w:t>
            </w:r>
          </w:p>
          <w:p w14:paraId="23B81AAC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и инновационному развитию</w:t>
            </w: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2835" w:type="dxa"/>
            <w:vAlign w:val="bottom"/>
          </w:tcPr>
          <w:p w14:paraId="68E3F76C" w14:textId="77777777" w:rsidR="00EE0556" w:rsidRPr="000429E3" w:rsidRDefault="00EE0556" w:rsidP="005A4A3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b/>
                <w:bCs/>
                <w:sz w:val="24"/>
                <w:szCs w:val="24"/>
                <w:u w:val="single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b/>
                <w:bCs/>
                <w:sz w:val="28"/>
                <w:szCs w:val="28"/>
                <w:u w:val="single"/>
                <w:lang w:eastAsia="zh-CN" w:bidi="hi-IN"/>
              </w:rPr>
              <w:t>__________________</w:t>
            </w:r>
          </w:p>
        </w:tc>
        <w:tc>
          <w:tcPr>
            <w:tcW w:w="2566" w:type="dxa"/>
            <w:vAlign w:val="center"/>
          </w:tcPr>
          <w:p w14:paraId="0C97DA41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</w:p>
          <w:p w14:paraId="389CB84B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</w:p>
          <w:p w14:paraId="6F56F66D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 xml:space="preserve">Ю.П. </w:t>
            </w:r>
            <w:proofErr w:type="spellStart"/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Грабоздин</w:t>
            </w:r>
            <w:proofErr w:type="spellEnd"/>
          </w:p>
        </w:tc>
      </w:tr>
      <w:tr w:rsidR="00EE0556" w:rsidRPr="000429E3" w14:paraId="04CE5AF8" w14:textId="77777777" w:rsidTr="005A4A3F">
        <w:trPr>
          <w:trHeight w:val="390"/>
        </w:trPr>
        <w:tc>
          <w:tcPr>
            <w:tcW w:w="4522" w:type="dxa"/>
          </w:tcPr>
          <w:p w14:paraId="75F80C6E" w14:textId="77777777" w:rsidR="00EE0556" w:rsidRPr="000429E3" w:rsidRDefault="00EE0556" w:rsidP="005A4A3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4801CAFA" w14:textId="77777777" w:rsidR="00EE0556" w:rsidRPr="000429E3" w:rsidRDefault="00EE0556" w:rsidP="005A4A3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>(подпись)</w:t>
            </w:r>
          </w:p>
        </w:tc>
        <w:tc>
          <w:tcPr>
            <w:tcW w:w="2566" w:type="dxa"/>
            <w:vAlign w:val="center"/>
          </w:tcPr>
          <w:p w14:paraId="07D4ABC5" w14:textId="77777777" w:rsidR="00EE0556" w:rsidRPr="000429E3" w:rsidRDefault="00EE0556" w:rsidP="005A4A3F">
            <w:pPr>
              <w:widowControl w:val="0"/>
              <w:spacing w:after="0" w:line="240" w:lineRule="auto"/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</w:pPr>
            <w:r w:rsidRPr="000429E3">
              <w:rPr>
                <w:rFonts w:ascii="Times New Roman" w:eastAsia="Tahoma" w:hAnsi="Times New Roman" w:cs="Noto Sans Devanagari"/>
                <w:sz w:val="28"/>
                <w:szCs w:val="28"/>
                <w:lang w:eastAsia="zh-CN" w:bidi="hi-IN"/>
              </w:rPr>
              <w:t xml:space="preserve"> </w:t>
            </w:r>
          </w:p>
        </w:tc>
      </w:tr>
    </w:tbl>
    <w:p w14:paraId="7B848A9F" w14:textId="77777777" w:rsidR="00EE0556" w:rsidRPr="000429E3" w:rsidRDefault="00EE0556" w:rsidP="00EE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W w:w="9923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4522"/>
        <w:gridCol w:w="2835"/>
        <w:gridCol w:w="2566"/>
      </w:tblGrid>
      <w:tr w:rsidR="00EE0556" w:rsidRPr="000429E3" w14:paraId="5040FF90" w14:textId="77777777" w:rsidTr="005A4A3F">
        <w:tc>
          <w:tcPr>
            <w:tcW w:w="4522" w:type="dxa"/>
          </w:tcPr>
          <w:p w14:paraId="26C6EE40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3387E0AD" w14:textId="77777777" w:rsidR="00EE0556" w:rsidRDefault="0033610B" w:rsidP="0033610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декана факультета </w:t>
            </w:r>
          </w:p>
          <w:p w14:paraId="38AEC3B9" w14:textId="3E1A6741" w:rsidR="0033610B" w:rsidRPr="000429E3" w:rsidRDefault="0033610B" w:rsidP="0033610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2835" w:type="dxa"/>
            <w:vAlign w:val="bottom"/>
          </w:tcPr>
          <w:p w14:paraId="23976C12" w14:textId="77777777" w:rsidR="00EE0556" w:rsidRPr="000429E3" w:rsidRDefault="00EE0556" w:rsidP="005A4A3F">
            <w:pPr>
              <w:pBdr>
                <w:bottom w:val="single" w:sz="12" w:space="1" w:color="000000"/>
              </w:pBdr>
              <w:snapToGrid w:val="0"/>
              <w:rPr>
                <w:rFonts w:ascii="Times New Roman" w:hAnsi="Times New Roman" w:cs="Times New Roman"/>
              </w:rPr>
            </w:pPr>
          </w:p>
          <w:p w14:paraId="0D62D759" w14:textId="77777777" w:rsidR="00EE0556" w:rsidRPr="000429E3" w:rsidRDefault="00EE0556" w:rsidP="005A4A3F">
            <w:pPr>
              <w:pBdr>
                <w:bottom w:val="single" w:sz="12" w:space="1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Align w:val="center"/>
          </w:tcPr>
          <w:p w14:paraId="23EC2350" w14:textId="77777777" w:rsidR="00EE0556" w:rsidRPr="000429E3" w:rsidRDefault="00EE0556" w:rsidP="005A4A3F">
            <w:pPr>
              <w:rPr>
                <w:rFonts w:ascii="Times New Roman" w:hAnsi="Times New Roman" w:cs="Times New Roman"/>
                <w:szCs w:val="28"/>
              </w:rPr>
            </w:pPr>
          </w:p>
          <w:p w14:paraId="35138476" w14:textId="77777777" w:rsidR="00EE0556" w:rsidRPr="000429E3" w:rsidRDefault="00EE0556" w:rsidP="005A4A3F">
            <w:pPr>
              <w:rPr>
                <w:rFonts w:ascii="Times New Roman" w:hAnsi="Times New Roman" w:cs="Times New Roman"/>
                <w:szCs w:val="28"/>
              </w:rPr>
            </w:pPr>
          </w:p>
          <w:p w14:paraId="48CD78E2" w14:textId="77777777" w:rsidR="00EE0556" w:rsidRPr="000429E3" w:rsidRDefault="00EE0556" w:rsidP="005A4A3F">
            <w:pPr>
              <w:rPr>
                <w:rFonts w:ascii="Times New Roman" w:hAnsi="Times New Roman" w:cs="Times New Roman"/>
                <w:szCs w:val="28"/>
              </w:rPr>
            </w:pPr>
          </w:p>
          <w:p w14:paraId="0DA36406" w14:textId="2D2AB01A" w:rsidR="00EE0556" w:rsidRPr="000429E3" w:rsidRDefault="0033610B" w:rsidP="005A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Э.Г. Ванина</w:t>
            </w:r>
          </w:p>
        </w:tc>
      </w:tr>
    </w:tbl>
    <w:p w14:paraId="689918CB" w14:textId="77777777" w:rsidR="00EE0556" w:rsidRPr="000429E3" w:rsidRDefault="00EE0556" w:rsidP="00EE0556">
      <w:pPr>
        <w:ind w:firstLine="567"/>
        <w:rPr>
          <w:rFonts w:ascii="Times New Roman" w:hAnsi="Times New Roman" w:cs="Times New Roman"/>
          <w:spacing w:val="-10"/>
          <w:sz w:val="28"/>
          <w:szCs w:val="28"/>
        </w:rPr>
      </w:pPr>
      <w:r w:rsidRPr="000429E3">
        <w:rPr>
          <w:rFonts w:ascii="Times New Roman" w:hAnsi="Times New Roman" w:cs="Times New Roman"/>
        </w:rPr>
        <w:t xml:space="preserve">                         </w:t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</w:r>
      <w:r w:rsidRPr="000429E3">
        <w:rPr>
          <w:rFonts w:ascii="Times New Roman" w:hAnsi="Times New Roman" w:cs="Times New Roman"/>
        </w:rPr>
        <w:tab/>
        <w:t xml:space="preserve">    </w:t>
      </w:r>
      <w:r w:rsidRPr="000429E3">
        <w:rPr>
          <w:rFonts w:ascii="Times New Roman" w:hAnsi="Times New Roman" w:cs="Times New Roman"/>
          <w:sz w:val="28"/>
          <w:szCs w:val="28"/>
        </w:rPr>
        <w:t>(подпись)</w:t>
      </w:r>
    </w:p>
    <w:p w14:paraId="545909A6" w14:textId="77777777" w:rsidR="00EE0556" w:rsidRPr="000429E3" w:rsidRDefault="00EE0556" w:rsidP="00EE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W w:w="9923" w:type="dxa"/>
        <w:tblInd w:w="-249" w:type="dxa"/>
        <w:tblLayout w:type="fixed"/>
        <w:tblLook w:val="0000" w:firstRow="0" w:lastRow="0" w:firstColumn="0" w:lastColumn="0" w:noHBand="0" w:noVBand="0"/>
      </w:tblPr>
      <w:tblGrid>
        <w:gridCol w:w="4522"/>
        <w:gridCol w:w="2835"/>
        <w:gridCol w:w="2566"/>
      </w:tblGrid>
      <w:tr w:rsidR="00EE0556" w:rsidRPr="000429E3" w14:paraId="4E9BB411" w14:textId="77777777" w:rsidTr="005A4A3F">
        <w:trPr>
          <w:trHeight w:val="390"/>
        </w:trPr>
        <w:tc>
          <w:tcPr>
            <w:tcW w:w="4522" w:type="dxa"/>
          </w:tcPr>
          <w:p w14:paraId="76D40057" w14:textId="77777777" w:rsidR="00EE0556" w:rsidRPr="000429E3" w:rsidRDefault="00EE0556" w:rsidP="005A4A3F">
            <w:pPr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E1DFE0B" w14:textId="77777777" w:rsidR="00EE0556" w:rsidRPr="000429E3" w:rsidRDefault="00EE0556" w:rsidP="005A4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управления делами и кадров</w:t>
            </w:r>
          </w:p>
        </w:tc>
        <w:tc>
          <w:tcPr>
            <w:tcW w:w="2835" w:type="dxa"/>
            <w:vAlign w:val="bottom"/>
          </w:tcPr>
          <w:p w14:paraId="1FA7D054" w14:textId="77777777" w:rsidR="00EE0556" w:rsidRPr="000429E3" w:rsidRDefault="00EE0556" w:rsidP="005A4A3F">
            <w:pPr>
              <w:pBdr>
                <w:bottom w:val="single" w:sz="12" w:space="1" w:color="000000"/>
              </w:pBd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Align w:val="center"/>
          </w:tcPr>
          <w:p w14:paraId="03EFE250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24C9C898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14:paraId="6C21252A" w14:textId="77777777" w:rsidR="00EE0556" w:rsidRPr="000429E3" w:rsidRDefault="00EE0556" w:rsidP="005A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>О.Н. Ломовицкая</w:t>
            </w:r>
          </w:p>
        </w:tc>
      </w:tr>
      <w:tr w:rsidR="00EE0556" w:rsidRPr="000429E3" w14:paraId="6CFABBE8" w14:textId="77777777" w:rsidTr="005A4A3F">
        <w:trPr>
          <w:trHeight w:val="57"/>
        </w:trPr>
        <w:tc>
          <w:tcPr>
            <w:tcW w:w="4522" w:type="dxa"/>
          </w:tcPr>
          <w:p w14:paraId="4657DB19" w14:textId="77777777" w:rsidR="00EE0556" w:rsidRPr="000429E3" w:rsidRDefault="00EE0556" w:rsidP="005A4A3F">
            <w:pPr>
              <w:snapToGrid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337D2FA4" w14:textId="77777777" w:rsidR="00EE0556" w:rsidRPr="000429E3" w:rsidRDefault="00EE0556" w:rsidP="005A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E3">
              <w:rPr>
                <w:rFonts w:ascii="Times New Roman" w:hAnsi="Times New Roman" w:cs="Times New Roman"/>
                <w:sz w:val="28"/>
                <w:szCs w:val="28"/>
              </w:rPr>
              <w:t xml:space="preserve">           (подпись)</w:t>
            </w:r>
          </w:p>
        </w:tc>
        <w:tc>
          <w:tcPr>
            <w:tcW w:w="2566" w:type="dxa"/>
            <w:vAlign w:val="center"/>
          </w:tcPr>
          <w:p w14:paraId="64996D15" w14:textId="77777777" w:rsidR="00EE0556" w:rsidRPr="000429E3" w:rsidRDefault="00EE0556" w:rsidP="005A4A3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A07A818" w14:textId="77777777" w:rsidR="00EE0556" w:rsidRPr="000429E3" w:rsidRDefault="00EE0556" w:rsidP="00EE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p w14:paraId="42C88174" w14:textId="77777777" w:rsidR="00EE0556" w:rsidRDefault="00EE0556" w:rsidP="00EE05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03DC23" w14:textId="77777777" w:rsidR="00EE0556" w:rsidRDefault="00EE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14:paraId="3E4D577C" w14:textId="77777777" w:rsidR="00A14A02" w:rsidRDefault="00A1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</w:p>
    <w:sectPr w:rsidR="00A14A02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F7A"/>
    <w:multiLevelType w:val="multilevel"/>
    <w:tmpl w:val="E1C01E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430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19C83B69"/>
    <w:multiLevelType w:val="multilevel"/>
    <w:tmpl w:val="D974F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F97046"/>
    <w:multiLevelType w:val="multilevel"/>
    <w:tmpl w:val="1D1884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02"/>
    <w:rsid w:val="000153E7"/>
    <w:rsid w:val="00031AF7"/>
    <w:rsid w:val="000F535A"/>
    <w:rsid w:val="001E7FC1"/>
    <w:rsid w:val="0020677D"/>
    <w:rsid w:val="00261EC4"/>
    <w:rsid w:val="002708AA"/>
    <w:rsid w:val="00312350"/>
    <w:rsid w:val="0033610B"/>
    <w:rsid w:val="00371184"/>
    <w:rsid w:val="004A5084"/>
    <w:rsid w:val="004D3C75"/>
    <w:rsid w:val="00562979"/>
    <w:rsid w:val="006B5345"/>
    <w:rsid w:val="007917CF"/>
    <w:rsid w:val="007E606D"/>
    <w:rsid w:val="00877A7B"/>
    <w:rsid w:val="008C5C7F"/>
    <w:rsid w:val="008D582A"/>
    <w:rsid w:val="00902B9F"/>
    <w:rsid w:val="009040A5"/>
    <w:rsid w:val="009043F6"/>
    <w:rsid w:val="00A14A02"/>
    <w:rsid w:val="00AF1A53"/>
    <w:rsid w:val="00B24405"/>
    <w:rsid w:val="00CB0EE4"/>
    <w:rsid w:val="00D42116"/>
    <w:rsid w:val="00D54B74"/>
    <w:rsid w:val="00D65525"/>
    <w:rsid w:val="00D82A50"/>
    <w:rsid w:val="00E011DC"/>
    <w:rsid w:val="00E176B0"/>
    <w:rsid w:val="00E66320"/>
    <w:rsid w:val="00EE0556"/>
    <w:rsid w:val="00F01687"/>
    <w:rsid w:val="00F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86B9"/>
  <w15:docId w15:val="{AEAB4DA7-871E-42CE-9273-A218559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B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BA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6B3EF2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6B3EF2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6B3EF2"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6B3EF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qFormat/>
    <w:rsid w:val="00D62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qFormat/>
    <w:rsid w:val="00D62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qFormat/>
    <w:rsid w:val="00D62E79"/>
    <w:rPr>
      <w:rFonts w:ascii="Impact" w:hAnsi="Impact" w:cs="Impact"/>
      <w:i/>
      <w:iCs/>
      <w:spacing w:val="10"/>
      <w:sz w:val="26"/>
      <w:szCs w:val="26"/>
    </w:rPr>
  </w:style>
  <w:style w:type="character" w:customStyle="1" w:styleId="FontStyle15">
    <w:name w:val="Font Style15"/>
    <w:uiPriority w:val="99"/>
    <w:qFormat/>
    <w:rsid w:val="00D62E79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uiPriority w:val="99"/>
    <w:qFormat/>
    <w:rsid w:val="00D62E79"/>
    <w:rPr>
      <w:rFonts w:ascii="Times New Roman" w:hAnsi="Times New Roman" w:cs="Times New Roman"/>
      <w:sz w:val="22"/>
      <w:szCs w:val="22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3002B5"/>
    <w:pPr>
      <w:ind w:left="720"/>
      <w:contextualSpacing/>
    </w:pPr>
  </w:style>
  <w:style w:type="paragraph" w:customStyle="1" w:styleId="docdata">
    <w:name w:val="docdata"/>
    <w:basedOn w:val="a"/>
    <w:qFormat/>
    <w:rsid w:val="008A77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qFormat/>
    <w:rsid w:val="008A77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sid w:val="006B3EF2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6B3EF2"/>
    <w:rPr>
      <w:b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6B3E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qFormat/>
    <w:rsid w:val="00D62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D62E79"/>
    <w:pPr>
      <w:widowControl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D62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D62E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D0BB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39"/>
    <w:rsid w:val="003F7B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uiPriority w:val="39"/>
    <w:rsid w:val="00FC1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sid w:val="00877A7B"/>
    <w:rPr>
      <w:b/>
      <w:bCs/>
    </w:rPr>
  </w:style>
  <w:style w:type="paragraph" w:styleId="af6">
    <w:name w:val="Revision"/>
    <w:hidden/>
    <w:uiPriority w:val="99"/>
    <w:semiHidden/>
    <w:rsid w:val="00902B9F"/>
    <w:pPr>
      <w:suppressAutoHyphens w:val="0"/>
    </w:pPr>
  </w:style>
  <w:style w:type="character" w:styleId="af7">
    <w:name w:val="Emphasis"/>
    <w:basedOn w:val="a0"/>
    <w:uiPriority w:val="20"/>
    <w:qFormat/>
    <w:rsid w:val="00031AF7"/>
    <w:rPr>
      <w:i/>
      <w:iCs/>
    </w:rPr>
  </w:style>
  <w:style w:type="character" w:customStyle="1" w:styleId="FontStyle18">
    <w:name w:val="Font Style18"/>
    <w:basedOn w:val="a0"/>
    <w:rsid w:val="00E011DC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4D3C7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Олеся Станиславовна</dc:creator>
  <dc:description/>
  <cp:lastModifiedBy>admin</cp:lastModifiedBy>
  <cp:revision>2</cp:revision>
  <cp:lastPrinted>2025-11-28T04:49:00Z</cp:lastPrinted>
  <dcterms:created xsi:type="dcterms:W3CDTF">2025-12-22T07:57:00Z</dcterms:created>
  <dcterms:modified xsi:type="dcterms:W3CDTF">2025-12-22T07:57:00Z</dcterms:modified>
  <dc:language>ru-RU</dc:language>
</cp:coreProperties>
</file>