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D97099" w:rsidRDefault="002B0C5F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автономное образовательное учреждение</w:t>
            </w:r>
          </w:p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высшего образования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tcBorders>
              <w:bottom w:val="none" w:sz="5" w:space="0" w:color="auto"/>
            </w:tcBorders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«Самарский государственный экономический университет»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60"/>
        </w:trPr>
        <w:tc>
          <w:tcPr>
            <w:tcW w:w="10395" w:type="dxa"/>
            <w:gridSpan w:val="11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Самара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D97099" w:rsidRDefault="002B0C5F"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2835" w:type="dxa"/>
            <w:gridSpan w:val="3"/>
            <w:shd w:val="clear" w:color="auto" w:fill="auto"/>
            <w:vAlign w:val="bottom"/>
          </w:tcPr>
          <w:p w:rsidR="00D97099" w:rsidRDefault="002B0C5F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«___» ______________</w:t>
            </w:r>
          </w:p>
        </w:tc>
        <w:tc>
          <w:tcPr>
            <w:tcW w:w="1890" w:type="dxa"/>
            <w:gridSpan w:val="2"/>
            <w:shd w:val="clear" w:color="auto" w:fill="auto"/>
            <w:vAlign w:val="bottom"/>
          </w:tcPr>
          <w:p w:rsidR="00D97099" w:rsidRDefault="002B0C5F">
            <w:r>
              <w:rPr>
                <w:rFonts w:ascii="Times New Roman" w:hAnsi="Times New Roman"/>
                <w:sz w:val="24"/>
                <w:szCs w:val="24"/>
                <w:u w:val="single"/>
              </w:rPr>
              <w:t>2026 года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gridSpan w:val="3"/>
            <w:shd w:val="clear" w:color="auto" w:fill="auto"/>
            <w:vAlign w:val="bottom"/>
          </w:tcPr>
          <w:p w:rsidR="00D97099" w:rsidRDefault="002B0C5F">
            <w:r>
              <w:rPr>
                <w:rFonts w:ascii="Times New Roman" w:hAnsi="Times New Roman"/>
                <w:sz w:val="24"/>
                <w:szCs w:val="24"/>
              </w:rPr>
              <w:t>По личному составу</w:t>
            </w:r>
          </w:p>
          <w:p w:rsidR="00D97099" w:rsidRDefault="002B0C5F"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  <w:tc>
          <w:tcPr>
            <w:tcW w:w="945" w:type="dxa"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D97099" w:rsidRDefault="002B0C5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В соответствии с Федеральным законом от 29 декабря 2012 г. № 273-ФЗ «Об образовании в Российской Федерации» и Правилами приема на обучение по образовательным программам высшего образования —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програм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мам магистратуры в ФГАОУ ВО «Самарский государственный экономический университет» на 2026/2027 учебный год, утверждённых приказом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ректора от 27 мая 2026 г. № 333-ОВ, на основании протокола заседания Приёмной комиссии от _________ № _______, </w:t>
            </w:r>
          </w:p>
          <w:p w:rsidR="00D97099" w:rsidRDefault="002B0C5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ПРИКАЗЫВАЮ:</w:t>
            </w:r>
          </w:p>
          <w:p w:rsidR="00D97099" w:rsidRDefault="002B0C5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1. Зачислить по основному этапу в число обучающихся с 1 октября 2026 г. на 1 курс очно-заочной формы обучения по образовательным программам высшего образования —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места по договорам об образовании по направлениям подготовки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следующих поступающих: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D97099" w:rsidRDefault="002B0C5F"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40.03.01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Юриспруденция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Судебная, исполнительная и нотариальная деятельность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D97099" w:rsidRDefault="00D97099"/>
        </w:tc>
      </w:tr>
    </w:tbl>
    <w:tbl>
      <w:tblPr>
        <w:tblStyle w:val="TableStyle1"/>
        <w:tblW w:w="82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5"/>
        <w:gridCol w:w="4200"/>
        <w:gridCol w:w="1785"/>
        <w:gridCol w:w="1575"/>
      </w:tblGrid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Уникальный код поступающего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 конкурсных баллов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97099" w:rsidRDefault="002B0C5F"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97099" w:rsidRDefault="00911014">
            <w:r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97099" w:rsidRDefault="002B0C5F">
            <w:r>
              <w:rPr>
                <w:rFonts w:ascii="Times New Roman" w:hAnsi="Times New Roman"/>
                <w:sz w:val="24"/>
                <w:szCs w:val="24"/>
              </w:rPr>
              <w:t>1022307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97099" w:rsidRDefault="002B0C5F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2522559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1013190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1270341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2373776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2512558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2588038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1497538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1673503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1694400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2093684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1455788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2475870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1284753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2284598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2297976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2119428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2F0699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2448017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2403752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1081943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1033734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2364436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1506830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1559624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1673237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2652920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2399465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2018949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2047415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2650803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2284001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2611933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1311723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1770112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1680380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1270493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2474750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1135385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1276020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1030422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982906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1373264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095AA8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2475659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1139474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1902447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2398757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2328143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2277548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2462226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1691760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2150620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938386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1747701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5F51F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1039277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shd w:val="clear" w:color="auto" w:fill="auto"/>
            <w:vAlign w:val="bottom"/>
          </w:tcPr>
          <w:p w:rsidR="00D97099" w:rsidRDefault="00D97099"/>
        </w:tc>
        <w:tc>
          <w:tcPr>
            <w:tcW w:w="4200" w:type="dxa"/>
            <w:shd w:val="clear" w:color="auto" w:fill="auto"/>
            <w:vAlign w:val="bottom"/>
          </w:tcPr>
          <w:p w:rsidR="00D97099" w:rsidRDefault="00D97099"/>
        </w:tc>
        <w:tc>
          <w:tcPr>
            <w:tcW w:w="1785" w:type="dxa"/>
            <w:shd w:val="clear" w:color="auto" w:fill="auto"/>
            <w:vAlign w:val="bottom"/>
          </w:tcPr>
          <w:p w:rsidR="00D97099" w:rsidRDefault="00D97099"/>
        </w:tc>
        <w:tc>
          <w:tcPr>
            <w:tcW w:w="1575" w:type="dxa"/>
            <w:shd w:val="clear" w:color="auto" w:fill="auto"/>
            <w:vAlign w:val="bottom"/>
          </w:tcPr>
          <w:p w:rsidR="00D97099" w:rsidRDefault="00D97099"/>
        </w:tc>
      </w:tr>
    </w:tbl>
    <w:tbl>
      <w:tblPr>
        <w:tblStyle w:val="TableStyle2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D97099" w:rsidRDefault="002B0C5F"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38.03.01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Экономика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D97099" w:rsidRDefault="00D97099"/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Экономика и управление на предприятии (организации)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D97099" w:rsidRDefault="00D97099"/>
        </w:tc>
      </w:tr>
    </w:tbl>
    <w:tbl>
      <w:tblPr>
        <w:tblStyle w:val="TableStyle3"/>
        <w:tblW w:w="82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5"/>
        <w:gridCol w:w="4200"/>
        <w:gridCol w:w="1785"/>
        <w:gridCol w:w="1575"/>
      </w:tblGrid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Уникальный код поступающего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97099" w:rsidRDefault="002B0C5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 конкурсных баллов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1678145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1923079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1702316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1694400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1691225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2475870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1095756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1760998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1526287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1559624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1096311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1198996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1219527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2397322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1311723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1765218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1667035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1054519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A92213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1030422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bookmarkStart w:id="0" w:name="_GoBack" w:colFirst="1" w:colLast="1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F37F1E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1639968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F37F1E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1340920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F37F1E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2163125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F37F1E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1691002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9110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 w:rsidRPr="00F37F1E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r>
              <w:rPr>
                <w:rFonts w:ascii="Times New Roman" w:hAnsi="Times New Roman"/>
                <w:sz w:val="24"/>
                <w:szCs w:val="24"/>
              </w:rPr>
              <w:t>1691760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11014" w:rsidRDefault="00911014" w:rsidP="00911014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bookmarkEnd w:id="0"/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shd w:val="clear" w:color="auto" w:fill="auto"/>
            <w:vAlign w:val="bottom"/>
          </w:tcPr>
          <w:p w:rsidR="00D97099" w:rsidRDefault="00D97099"/>
        </w:tc>
        <w:tc>
          <w:tcPr>
            <w:tcW w:w="4200" w:type="dxa"/>
            <w:shd w:val="clear" w:color="auto" w:fill="auto"/>
            <w:vAlign w:val="bottom"/>
          </w:tcPr>
          <w:p w:rsidR="00D97099" w:rsidRDefault="00D97099"/>
        </w:tc>
        <w:tc>
          <w:tcPr>
            <w:tcW w:w="1785" w:type="dxa"/>
            <w:shd w:val="clear" w:color="auto" w:fill="auto"/>
            <w:vAlign w:val="bottom"/>
          </w:tcPr>
          <w:p w:rsidR="00D97099" w:rsidRDefault="00D97099"/>
        </w:tc>
        <w:tc>
          <w:tcPr>
            <w:tcW w:w="1575" w:type="dxa"/>
            <w:shd w:val="clear" w:color="auto" w:fill="auto"/>
            <w:vAlign w:val="bottom"/>
          </w:tcPr>
          <w:p w:rsidR="00D97099" w:rsidRDefault="00D97099"/>
        </w:tc>
      </w:tr>
    </w:tbl>
    <w:tbl>
      <w:tblPr>
        <w:tblStyle w:val="TableStyle4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</w:tcPr>
          <w:p w:rsidR="00D97099" w:rsidRDefault="002B0C5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2. Контроль за исполнением настоящего приказа оставляю за собой.</w:t>
            </w: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both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both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right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ind w:left="1050"/>
            </w:pPr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5" w:type="dxa"/>
            <w:gridSpan w:val="5"/>
            <w:shd w:val="clear" w:color="auto" w:fill="auto"/>
            <w:vAlign w:val="bottom"/>
          </w:tcPr>
          <w:p w:rsidR="00D97099" w:rsidRDefault="002B0C5F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ректора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D97099" w:rsidRDefault="00D97099">
            <w:pPr>
              <w:jc w:val="both"/>
            </w:pPr>
          </w:p>
        </w:tc>
        <w:tc>
          <w:tcPr>
            <w:tcW w:w="4725" w:type="dxa"/>
            <w:gridSpan w:val="5"/>
            <w:shd w:val="clear" w:color="auto" w:fill="auto"/>
            <w:vAlign w:val="bottom"/>
          </w:tcPr>
          <w:p w:rsidR="00D97099" w:rsidRDefault="002B0C5F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Кандрашина</w:t>
            </w:r>
            <w:proofErr w:type="spellEnd"/>
          </w:p>
        </w:tc>
      </w:tr>
      <w:tr w:rsidR="00D9709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0" w:type="dxa"/>
            <w:gridSpan w:val="4"/>
            <w:shd w:val="clear" w:color="auto" w:fill="auto"/>
            <w:vAlign w:val="bottom"/>
          </w:tcPr>
          <w:p w:rsidR="00D97099" w:rsidRDefault="00D97099">
            <w:pPr>
              <w:jc w:val="both"/>
            </w:pPr>
          </w:p>
        </w:tc>
        <w:tc>
          <w:tcPr>
            <w:tcW w:w="6615" w:type="dxa"/>
            <w:gridSpan w:val="7"/>
            <w:shd w:val="clear" w:color="auto" w:fill="auto"/>
            <w:vAlign w:val="bottom"/>
          </w:tcPr>
          <w:p w:rsidR="00D97099" w:rsidRDefault="00D97099">
            <w:pPr>
              <w:jc w:val="right"/>
            </w:pPr>
          </w:p>
        </w:tc>
      </w:tr>
    </w:tbl>
    <w:p w:rsidR="002B0C5F" w:rsidRDefault="002B0C5F"/>
    <w:sectPr w:rsidR="002B0C5F">
      <w:footerReference w:type="default" r:id="rId6"/>
      <w:footerReference w:type="first" r:id="rId7"/>
      <w:pgSz w:w="11907" w:h="16839"/>
      <w:pgMar w:top="567" w:right="567" w:bottom="1134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C5F" w:rsidRDefault="002B0C5F">
      <w:pPr>
        <w:spacing w:after="0" w:line="240" w:lineRule="auto"/>
      </w:pPr>
      <w:r>
        <w:separator/>
      </w:r>
    </w:p>
  </w:endnote>
  <w:endnote w:type="continuationSeparator" w:id="0">
    <w:p w:rsidR="002B0C5F" w:rsidRDefault="002B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111006"/>
      <w:docPartObj>
        <w:docPartGallery w:val="Page Numbers (Top of Page)"/>
      </w:docPartObj>
    </w:sdtPr>
    <w:sdtEndPr/>
    <w:sdtContent>
      <w:p w:rsidR="00D97099" w:rsidRDefault="002B0C5F">
        <w:r>
          <w:rPr>
            <w:rFonts w:ascii="Times New Roman" w:hAnsi="Times New Roman"/>
            <w:sz w:val="16"/>
          </w:rPr>
          <w:t>Документ №000054166 от 27.08.2026</w:t>
        </w:r>
        <w:r>
          <w:rPr>
            <w:rFonts w:ascii="Times New Roman" w:hAnsi="Times New Roman"/>
            <w:sz w:val="16"/>
          </w:rPr>
          <w:t>Разработчик: Саблина Ольга Владимировна</w:t>
        </w:r>
      </w:p>
    </w:sdtContent>
  </w:sdt>
  <w:p w:rsidR="00D97099" w:rsidRDefault="00D9709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4878809"/>
      <w:docPartObj>
        <w:docPartGallery w:val="Page Numbers (Top of Page)"/>
      </w:docPartObj>
    </w:sdtPr>
    <w:sdtEndPr/>
    <w:sdtContent>
      <w:p w:rsidR="00D97099" w:rsidRDefault="002B0C5F">
        <w:r>
          <w:rPr>
            <w:rFonts w:ascii="Times New Roman" w:hAnsi="Times New Roman"/>
            <w:sz w:val="16"/>
          </w:rPr>
          <w:t>Документ №000054166 от 27.08.2026Разработчик: Саблина Ольга Владимировна</w:t>
        </w:r>
      </w:p>
    </w:sdtContent>
  </w:sdt>
  <w:p w:rsidR="00D97099" w:rsidRDefault="00D9709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C5F" w:rsidRDefault="002B0C5F">
      <w:pPr>
        <w:spacing w:after="0" w:line="240" w:lineRule="auto"/>
      </w:pPr>
      <w:r>
        <w:separator/>
      </w:r>
    </w:p>
  </w:footnote>
  <w:footnote w:type="continuationSeparator" w:id="0">
    <w:p w:rsidR="002B0C5F" w:rsidRDefault="002B0C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7099"/>
    <w:rsid w:val="002B0C5F"/>
    <w:rsid w:val="00911014"/>
    <w:rsid w:val="00D9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AEC47-B62B-45EF-B779-3A4D6D1A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Жидовкина</dc:creator>
  <cp:lastModifiedBy>Анна Жидовкина</cp:lastModifiedBy>
  <cp:revision>3</cp:revision>
  <cp:lastPrinted>2026-09-01T03:43:00Z</cp:lastPrinted>
  <dcterms:created xsi:type="dcterms:W3CDTF">2026-09-01T03:42:00Z</dcterms:created>
  <dcterms:modified xsi:type="dcterms:W3CDTF">2026-09-01T03:43:00Z</dcterms:modified>
</cp:coreProperties>
</file>