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10302" w:type="dxa"/>
        <w:tblInd w:w="41" w:type="dxa"/>
        <w:tblLayout w:type="fixed"/>
        <w:tblLook w:val="01E0" w:firstRow="1" w:lastRow="1" w:firstColumn="1" w:lastColumn="1" w:noHBand="0" w:noVBand="0"/>
      </w:tblPr>
      <w:tblGrid>
        <w:gridCol w:w="4916"/>
        <w:gridCol w:w="5386"/>
      </w:tblGrid>
      <w:tr w:rsidR="00D6673E" w:rsidTr="007B0B05">
        <w:trPr>
          <w:trHeight w:val="4152"/>
        </w:trPr>
        <w:tc>
          <w:tcPr>
            <w:tcW w:w="4916" w:type="dxa"/>
          </w:tcPr>
          <w:p w:rsidR="00D6673E" w:rsidRDefault="007B0B05" w:rsidP="007B0B05">
            <w:pPr>
              <w:pStyle w:val="TableParagraph"/>
              <w:spacing w:line="278" w:lineRule="auto"/>
              <w:ind w:left="102"/>
              <w:jc w:val="center"/>
              <w:rPr>
                <w:sz w:val="28"/>
              </w:rPr>
            </w:pPr>
            <w:bookmarkStart w:id="0" w:name="_GoBack"/>
            <w:bookmarkEnd w:id="0"/>
            <w:r>
              <w:rPr>
                <w:sz w:val="28"/>
              </w:rPr>
              <w:t>Министерство науки и высшего образования Российской Федерации</w:t>
            </w:r>
          </w:p>
          <w:p w:rsidR="007B0B05" w:rsidRDefault="007B0B05" w:rsidP="007B0B05">
            <w:pPr>
              <w:pStyle w:val="TableParagraph"/>
              <w:spacing w:line="278" w:lineRule="auto"/>
              <w:ind w:left="10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Федеральное государственное автономное образовательное учреждение высшего образования «Самарский государственный экономический университет» </w:t>
            </w:r>
          </w:p>
        </w:tc>
        <w:tc>
          <w:tcPr>
            <w:tcW w:w="5386" w:type="dxa"/>
          </w:tcPr>
          <w:p w:rsidR="007B0B05" w:rsidRDefault="007B0B05" w:rsidP="007F57FC">
            <w:pPr>
              <w:pStyle w:val="TableParagraph"/>
              <w:ind w:left="166"/>
              <w:jc w:val="center"/>
              <w:rPr>
                <w:sz w:val="28"/>
              </w:rPr>
            </w:pPr>
            <w:r>
              <w:rPr>
                <w:sz w:val="28"/>
              </w:rPr>
              <w:t>УТВЕРЖД</w:t>
            </w:r>
            <w:r w:rsidR="007F57FC">
              <w:rPr>
                <w:sz w:val="28"/>
              </w:rPr>
              <w:t>ЕНО</w:t>
            </w:r>
          </w:p>
          <w:p w:rsidR="007F57FC" w:rsidRDefault="007F57FC" w:rsidP="007F57FC">
            <w:pPr>
              <w:pStyle w:val="TableParagraph"/>
              <w:ind w:left="166"/>
              <w:jc w:val="center"/>
              <w:rPr>
                <w:sz w:val="28"/>
              </w:rPr>
            </w:pPr>
            <w:r>
              <w:rPr>
                <w:sz w:val="28"/>
              </w:rPr>
              <w:t>р</w:t>
            </w:r>
            <w:r w:rsidR="007B0B05">
              <w:rPr>
                <w:sz w:val="28"/>
              </w:rPr>
              <w:t xml:space="preserve">ешением </w:t>
            </w:r>
            <w:r>
              <w:rPr>
                <w:sz w:val="28"/>
              </w:rPr>
              <w:t>у</w:t>
            </w:r>
            <w:r w:rsidR="007B0B05">
              <w:rPr>
                <w:sz w:val="28"/>
              </w:rPr>
              <w:t xml:space="preserve">ченого совета </w:t>
            </w:r>
          </w:p>
          <w:p w:rsidR="007F57FC" w:rsidRDefault="007F57FC" w:rsidP="007F57FC">
            <w:pPr>
              <w:pStyle w:val="TableParagraph"/>
              <w:ind w:left="166"/>
              <w:jc w:val="center"/>
              <w:rPr>
                <w:sz w:val="28"/>
              </w:rPr>
            </w:pPr>
            <w:r>
              <w:rPr>
                <w:sz w:val="28"/>
              </w:rPr>
              <w:t>университета</w:t>
            </w:r>
          </w:p>
          <w:p w:rsidR="007B0B05" w:rsidRDefault="007F57FC" w:rsidP="007F57FC">
            <w:pPr>
              <w:pStyle w:val="TableParagraph"/>
              <w:ind w:left="166"/>
              <w:jc w:val="center"/>
              <w:rPr>
                <w:sz w:val="28"/>
              </w:rPr>
            </w:pPr>
            <w:r>
              <w:rPr>
                <w:sz w:val="28"/>
              </w:rPr>
              <w:t>(</w:t>
            </w:r>
            <w:r w:rsidR="007B0B05">
              <w:rPr>
                <w:sz w:val="28"/>
              </w:rPr>
              <w:t>23.09.2026г., протокол № 2</w:t>
            </w:r>
            <w:r>
              <w:rPr>
                <w:sz w:val="28"/>
              </w:rPr>
              <w:t>)</w:t>
            </w:r>
          </w:p>
          <w:p w:rsidR="007F57FC" w:rsidRDefault="007F57FC" w:rsidP="007F57FC">
            <w:pPr>
              <w:pStyle w:val="TableParagraph"/>
              <w:ind w:left="166"/>
              <w:jc w:val="center"/>
              <w:rPr>
                <w:sz w:val="28"/>
              </w:rPr>
            </w:pPr>
            <w:r>
              <w:rPr>
                <w:sz w:val="28"/>
              </w:rPr>
              <w:t>приказ ректора ФГАОУ ВО</w:t>
            </w:r>
          </w:p>
          <w:p w:rsidR="007F57FC" w:rsidRDefault="007F57FC" w:rsidP="007F57FC">
            <w:pPr>
              <w:pStyle w:val="TableParagraph"/>
              <w:ind w:left="166"/>
              <w:jc w:val="center"/>
              <w:rPr>
                <w:sz w:val="28"/>
              </w:rPr>
            </w:pPr>
            <w:r>
              <w:rPr>
                <w:sz w:val="28"/>
              </w:rPr>
              <w:t>«СГЭУ» от «__</w:t>
            </w:r>
            <w:proofErr w:type="gramStart"/>
            <w:r>
              <w:rPr>
                <w:sz w:val="28"/>
              </w:rPr>
              <w:t>_»_</w:t>
            </w:r>
            <w:proofErr w:type="gramEnd"/>
            <w:r>
              <w:rPr>
                <w:sz w:val="28"/>
              </w:rPr>
              <w:t>___________2026г.</w:t>
            </w:r>
          </w:p>
          <w:p w:rsidR="007B0B05" w:rsidRDefault="007F57FC" w:rsidP="007F57FC">
            <w:pPr>
              <w:pStyle w:val="TableParagraph"/>
              <w:ind w:left="166"/>
              <w:jc w:val="center"/>
              <w:rPr>
                <w:sz w:val="28"/>
              </w:rPr>
            </w:pPr>
            <w:r>
              <w:rPr>
                <w:sz w:val="28"/>
              </w:rPr>
              <w:t>№_____</w:t>
            </w:r>
          </w:p>
        </w:tc>
      </w:tr>
      <w:tr w:rsidR="00D6673E" w:rsidTr="007B0B05">
        <w:trPr>
          <w:trHeight w:val="1185"/>
        </w:trPr>
        <w:tc>
          <w:tcPr>
            <w:tcW w:w="4916" w:type="dxa"/>
          </w:tcPr>
          <w:p w:rsidR="007B0B05" w:rsidRDefault="007B0B05" w:rsidP="007B0B05">
            <w:pPr>
              <w:pStyle w:val="TableParagraph"/>
              <w:spacing w:before="121"/>
              <w:ind w:left="840" w:right="73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Положение</w:t>
            </w:r>
          </w:p>
          <w:p w:rsidR="00D6673E" w:rsidRDefault="007B0B05" w:rsidP="007B0B05">
            <w:pPr>
              <w:pStyle w:val="TableParagraph"/>
              <w:spacing w:line="372" w:lineRule="exact"/>
              <w:ind w:left="84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Центре новых возможностей ФГАОУ ВО «СГЭУ»</w:t>
            </w:r>
          </w:p>
        </w:tc>
        <w:tc>
          <w:tcPr>
            <w:tcW w:w="5386" w:type="dxa"/>
          </w:tcPr>
          <w:p w:rsidR="00D6673E" w:rsidRDefault="00D6673E">
            <w:pPr>
              <w:pStyle w:val="TableParagraph"/>
              <w:ind w:left="0"/>
              <w:rPr>
                <w:sz w:val="26"/>
              </w:rPr>
            </w:pPr>
          </w:p>
        </w:tc>
      </w:tr>
    </w:tbl>
    <w:p w:rsidR="00D6673E" w:rsidRDefault="00D6673E">
      <w:pPr>
        <w:pStyle w:val="a3"/>
        <w:ind w:left="0" w:firstLine="0"/>
        <w:jc w:val="left"/>
      </w:pPr>
    </w:p>
    <w:p w:rsidR="00D6673E" w:rsidRDefault="00DE4D7C">
      <w:pPr>
        <w:pStyle w:val="1"/>
        <w:numPr>
          <w:ilvl w:val="0"/>
          <w:numId w:val="6"/>
        </w:numPr>
        <w:tabs>
          <w:tab w:val="left" w:pos="5203"/>
        </w:tabs>
        <w:ind w:left="5203" w:hanging="630"/>
        <w:jc w:val="both"/>
      </w:pPr>
      <w:r>
        <w:t>Общие</w:t>
      </w:r>
      <w:r>
        <w:rPr>
          <w:spacing w:val="-3"/>
        </w:rPr>
        <w:t xml:space="preserve"> </w:t>
      </w:r>
      <w:r>
        <w:rPr>
          <w:spacing w:val="-2"/>
        </w:rPr>
        <w:t>положения</w:t>
      </w:r>
    </w:p>
    <w:p w:rsidR="00D6673E" w:rsidRDefault="00DE4D7C">
      <w:pPr>
        <w:pStyle w:val="a4"/>
        <w:numPr>
          <w:ilvl w:val="1"/>
          <w:numId w:val="6"/>
        </w:numPr>
        <w:tabs>
          <w:tab w:val="left" w:pos="2265"/>
        </w:tabs>
        <w:ind w:right="139" w:firstLine="707"/>
        <w:rPr>
          <w:sz w:val="28"/>
        </w:rPr>
      </w:pPr>
      <w:r>
        <w:rPr>
          <w:sz w:val="28"/>
        </w:rPr>
        <w:t xml:space="preserve">Центр </w:t>
      </w:r>
      <w:r w:rsidR="003E313C">
        <w:rPr>
          <w:sz w:val="28"/>
        </w:rPr>
        <w:t>новых возможностей</w:t>
      </w:r>
      <w:r>
        <w:rPr>
          <w:sz w:val="28"/>
        </w:rPr>
        <w:t xml:space="preserve"> (далее - Центр) является учебным и научным структурным подразделением федерального государственного автономного образовательного учреждения высшего образования «Самарский государственный экономический университет» (далее - Университет).</w:t>
      </w:r>
    </w:p>
    <w:p w:rsidR="00D6673E" w:rsidRPr="00481CB8" w:rsidRDefault="00DE4D7C">
      <w:pPr>
        <w:pStyle w:val="a4"/>
        <w:numPr>
          <w:ilvl w:val="1"/>
          <w:numId w:val="6"/>
        </w:numPr>
        <w:tabs>
          <w:tab w:val="left" w:pos="2265"/>
        </w:tabs>
        <w:ind w:right="142" w:firstLine="707"/>
        <w:rPr>
          <w:sz w:val="28"/>
        </w:rPr>
      </w:pPr>
      <w:r w:rsidRPr="00481CB8">
        <w:rPr>
          <w:sz w:val="28"/>
        </w:rPr>
        <w:t xml:space="preserve">Центр </w:t>
      </w:r>
      <w:r w:rsidR="00C01060">
        <w:rPr>
          <w:sz w:val="28"/>
        </w:rPr>
        <w:t>новых возможностей</w:t>
      </w:r>
      <w:r w:rsidRPr="00481CB8">
        <w:rPr>
          <w:sz w:val="28"/>
        </w:rPr>
        <w:t xml:space="preserve"> создан на основании решения </w:t>
      </w:r>
      <w:r w:rsidR="00671E4E">
        <w:rPr>
          <w:sz w:val="28"/>
        </w:rPr>
        <w:t>у</w:t>
      </w:r>
      <w:r w:rsidRPr="00481CB8">
        <w:rPr>
          <w:sz w:val="28"/>
        </w:rPr>
        <w:t xml:space="preserve">ченого совета университета </w:t>
      </w:r>
      <w:r w:rsidR="007F57FC">
        <w:rPr>
          <w:sz w:val="28"/>
        </w:rPr>
        <w:t>о</w:t>
      </w:r>
      <w:r w:rsidRPr="00481CB8">
        <w:rPr>
          <w:sz w:val="28"/>
        </w:rPr>
        <w:t xml:space="preserve">т </w:t>
      </w:r>
      <w:r w:rsidR="00671E4E">
        <w:rPr>
          <w:sz w:val="28"/>
        </w:rPr>
        <w:t>23</w:t>
      </w:r>
      <w:r w:rsidRPr="00481CB8">
        <w:rPr>
          <w:sz w:val="28"/>
        </w:rPr>
        <w:t>.0</w:t>
      </w:r>
      <w:r w:rsidR="00671E4E">
        <w:rPr>
          <w:sz w:val="28"/>
        </w:rPr>
        <w:t>9</w:t>
      </w:r>
      <w:r w:rsidRPr="00481CB8">
        <w:rPr>
          <w:sz w:val="28"/>
        </w:rPr>
        <w:t>.202</w:t>
      </w:r>
      <w:r w:rsidR="00671E4E">
        <w:rPr>
          <w:sz w:val="28"/>
        </w:rPr>
        <w:t>6</w:t>
      </w:r>
      <w:r w:rsidRPr="00481CB8">
        <w:rPr>
          <w:sz w:val="28"/>
        </w:rPr>
        <w:t xml:space="preserve">г. (протокол № </w:t>
      </w:r>
      <w:r w:rsidR="00671E4E">
        <w:rPr>
          <w:sz w:val="28"/>
        </w:rPr>
        <w:t>2</w:t>
      </w:r>
      <w:r w:rsidRPr="00481CB8">
        <w:rPr>
          <w:sz w:val="28"/>
        </w:rPr>
        <w:t>) в рамках реализации проекта «Оценка и развитие управленческих компетенций в российских образовательных организациях» (далее – Проект).</w:t>
      </w:r>
    </w:p>
    <w:p w:rsidR="00D6673E" w:rsidRDefault="00DE4D7C">
      <w:pPr>
        <w:pStyle w:val="a4"/>
        <w:numPr>
          <w:ilvl w:val="1"/>
          <w:numId w:val="6"/>
        </w:numPr>
        <w:tabs>
          <w:tab w:val="left" w:pos="2265"/>
        </w:tabs>
        <w:ind w:right="137" w:firstLine="707"/>
        <w:rPr>
          <w:sz w:val="28"/>
        </w:rPr>
      </w:pPr>
      <w:r>
        <w:rPr>
          <w:sz w:val="28"/>
        </w:rPr>
        <w:t xml:space="preserve">Центр </w:t>
      </w:r>
      <w:r w:rsidR="003E313C">
        <w:rPr>
          <w:sz w:val="28"/>
        </w:rPr>
        <w:t>новых возможностей</w:t>
      </w:r>
      <w:r>
        <w:rPr>
          <w:sz w:val="28"/>
        </w:rPr>
        <w:t xml:space="preserve"> может быть реорганизован и ликвидирован на основании решения Ученого совета Университета. Соответствующие изменения организационной структуры </w:t>
      </w:r>
      <w:r w:rsidR="007F57FC">
        <w:rPr>
          <w:sz w:val="28"/>
        </w:rPr>
        <w:t>водятся в действие</w:t>
      </w:r>
      <w:r>
        <w:rPr>
          <w:sz w:val="28"/>
        </w:rPr>
        <w:t xml:space="preserve"> приказом ректора.</w:t>
      </w:r>
    </w:p>
    <w:p w:rsidR="00D6673E" w:rsidRPr="00F7152C" w:rsidRDefault="00DE4D7C">
      <w:pPr>
        <w:pStyle w:val="a4"/>
        <w:numPr>
          <w:ilvl w:val="1"/>
          <w:numId w:val="6"/>
        </w:numPr>
        <w:tabs>
          <w:tab w:val="left" w:pos="2265"/>
        </w:tabs>
        <w:ind w:right="141" w:firstLine="707"/>
        <w:rPr>
          <w:sz w:val="28"/>
        </w:rPr>
      </w:pPr>
      <w:r w:rsidRPr="00F7152C">
        <w:rPr>
          <w:sz w:val="28"/>
        </w:rPr>
        <w:t xml:space="preserve">Центр </w:t>
      </w:r>
      <w:r w:rsidR="003E313C" w:rsidRPr="00F7152C">
        <w:rPr>
          <w:sz w:val="28"/>
        </w:rPr>
        <w:t>новых возможностей</w:t>
      </w:r>
      <w:r w:rsidRPr="00F7152C">
        <w:rPr>
          <w:sz w:val="28"/>
        </w:rPr>
        <w:t xml:space="preserve"> подчиняется непосредственно проректору по </w:t>
      </w:r>
      <w:r w:rsidR="004432D2">
        <w:rPr>
          <w:sz w:val="28"/>
        </w:rPr>
        <w:t>молодежной политике</w:t>
      </w:r>
      <w:r w:rsidRPr="00F7152C">
        <w:rPr>
          <w:sz w:val="28"/>
        </w:rPr>
        <w:t>.</w:t>
      </w:r>
    </w:p>
    <w:p w:rsidR="00F7152C" w:rsidRDefault="00DE4D7C" w:rsidP="00F7152C">
      <w:pPr>
        <w:pStyle w:val="a4"/>
        <w:numPr>
          <w:ilvl w:val="1"/>
          <w:numId w:val="6"/>
        </w:numPr>
        <w:tabs>
          <w:tab w:val="left" w:pos="2114"/>
        </w:tabs>
        <w:ind w:right="138" w:firstLine="707"/>
        <w:rPr>
          <w:sz w:val="28"/>
        </w:rPr>
      </w:pPr>
      <w:r w:rsidRPr="00F7152C">
        <w:rPr>
          <w:sz w:val="28"/>
        </w:rPr>
        <w:t xml:space="preserve">Центр </w:t>
      </w:r>
      <w:r w:rsidR="003E313C" w:rsidRPr="00F7152C">
        <w:rPr>
          <w:sz w:val="28"/>
        </w:rPr>
        <w:t>новых возможностей</w:t>
      </w:r>
      <w:r w:rsidRPr="00F7152C">
        <w:rPr>
          <w:sz w:val="28"/>
        </w:rPr>
        <w:t xml:space="preserve"> возглавляет директор, назначаемый на должность приказом ректора Университета по представлению проректора по </w:t>
      </w:r>
      <w:r w:rsidR="004432D2">
        <w:rPr>
          <w:sz w:val="28"/>
        </w:rPr>
        <w:t>молодежной политике</w:t>
      </w:r>
      <w:r w:rsidRPr="00F7152C">
        <w:rPr>
          <w:sz w:val="28"/>
        </w:rPr>
        <w:t>.</w:t>
      </w:r>
    </w:p>
    <w:p w:rsidR="00D6673E" w:rsidRPr="00F7152C" w:rsidRDefault="00DE4D7C" w:rsidP="00F7152C">
      <w:pPr>
        <w:pStyle w:val="a4"/>
        <w:numPr>
          <w:ilvl w:val="1"/>
          <w:numId w:val="6"/>
        </w:numPr>
        <w:tabs>
          <w:tab w:val="left" w:pos="2114"/>
        </w:tabs>
        <w:ind w:right="138" w:firstLine="707"/>
        <w:rPr>
          <w:sz w:val="28"/>
        </w:rPr>
      </w:pPr>
      <w:r w:rsidRPr="00F7152C">
        <w:rPr>
          <w:sz w:val="28"/>
        </w:rPr>
        <w:t xml:space="preserve">Структуру и штатное расписание Центра </w:t>
      </w:r>
      <w:r w:rsidR="003E313C" w:rsidRPr="00F7152C">
        <w:rPr>
          <w:sz w:val="28"/>
        </w:rPr>
        <w:t>новых возможностей</w:t>
      </w:r>
      <w:r w:rsidRPr="00F7152C">
        <w:rPr>
          <w:sz w:val="28"/>
        </w:rPr>
        <w:t xml:space="preserve"> утверждает ректор Университета по представлению директора Центра оценки компетенций, согласованному с</w:t>
      </w:r>
      <w:r w:rsidRPr="00F7152C">
        <w:rPr>
          <w:spacing w:val="40"/>
          <w:sz w:val="28"/>
        </w:rPr>
        <w:t xml:space="preserve"> </w:t>
      </w:r>
      <w:r w:rsidRPr="00F7152C">
        <w:rPr>
          <w:sz w:val="28"/>
        </w:rPr>
        <w:t xml:space="preserve">проректором </w:t>
      </w:r>
      <w:r w:rsidR="007F57FC">
        <w:rPr>
          <w:sz w:val="28"/>
        </w:rPr>
        <w:t xml:space="preserve">по </w:t>
      </w:r>
      <w:r w:rsidR="004432D2">
        <w:rPr>
          <w:sz w:val="28"/>
        </w:rPr>
        <w:t>молодежной политике</w:t>
      </w:r>
      <w:r w:rsidRPr="00F7152C">
        <w:rPr>
          <w:spacing w:val="-2"/>
          <w:sz w:val="28"/>
        </w:rPr>
        <w:t>.</w:t>
      </w:r>
    </w:p>
    <w:p w:rsidR="00D6673E" w:rsidRDefault="00DE4D7C">
      <w:pPr>
        <w:pStyle w:val="a4"/>
        <w:numPr>
          <w:ilvl w:val="1"/>
          <w:numId w:val="6"/>
        </w:numPr>
        <w:tabs>
          <w:tab w:val="left" w:pos="2105"/>
        </w:tabs>
        <w:ind w:right="140" w:firstLine="707"/>
        <w:rPr>
          <w:sz w:val="28"/>
        </w:rPr>
      </w:pPr>
      <w:r>
        <w:rPr>
          <w:sz w:val="28"/>
        </w:rPr>
        <w:t xml:space="preserve">Работники Центра </w:t>
      </w:r>
      <w:r w:rsidR="003E313C">
        <w:rPr>
          <w:sz w:val="28"/>
        </w:rPr>
        <w:t>новых возможностей</w:t>
      </w:r>
      <w:r>
        <w:rPr>
          <w:sz w:val="28"/>
        </w:rPr>
        <w:t xml:space="preserve"> назначаются на должности приказом ректора Университета по представлению директора Центра оценки </w:t>
      </w:r>
      <w:r>
        <w:rPr>
          <w:spacing w:val="-2"/>
          <w:sz w:val="28"/>
        </w:rPr>
        <w:t>компетенций.</w:t>
      </w:r>
    </w:p>
    <w:p w:rsidR="00D6673E" w:rsidRDefault="00DE4D7C">
      <w:pPr>
        <w:pStyle w:val="a4"/>
        <w:numPr>
          <w:ilvl w:val="1"/>
          <w:numId w:val="6"/>
        </w:numPr>
        <w:tabs>
          <w:tab w:val="left" w:pos="2120"/>
        </w:tabs>
        <w:spacing w:line="322" w:lineRule="exact"/>
        <w:ind w:left="2120" w:hanging="560"/>
        <w:rPr>
          <w:sz w:val="28"/>
        </w:rPr>
      </w:pP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своей</w:t>
      </w:r>
      <w:r>
        <w:rPr>
          <w:spacing w:val="-9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Центр</w:t>
      </w:r>
      <w:r>
        <w:rPr>
          <w:spacing w:val="-5"/>
          <w:sz w:val="28"/>
        </w:rPr>
        <w:t xml:space="preserve"> </w:t>
      </w:r>
      <w:r w:rsidR="003E313C">
        <w:rPr>
          <w:sz w:val="28"/>
        </w:rPr>
        <w:t>новых возможностей</w:t>
      </w:r>
      <w:r>
        <w:rPr>
          <w:spacing w:val="-2"/>
          <w:sz w:val="28"/>
        </w:rPr>
        <w:t xml:space="preserve"> руководствуется:</w:t>
      </w:r>
    </w:p>
    <w:p w:rsidR="00D6673E" w:rsidRDefault="00DE4D7C">
      <w:pPr>
        <w:pStyle w:val="a4"/>
        <w:numPr>
          <w:ilvl w:val="0"/>
          <w:numId w:val="5"/>
        </w:numPr>
        <w:tabs>
          <w:tab w:val="left" w:pos="1722"/>
        </w:tabs>
        <w:ind w:left="1722" w:hanging="162"/>
        <w:rPr>
          <w:sz w:val="28"/>
        </w:rPr>
      </w:pPr>
      <w:r>
        <w:rPr>
          <w:sz w:val="28"/>
        </w:rPr>
        <w:t>законодательством</w:t>
      </w:r>
      <w:r>
        <w:rPr>
          <w:spacing w:val="-6"/>
          <w:sz w:val="28"/>
        </w:rPr>
        <w:t xml:space="preserve"> </w:t>
      </w:r>
      <w:r>
        <w:rPr>
          <w:sz w:val="28"/>
        </w:rPr>
        <w:t>РФ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сфере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образования;</w:t>
      </w:r>
    </w:p>
    <w:p w:rsidR="00D6673E" w:rsidRDefault="00D6673E">
      <w:pPr>
        <w:pStyle w:val="a4"/>
        <w:rPr>
          <w:sz w:val="28"/>
        </w:rPr>
        <w:sectPr w:rsidR="00D6673E">
          <w:type w:val="continuous"/>
          <w:pgSz w:w="11910" w:h="16840"/>
          <w:pgMar w:top="520" w:right="708" w:bottom="280" w:left="566" w:header="720" w:footer="720" w:gutter="0"/>
          <w:cols w:space="720"/>
        </w:sectPr>
      </w:pPr>
    </w:p>
    <w:p w:rsidR="00D6673E" w:rsidRDefault="00DE4D7C">
      <w:pPr>
        <w:pStyle w:val="a4"/>
        <w:numPr>
          <w:ilvl w:val="0"/>
          <w:numId w:val="5"/>
        </w:numPr>
        <w:tabs>
          <w:tab w:val="left" w:pos="1762"/>
        </w:tabs>
        <w:spacing w:before="66"/>
        <w:ind w:right="140" w:firstLine="707"/>
        <w:rPr>
          <w:sz w:val="28"/>
        </w:rPr>
      </w:pPr>
      <w:r>
        <w:rPr>
          <w:sz w:val="28"/>
        </w:rPr>
        <w:lastRenderedPageBreak/>
        <w:t>приказами, распоряжениями, другими нормативными и руководящими материалами органов государственной власти, осуществляющих функции управления и надзора в сфере образования;</w:t>
      </w:r>
    </w:p>
    <w:p w:rsidR="00D6673E" w:rsidRDefault="00DE4D7C">
      <w:pPr>
        <w:pStyle w:val="a4"/>
        <w:numPr>
          <w:ilvl w:val="0"/>
          <w:numId w:val="5"/>
        </w:numPr>
        <w:tabs>
          <w:tab w:val="left" w:pos="1722"/>
        </w:tabs>
        <w:spacing w:line="321" w:lineRule="exact"/>
        <w:ind w:left="1722" w:hanging="162"/>
        <w:rPr>
          <w:sz w:val="28"/>
        </w:rPr>
      </w:pPr>
      <w:r>
        <w:rPr>
          <w:sz w:val="28"/>
        </w:rPr>
        <w:t>Уставом</w:t>
      </w:r>
      <w:r>
        <w:rPr>
          <w:spacing w:val="-2"/>
          <w:sz w:val="28"/>
        </w:rPr>
        <w:t xml:space="preserve"> Университета;</w:t>
      </w:r>
    </w:p>
    <w:p w:rsidR="00D6673E" w:rsidRDefault="00DE4D7C">
      <w:pPr>
        <w:pStyle w:val="a4"/>
        <w:numPr>
          <w:ilvl w:val="0"/>
          <w:numId w:val="5"/>
        </w:numPr>
        <w:tabs>
          <w:tab w:val="left" w:pos="1722"/>
        </w:tabs>
        <w:spacing w:line="322" w:lineRule="exact"/>
        <w:ind w:left="1722" w:hanging="162"/>
        <w:rPr>
          <w:sz w:val="28"/>
        </w:rPr>
      </w:pPr>
      <w:r>
        <w:rPr>
          <w:sz w:val="28"/>
        </w:rPr>
        <w:t>решениями</w:t>
      </w:r>
      <w:r>
        <w:rPr>
          <w:spacing w:val="-6"/>
          <w:sz w:val="28"/>
        </w:rPr>
        <w:t xml:space="preserve"> </w:t>
      </w:r>
      <w:r>
        <w:rPr>
          <w:sz w:val="28"/>
        </w:rPr>
        <w:t>Ученого</w:t>
      </w:r>
      <w:r>
        <w:rPr>
          <w:spacing w:val="-4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Университета;</w:t>
      </w:r>
    </w:p>
    <w:p w:rsidR="00D6673E" w:rsidRDefault="00DE4D7C">
      <w:pPr>
        <w:pStyle w:val="a4"/>
        <w:numPr>
          <w:ilvl w:val="0"/>
          <w:numId w:val="5"/>
        </w:numPr>
        <w:tabs>
          <w:tab w:val="left" w:pos="1722"/>
        </w:tabs>
        <w:ind w:left="1722" w:hanging="162"/>
        <w:rPr>
          <w:sz w:val="28"/>
        </w:rPr>
      </w:pPr>
      <w:r>
        <w:rPr>
          <w:sz w:val="28"/>
        </w:rPr>
        <w:t>приказами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распоряжениями</w:t>
      </w:r>
      <w:r>
        <w:rPr>
          <w:spacing w:val="-6"/>
          <w:sz w:val="28"/>
        </w:rPr>
        <w:t xml:space="preserve"> </w:t>
      </w:r>
      <w:r>
        <w:rPr>
          <w:sz w:val="28"/>
        </w:rPr>
        <w:t>ректора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Университета;</w:t>
      </w:r>
    </w:p>
    <w:p w:rsidR="00D6673E" w:rsidRDefault="00DE4D7C">
      <w:pPr>
        <w:pStyle w:val="a4"/>
        <w:numPr>
          <w:ilvl w:val="0"/>
          <w:numId w:val="5"/>
        </w:numPr>
        <w:tabs>
          <w:tab w:val="left" w:pos="1726"/>
        </w:tabs>
        <w:spacing w:before="2"/>
        <w:ind w:right="142" w:firstLine="707"/>
        <w:rPr>
          <w:sz w:val="28"/>
        </w:rPr>
      </w:pPr>
      <w:r>
        <w:rPr>
          <w:sz w:val="28"/>
        </w:rPr>
        <w:t>распоряжениями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указаниями</w:t>
      </w:r>
      <w:r>
        <w:rPr>
          <w:spacing w:val="-1"/>
          <w:sz w:val="28"/>
        </w:rPr>
        <w:t xml:space="preserve"> </w:t>
      </w:r>
      <w:r>
        <w:rPr>
          <w:sz w:val="28"/>
        </w:rPr>
        <w:t>проректора</w:t>
      </w:r>
      <w:r w:rsidR="007F57FC">
        <w:rPr>
          <w:sz w:val="28"/>
        </w:rPr>
        <w:t xml:space="preserve"> по</w:t>
      </w:r>
      <w:r>
        <w:rPr>
          <w:sz w:val="28"/>
        </w:rPr>
        <w:t xml:space="preserve"> </w:t>
      </w:r>
      <w:r w:rsidR="004432D2">
        <w:rPr>
          <w:sz w:val="28"/>
        </w:rPr>
        <w:t>молодежной политике</w:t>
      </w:r>
      <w:r>
        <w:rPr>
          <w:spacing w:val="-2"/>
          <w:sz w:val="28"/>
        </w:rPr>
        <w:t>;</w:t>
      </w:r>
    </w:p>
    <w:p w:rsidR="00D6673E" w:rsidRDefault="00DE4D7C">
      <w:pPr>
        <w:pStyle w:val="a4"/>
        <w:numPr>
          <w:ilvl w:val="0"/>
          <w:numId w:val="5"/>
        </w:numPr>
        <w:tabs>
          <w:tab w:val="left" w:pos="1722"/>
        </w:tabs>
        <w:spacing w:line="321" w:lineRule="exact"/>
        <w:ind w:left="1722" w:hanging="162"/>
        <w:rPr>
          <w:sz w:val="28"/>
        </w:rPr>
      </w:pPr>
      <w:r>
        <w:rPr>
          <w:sz w:val="28"/>
        </w:rPr>
        <w:t>настоящим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Положением.</w:t>
      </w:r>
    </w:p>
    <w:p w:rsidR="00D6673E" w:rsidRDefault="00D6673E">
      <w:pPr>
        <w:pStyle w:val="a3"/>
        <w:spacing w:before="4"/>
        <w:ind w:left="0" w:firstLine="0"/>
        <w:jc w:val="left"/>
      </w:pPr>
    </w:p>
    <w:p w:rsidR="00D6673E" w:rsidRDefault="00DE4D7C">
      <w:pPr>
        <w:pStyle w:val="1"/>
        <w:numPr>
          <w:ilvl w:val="0"/>
          <w:numId w:val="6"/>
        </w:numPr>
        <w:tabs>
          <w:tab w:val="left" w:pos="4617"/>
        </w:tabs>
        <w:ind w:left="4617" w:hanging="279"/>
        <w:jc w:val="both"/>
      </w:pPr>
      <w:r>
        <w:t>Цели,</w:t>
      </w:r>
      <w:r>
        <w:rPr>
          <w:spacing w:val="-3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функции</w:t>
      </w:r>
    </w:p>
    <w:p w:rsidR="00D6673E" w:rsidRDefault="00DE4D7C">
      <w:pPr>
        <w:pStyle w:val="a4"/>
        <w:numPr>
          <w:ilvl w:val="1"/>
          <w:numId w:val="6"/>
        </w:numPr>
        <w:tabs>
          <w:tab w:val="left" w:pos="1985"/>
        </w:tabs>
        <w:ind w:right="138" w:firstLine="707"/>
        <w:rPr>
          <w:sz w:val="28"/>
        </w:rPr>
      </w:pPr>
      <w:r>
        <w:rPr>
          <w:sz w:val="28"/>
        </w:rPr>
        <w:t xml:space="preserve">Целью деятельности Центра </w:t>
      </w:r>
      <w:r w:rsidR="003E313C">
        <w:rPr>
          <w:sz w:val="28"/>
        </w:rPr>
        <w:t>новых возможностей</w:t>
      </w:r>
      <w:r>
        <w:rPr>
          <w:sz w:val="28"/>
        </w:rPr>
        <w:t xml:space="preserve"> является создание условий для карьерного социального лифта студентов, молодежи всего региона </w:t>
      </w:r>
      <w:r w:rsidR="001F5868" w:rsidRPr="001F5868">
        <w:rPr>
          <w:sz w:val="28"/>
        </w:rPr>
        <w:t>и формирование универсальных компетенций у обучающихся и работников университета</w:t>
      </w:r>
      <w:r w:rsidR="001F5868">
        <w:rPr>
          <w:sz w:val="28"/>
        </w:rPr>
        <w:t xml:space="preserve"> </w:t>
      </w:r>
      <w:r>
        <w:rPr>
          <w:sz w:val="28"/>
        </w:rPr>
        <w:t xml:space="preserve">через внедрение системы </w:t>
      </w:r>
      <w:r w:rsidR="00B5675F">
        <w:rPr>
          <w:sz w:val="28"/>
        </w:rPr>
        <w:t xml:space="preserve">оценки и развития универсальных </w:t>
      </w:r>
      <w:r>
        <w:rPr>
          <w:sz w:val="28"/>
        </w:rPr>
        <w:t xml:space="preserve">компетенций </w:t>
      </w:r>
      <w:r w:rsidR="006C582D">
        <w:rPr>
          <w:sz w:val="28"/>
        </w:rPr>
        <w:t xml:space="preserve">и ценностных ориентаций </w:t>
      </w:r>
      <w:r w:rsidR="001F5868">
        <w:rPr>
          <w:sz w:val="28"/>
        </w:rPr>
        <w:t>для</w:t>
      </w:r>
      <w:r w:rsidR="001F5868" w:rsidRPr="001F5868">
        <w:rPr>
          <w:sz w:val="28"/>
        </w:rPr>
        <w:t xml:space="preserve"> обеспечения их личностной и профессиональной самореализации</w:t>
      </w:r>
      <w:r w:rsidR="001F5868">
        <w:rPr>
          <w:sz w:val="28"/>
        </w:rPr>
        <w:t xml:space="preserve">, </w:t>
      </w:r>
      <w:r>
        <w:rPr>
          <w:sz w:val="28"/>
        </w:rPr>
        <w:t>эффективной адапт</w:t>
      </w:r>
      <w:r w:rsidR="001F5868">
        <w:rPr>
          <w:sz w:val="28"/>
        </w:rPr>
        <w:t>ации к требованиям работодателя</w:t>
      </w:r>
      <w:r>
        <w:rPr>
          <w:sz w:val="28"/>
        </w:rPr>
        <w:t xml:space="preserve"> и з</w:t>
      </w:r>
      <w:r w:rsidR="001F5868">
        <w:rPr>
          <w:sz w:val="28"/>
        </w:rPr>
        <w:t>адачам современного рынка труда.</w:t>
      </w:r>
    </w:p>
    <w:p w:rsidR="00D6673E" w:rsidRDefault="00DE4D7C">
      <w:pPr>
        <w:pStyle w:val="a4"/>
        <w:numPr>
          <w:ilvl w:val="1"/>
          <w:numId w:val="6"/>
        </w:numPr>
        <w:tabs>
          <w:tab w:val="left" w:pos="1986"/>
        </w:tabs>
        <w:spacing w:line="322" w:lineRule="exact"/>
        <w:ind w:left="1986" w:hanging="426"/>
        <w:rPr>
          <w:sz w:val="28"/>
        </w:rPr>
      </w:pP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основным</w:t>
      </w:r>
      <w:r>
        <w:rPr>
          <w:spacing w:val="-6"/>
          <w:sz w:val="28"/>
        </w:rPr>
        <w:t xml:space="preserve"> </w:t>
      </w:r>
      <w:r>
        <w:rPr>
          <w:sz w:val="28"/>
        </w:rPr>
        <w:t>задачам</w:t>
      </w:r>
      <w:r>
        <w:rPr>
          <w:spacing w:val="-6"/>
          <w:sz w:val="28"/>
        </w:rPr>
        <w:t xml:space="preserve"> </w:t>
      </w:r>
      <w:r>
        <w:rPr>
          <w:sz w:val="28"/>
        </w:rPr>
        <w:t>Центра</w:t>
      </w:r>
      <w:r>
        <w:rPr>
          <w:spacing w:val="-9"/>
          <w:sz w:val="28"/>
        </w:rPr>
        <w:t xml:space="preserve"> </w:t>
      </w:r>
      <w:r w:rsidR="003E313C">
        <w:rPr>
          <w:sz w:val="28"/>
        </w:rPr>
        <w:t>новых возможностей</w:t>
      </w:r>
      <w:r w:rsidR="004324F2">
        <w:rPr>
          <w:sz w:val="28"/>
        </w:rPr>
        <w:t xml:space="preserve"> </w:t>
      </w:r>
      <w:r>
        <w:rPr>
          <w:spacing w:val="-2"/>
          <w:sz w:val="28"/>
        </w:rPr>
        <w:t>относятся:</w:t>
      </w:r>
    </w:p>
    <w:p w:rsidR="00D6673E" w:rsidRDefault="00DE4D7C">
      <w:pPr>
        <w:pStyle w:val="a4"/>
        <w:numPr>
          <w:ilvl w:val="2"/>
          <w:numId w:val="6"/>
        </w:numPr>
        <w:tabs>
          <w:tab w:val="left" w:pos="2362"/>
        </w:tabs>
        <w:ind w:right="145" w:firstLine="707"/>
        <w:rPr>
          <w:sz w:val="28"/>
        </w:rPr>
      </w:pPr>
      <w:r>
        <w:rPr>
          <w:sz w:val="28"/>
        </w:rPr>
        <w:t xml:space="preserve">разработка и внедрение образовательных программ и модулей развития </w:t>
      </w:r>
      <w:r w:rsidR="00F9531F">
        <w:rPr>
          <w:sz w:val="28"/>
        </w:rPr>
        <w:t>универсальных</w:t>
      </w:r>
      <w:r>
        <w:rPr>
          <w:sz w:val="28"/>
        </w:rPr>
        <w:t xml:space="preserve"> компетенций для включения в дополнительные или основные образовательные программы </w:t>
      </w:r>
      <w:r>
        <w:rPr>
          <w:spacing w:val="-2"/>
          <w:sz w:val="28"/>
        </w:rPr>
        <w:t>Университета;</w:t>
      </w:r>
    </w:p>
    <w:p w:rsidR="00D6673E" w:rsidRDefault="00F23D81">
      <w:pPr>
        <w:pStyle w:val="a4"/>
        <w:numPr>
          <w:ilvl w:val="2"/>
          <w:numId w:val="6"/>
        </w:numPr>
        <w:tabs>
          <w:tab w:val="left" w:pos="2372"/>
        </w:tabs>
        <w:ind w:right="137" w:firstLine="707"/>
        <w:rPr>
          <w:sz w:val="28"/>
        </w:rPr>
      </w:pPr>
      <w:r>
        <w:rPr>
          <w:sz w:val="28"/>
        </w:rPr>
        <w:t>тиражирование</w:t>
      </w:r>
      <w:r w:rsidR="00DE4D7C">
        <w:rPr>
          <w:sz w:val="28"/>
        </w:rPr>
        <w:t xml:space="preserve"> методик, инструментов и механизмов фиксации результатов по оценке и развитию </w:t>
      </w:r>
      <w:r w:rsidR="00F9531F">
        <w:rPr>
          <w:sz w:val="28"/>
        </w:rPr>
        <w:t>универсальных</w:t>
      </w:r>
      <w:r w:rsidR="00DE4D7C">
        <w:rPr>
          <w:sz w:val="28"/>
        </w:rPr>
        <w:t xml:space="preserve"> компетенций;</w:t>
      </w:r>
    </w:p>
    <w:p w:rsidR="00D6673E" w:rsidRDefault="00DE4D7C">
      <w:pPr>
        <w:pStyle w:val="a4"/>
        <w:numPr>
          <w:ilvl w:val="2"/>
          <w:numId w:val="6"/>
        </w:numPr>
        <w:tabs>
          <w:tab w:val="left" w:pos="2276"/>
        </w:tabs>
        <w:ind w:right="143" w:firstLine="707"/>
        <w:rPr>
          <w:sz w:val="28"/>
        </w:rPr>
      </w:pPr>
      <w:r>
        <w:rPr>
          <w:sz w:val="28"/>
        </w:rPr>
        <w:t xml:space="preserve">формирование и развитие механизмов наставничества, стажировок, учебных </w:t>
      </w:r>
      <w:r w:rsidR="00F9531F">
        <w:rPr>
          <w:sz w:val="28"/>
        </w:rPr>
        <w:t>и иных форм раз</w:t>
      </w:r>
      <w:r w:rsidR="00B5675F">
        <w:rPr>
          <w:sz w:val="28"/>
        </w:rPr>
        <w:t>вития универсальных компетенций</w:t>
      </w:r>
      <w:r>
        <w:rPr>
          <w:sz w:val="28"/>
        </w:rPr>
        <w:t xml:space="preserve"> на базе университета и организация обмена опытом для обеспечения распространения лучших практик, развития </w:t>
      </w:r>
      <w:r w:rsidR="00B5675F">
        <w:rPr>
          <w:sz w:val="28"/>
        </w:rPr>
        <w:t xml:space="preserve">универсальных </w:t>
      </w:r>
      <w:r>
        <w:rPr>
          <w:sz w:val="28"/>
        </w:rPr>
        <w:t>компетенций обучающихся;</w:t>
      </w:r>
    </w:p>
    <w:p w:rsidR="00D6673E" w:rsidRPr="00F9531F" w:rsidRDefault="00DE4D7C">
      <w:pPr>
        <w:pStyle w:val="a4"/>
        <w:numPr>
          <w:ilvl w:val="2"/>
          <w:numId w:val="6"/>
        </w:numPr>
        <w:tabs>
          <w:tab w:val="left" w:pos="2564"/>
        </w:tabs>
        <w:spacing w:before="1"/>
        <w:ind w:right="145" w:firstLine="707"/>
        <w:rPr>
          <w:sz w:val="28"/>
        </w:rPr>
      </w:pPr>
      <w:r>
        <w:rPr>
          <w:sz w:val="28"/>
        </w:rPr>
        <w:t>повышение эффективности</w:t>
      </w:r>
      <w:r w:rsidR="00F9531F">
        <w:rPr>
          <w:sz w:val="28"/>
        </w:rPr>
        <w:t>, прозрачности и объективности подбора и</w:t>
      </w:r>
      <w:r>
        <w:rPr>
          <w:sz w:val="28"/>
        </w:rPr>
        <w:t xml:space="preserve"> трудоустройства </w:t>
      </w:r>
      <w:r w:rsidR="00F9531F">
        <w:rPr>
          <w:sz w:val="28"/>
        </w:rPr>
        <w:t xml:space="preserve">обучающихся и </w:t>
      </w:r>
      <w:r>
        <w:rPr>
          <w:sz w:val="28"/>
        </w:rPr>
        <w:t xml:space="preserve">выпускников </w:t>
      </w:r>
      <w:r>
        <w:rPr>
          <w:spacing w:val="-2"/>
          <w:sz w:val="28"/>
        </w:rPr>
        <w:t>университета.</w:t>
      </w:r>
    </w:p>
    <w:p w:rsidR="00F9531F" w:rsidRPr="00F9531F" w:rsidRDefault="00F9531F" w:rsidP="00F9531F">
      <w:pPr>
        <w:pStyle w:val="a4"/>
        <w:numPr>
          <w:ilvl w:val="2"/>
          <w:numId w:val="6"/>
        </w:numPr>
        <w:tabs>
          <w:tab w:val="left" w:pos="2564"/>
        </w:tabs>
        <w:spacing w:before="1"/>
        <w:ind w:right="145" w:firstLine="708"/>
        <w:rPr>
          <w:sz w:val="28"/>
        </w:rPr>
      </w:pPr>
      <w:r w:rsidRPr="00F9531F">
        <w:rPr>
          <w:sz w:val="28"/>
        </w:rPr>
        <w:t xml:space="preserve">предоставление персональных отчетов о результатах дистанционной оценки универсальных компетенций и ценностных ориентаций </w:t>
      </w:r>
      <w:r w:rsidR="00DE175F">
        <w:rPr>
          <w:sz w:val="28"/>
        </w:rPr>
        <w:t>участникам Проекта, а также</w:t>
      </w:r>
      <w:r w:rsidRPr="00F9531F">
        <w:rPr>
          <w:sz w:val="28"/>
        </w:rPr>
        <w:t xml:space="preserve"> работникам </w:t>
      </w:r>
      <w:r>
        <w:rPr>
          <w:sz w:val="28"/>
        </w:rPr>
        <w:t>университета</w:t>
      </w:r>
      <w:r w:rsidRPr="00F9531F">
        <w:rPr>
          <w:sz w:val="28"/>
        </w:rPr>
        <w:t>, формирование индивидуальных траекторий последующего развития универсальных компетенций;</w:t>
      </w:r>
    </w:p>
    <w:p w:rsidR="00F9531F" w:rsidRPr="00F9531F" w:rsidRDefault="00F9531F" w:rsidP="00F9531F">
      <w:pPr>
        <w:pStyle w:val="a4"/>
        <w:numPr>
          <w:ilvl w:val="2"/>
          <w:numId w:val="6"/>
        </w:numPr>
        <w:tabs>
          <w:tab w:val="left" w:pos="2564"/>
        </w:tabs>
        <w:spacing w:before="1"/>
        <w:ind w:right="145" w:firstLine="708"/>
        <w:rPr>
          <w:sz w:val="28"/>
        </w:rPr>
      </w:pPr>
      <w:r w:rsidRPr="00F9531F">
        <w:rPr>
          <w:sz w:val="28"/>
        </w:rPr>
        <w:t>способствование развитию социальных лифтов и индивидуальных траекторий развития по итогам дистанционной оценки универсальных компетенций и ценностных ориентаций;</w:t>
      </w:r>
    </w:p>
    <w:p w:rsidR="00F9531F" w:rsidRPr="00F9531F" w:rsidRDefault="00F9531F" w:rsidP="00F9531F">
      <w:pPr>
        <w:pStyle w:val="a4"/>
        <w:numPr>
          <w:ilvl w:val="2"/>
          <w:numId w:val="6"/>
        </w:numPr>
        <w:tabs>
          <w:tab w:val="left" w:pos="2564"/>
        </w:tabs>
        <w:spacing w:before="1"/>
        <w:ind w:right="145" w:firstLine="708"/>
        <w:rPr>
          <w:sz w:val="28"/>
        </w:rPr>
      </w:pPr>
      <w:r w:rsidRPr="00F9531F">
        <w:rPr>
          <w:sz w:val="28"/>
        </w:rPr>
        <w:t>популяризация культуры непрерывного самообразования и самор</w:t>
      </w:r>
      <w:r>
        <w:rPr>
          <w:sz w:val="28"/>
        </w:rPr>
        <w:t>азвития, повышение осознанности.</w:t>
      </w:r>
    </w:p>
    <w:p w:rsidR="00D6673E" w:rsidRDefault="00DE4D7C">
      <w:pPr>
        <w:pStyle w:val="a4"/>
        <w:numPr>
          <w:ilvl w:val="1"/>
          <w:numId w:val="6"/>
        </w:numPr>
        <w:tabs>
          <w:tab w:val="left" w:pos="2085"/>
        </w:tabs>
        <w:ind w:right="147" w:firstLine="707"/>
        <w:rPr>
          <w:sz w:val="28"/>
        </w:rPr>
      </w:pPr>
      <w:r>
        <w:rPr>
          <w:sz w:val="28"/>
        </w:rPr>
        <w:t xml:space="preserve">Для достижения поставленных задач на Центр </w:t>
      </w:r>
      <w:r w:rsidR="004324F2">
        <w:rPr>
          <w:sz w:val="28"/>
        </w:rPr>
        <w:t>новых возможностей</w:t>
      </w:r>
      <w:r>
        <w:rPr>
          <w:sz w:val="28"/>
        </w:rPr>
        <w:t xml:space="preserve"> возлагаются</w:t>
      </w:r>
      <w:r>
        <w:rPr>
          <w:spacing w:val="40"/>
          <w:sz w:val="28"/>
        </w:rPr>
        <w:t xml:space="preserve"> </w:t>
      </w:r>
      <w:r>
        <w:rPr>
          <w:sz w:val="28"/>
        </w:rPr>
        <w:t>следующие функции:</w:t>
      </w:r>
    </w:p>
    <w:p w:rsidR="00D6673E" w:rsidRDefault="00DE4D7C">
      <w:pPr>
        <w:pStyle w:val="a4"/>
        <w:numPr>
          <w:ilvl w:val="2"/>
          <w:numId w:val="6"/>
        </w:numPr>
        <w:tabs>
          <w:tab w:val="left" w:pos="2319"/>
        </w:tabs>
        <w:ind w:right="137" w:firstLine="707"/>
        <w:rPr>
          <w:sz w:val="28"/>
        </w:rPr>
      </w:pPr>
      <w:r>
        <w:rPr>
          <w:sz w:val="28"/>
        </w:rPr>
        <w:t>разработка, согласование</w:t>
      </w:r>
      <w:r>
        <w:rPr>
          <w:spacing w:val="40"/>
          <w:sz w:val="28"/>
        </w:rPr>
        <w:t xml:space="preserve"> </w:t>
      </w:r>
      <w:r>
        <w:rPr>
          <w:sz w:val="28"/>
        </w:rPr>
        <w:t>и внедрение нормативных документов (регламенты, положения, правила, программы и проч.), необходимые для реализации Проекта на региональном уровне</w:t>
      </w:r>
      <w:r w:rsidR="004104D3">
        <w:rPr>
          <w:sz w:val="28"/>
        </w:rPr>
        <w:t xml:space="preserve"> (совместно с </w:t>
      </w:r>
      <w:r w:rsidR="00C01060">
        <w:rPr>
          <w:sz w:val="28"/>
        </w:rPr>
        <w:t>Президентской платформой</w:t>
      </w:r>
      <w:r w:rsidR="004104D3">
        <w:rPr>
          <w:sz w:val="28"/>
        </w:rPr>
        <w:t xml:space="preserve"> «</w:t>
      </w:r>
      <w:r w:rsidR="00C01060">
        <w:rPr>
          <w:sz w:val="28"/>
        </w:rPr>
        <w:t>Россия – страна возможностей</w:t>
      </w:r>
      <w:r w:rsidR="004104D3">
        <w:rPr>
          <w:sz w:val="28"/>
        </w:rPr>
        <w:t>»)</w:t>
      </w:r>
      <w:r>
        <w:rPr>
          <w:sz w:val="28"/>
        </w:rPr>
        <w:t>;</w:t>
      </w:r>
    </w:p>
    <w:p w:rsidR="00D6673E" w:rsidRDefault="00DE4D7C">
      <w:pPr>
        <w:pStyle w:val="a4"/>
        <w:numPr>
          <w:ilvl w:val="2"/>
          <w:numId w:val="6"/>
        </w:numPr>
        <w:tabs>
          <w:tab w:val="left" w:pos="2264"/>
        </w:tabs>
        <w:ind w:right="144" w:firstLine="707"/>
        <w:rPr>
          <w:sz w:val="28"/>
        </w:rPr>
      </w:pPr>
      <w:r>
        <w:rPr>
          <w:sz w:val="28"/>
        </w:rPr>
        <w:t xml:space="preserve">участие в </w:t>
      </w:r>
      <w:r w:rsidR="004104D3">
        <w:rPr>
          <w:sz w:val="28"/>
        </w:rPr>
        <w:t>формировании</w:t>
      </w:r>
      <w:r>
        <w:rPr>
          <w:sz w:val="28"/>
        </w:rPr>
        <w:t xml:space="preserve"> профиля ключевых универсальных компетенций </w:t>
      </w:r>
      <w:r w:rsidR="004104D3">
        <w:rPr>
          <w:sz w:val="28"/>
        </w:rPr>
        <w:t xml:space="preserve">и профиля ценностных ориентаций обучающегося и </w:t>
      </w:r>
      <w:r>
        <w:rPr>
          <w:sz w:val="28"/>
        </w:rPr>
        <w:t>выпускника (</w:t>
      </w:r>
      <w:r w:rsidR="00C01060">
        <w:rPr>
          <w:sz w:val="28"/>
        </w:rPr>
        <w:t>совместно с Президентской платформой «Россия – страна возможностей»</w:t>
      </w:r>
      <w:r>
        <w:rPr>
          <w:sz w:val="28"/>
        </w:rPr>
        <w:t>);</w:t>
      </w:r>
    </w:p>
    <w:p w:rsidR="00796163" w:rsidRPr="00796163" w:rsidRDefault="00DE4D7C" w:rsidP="00796163">
      <w:pPr>
        <w:pStyle w:val="a4"/>
        <w:numPr>
          <w:ilvl w:val="2"/>
          <w:numId w:val="6"/>
        </w:numPr>
        <w:tabs>
          <w:tab w:val="left" w:pos="2264"/>
        </w:tabs>
        <w:ind w:right="144" w:firstLine="707"/>
        <w:rPr>
          <w:sz w:val="28"/>
        </w:rPr>
      </w:pPr>
      <w:r w:rsidRPr="004104D3">
        <w:rPr>
          <w:sz w:val="28"/>
        </w:rPr>
        <w:lastRenderedPageBreak/>
        <w:t xml:space="preserve">участие в разработке </w:t>
      </w:r>
      <w:r w:rsidR="004104D3" w:rsidRPr="004104D3">
        <w:rPr>
          <w:sz w:val="28"/>
        </w:rPr>
        <w:t xml:space="preserve">рабочих программ учебных предметов, курсов, дисциплин (модулей) и иных элементов по развитию универсальных компетенций и внедрение их в основные и дополнительные образовательные программы, в том числе основываясь на рекомендациях в персональных отчетах по результатам дистанционной оценки компетенций обучающихся, прошедших тестирование, и на использовании онлайн-курсов и инструментов оценки в Автоматизированной информационной системе профессиональных конкурсов «Цифровая платформа АНО «РСВ» в качестве оценочных материалов; </w:t>
      </w:r>
    </w:p>
    <w:p w:rsidR="004104D3" w:rsidRDefault="004104D3" w:rsidP="004104D3">
      <w:pPr>
        <w:pStyle w:val="a4"/>
        <w:numPr>
          <w:ilvl w:val="2"/>
          <w:numId w:val="6"/>
        </w:numPr>
        <w:tabs>
          <w:tab w:val="left" w:pos="2264"/>
        </w:tabs>
        <w:ind w:right="139" w:firstLine="707"/>
        <w:rPr>
          <w:sz w:val="28"/>
        </w:rPr>
      </w:pPr>
      <w:r>
        <w:rPr>
          <w:sz w:val="28"/>
        </w:rPr>
        <w:t>информирование обучающихся о ходе Проекта по оценке универсальных компетенций, в том числе с помощью информационного портала университета;</w:t>
      </w:r>
    </w:p>
    <w:p w:rsidR="00796163" w:rsidRPr="00796163" w:rsidRDefault="00796163" w:rsidP="00D06A32">
      <w:pPr>
        <w:pStyle w:val="a4"/>
        <w:numPr>
          <w:ilvl w:val="2"/>
          <w:numId w:val="6"/>
        </w:numPr>
        <w:tabs>
          <w:tab w:val="left" w:pos="2264"/>
        </w:tabs>
        <w:ind w:right="138" w:firstLine="708"/>
        <w:rPr>
          <w:sz w:val="28"/>
        </w:rPr>
      </w:pPr>
      <w:r>
        <w:rPr>
          <w:sz w:val="28"/>
        </w:rPr>
        <w:t>выстраивание коммуникаций с обучающимися, предоставление</w:t>
      </w:r>
      <w:r w:rsidRPr="00796163">
        <w:rPr>
          <w:sz w:val="28"/>
        </w:rPr>
        <w:t xml:space="preserve"> обучающимся качественную обратную связь по всем вопросам, св</w:t>
      </w:r>
      <w:r>
        <w:rPr>
          <w:sz w:val="28"/>
        </w:rPr>
        <w:t>язанным с Проектом, обеспечение вовлечения</w:t>
      </w:r>
      <w:r w:rsidRPr="00796163">
        <w:rPr>
          <w:sz w:val="28"/>
        </w:rPr>
        <w:t xml:space="preserve"> участников Проекта в дистанционную оценку универсальных компетенций и ценностных ориентаций, и иные мероприятия, и активности, проводимые </w:t>
      </w:r>
      <w:r>
        <w:rPr>
          <w:sz w:val="28"/>
        </w:rPr>
        <w:t>университетом и Проектом</w:t>
      </w:r>
      <w:r w:rsidRPr="00796163">
        <w:rPr>
          <w:sz w:val="28"/>
        </w:rPr>
        <w:t>;</w:t>
      </w:r>
    </w:p>
    <w:p w:rsidR="00796163" w:rsidRPr="00796163" w:rsidRDefault="00796163" w:rsidP="00D06A32">
      <w:pPr>
        <w:pStyle w:val="a4"/>
        <w:numPr>
          <w:ilvl w:val="2"/>
          <w:numId w:val="6"/>
        </w:numPr>
        <w:tabs>
          <w:tab w:val="left" w:pos="2264"/>
        </w:tabs>
        <w:ind w:right="138" w:firstLine="708"/>
        <w:rPr>
          <w:sz w:val="28"/>
        </w:rPr>
      </w:pPr>
      <w:r>
        <w:rPr>
          <w:sz w:val="28"/>
        </w:rPr>
        <w:t>принятие решения</w:t>
      </w:r>
      <w:r w:rsidRPr="00796163">
        <w:rPr>
          <w:sz w:val="28"/>
        </w:rPr>
        <w:t xml:space="preserve"> о необходимости дистанционной оценки универсальных компетенций и ценностных ориентаций работников </w:t>
      </w:r>
      <w:r>
        <w:rPr>
          <w:sz w:val="28"/>
        </w:rPr>
        <w:t>университета</w:t>
      </w:r>
      <w:r w:rsidR="00D06A32">
        <w:rPr>
          <w:sz w:val="28"/>
        </w:rPr>
        <w:t>, и обеспече</w:t>
      </w:r>
      <w:r>
        <w:rPr>
          <w:sz w:val="28"/>
        </w:rPr>
        <w:t>ние</w:t>
      </w:r>
      <w:r w:rsidR="00D06A32">
        <w:rPr>
          <w:sz w:val="28"/>
        </w:rPr>
        <w:t xml:space="preserve"> вовлечения</w:t>
      </w:r>
      <w:r w:rsidRPr="00796163">
        <w:rPr>
          <w:sz w:val="28"/>
        </w:rPr>
        <w:t xml:space="preserve"> указанных работников в дистанционную оценку с использованием инструментов оценки, аналогичных для участников Проекта;</w:t>
      </w:r>
    </w:p>
    <w:p w:rsidR="00796163" w:rsidRPr="00796163" w:rsidRDefault="00796163" w:rsidP="00D06A32">
      <w:pPr>
        <w:pStyle w:val="a4"/>
        <w:numPr>
          <w:ilvl w:val="2"/>
          <w:numId w:val="6"/>
        </w:numPr>
        <w:tabs>
          <w:tab w:val="left" w:pos="2264"/>
        </w:tabs>
        <w:ind w:right="138" w:firstLine="708"/>
        <w:rPr>
          <w:sz w:val="28"/>
        </w:rPr>
      </w:pPr>
      <w:r w:rsidRPr="00796163">
        <w:rPr>
          <w:sz w:val="28"/>
        </w:rPr>
        <w:t>администрирование прохождения диагностических инструмент</w:t>
      </w:r>
      <w:r w:rsidR="00D06A32">
        <w:rPr>
          <w:sz w:val="28"/>
        </w:rPr>
        <w:t>ов,</w:t>
      </w:r>
      <w:r w:rsidRPr="00796163">
        <w:rPr>
          <w:sz w:val="28"/>
        </w:rPr>
        <w:t xml:space="preserve"> предоставление обучающимся и работникам </w:t>
      </w:r>
      <w:r w:rsidR="00D06A32">
        <w:rPr>
          <w:sz w:val="28"/>
        </w:rPr>
        <w:t>университета</w:t>
      </w:r>
      <w:r w:rsidRPr="00796163">
        <w:rPr>
          <w:sz w:val="28"/>
        </w:rPr>
        <w:t xml:space="preserve"> обратной связи п</w:t>
      </w:r>
      <w:r w:rsidR="00D06A32">
        <w:rPr>
          <w:sz w:val="28"/>
        </w:rPr>
        <w:t xml:space="preserve">о результатам тестирования и </w:t>
      </w:r>
      <w:r w:rsidRPr="00796163">
        <w:rPr>
          <w:sz w:val="28"/>
        </w:rPr>
        <w:t xml:space="preserve">помощь в интерпретации персональных отчетов по результатам дистанционной оценки компетенций обучающихся и работников </w:t>
      </w:r>
      <w:r w:rsidR="00D06A32">
        <w:rPr>
          <w:sz w:val="28"/>
        </w:rPr>
        <w:t>университета</w:t>
      </w:r>
      <w:r w:rsidRPr="00796163">
        <w:rPr>
          <w:sz w:val="28"/>
        </w:rPr>
        <w:t>, прошедших тестирование;</w:t>
      </w:r>
    </w:p>
    <w:p w:rsidR="00796163" w:rsidRPr="00796163" w:rsidRDefault="00D06A32" w:rsidP="00D06A32">
      <w:pPr>
        <w:pStyle w:val="a4"/>
        <w:numPr>
          <w:ilvl w:val="2"/>
          <w:numId w:val="6"/>
        </w:numPr>
        <w:tabs>
          <w:tab w:val="left" w:pos="2264"/>
        </w:tabs>
        <w:ind w:right="138" w:firstLine="708"/>
        <w:rPr>
          <w:sz w:val="28"/>
        </w:rPr>
      </w:pPr>
      <w:r>
        <w:rPr>
          <w:sz w:val="28"/>
        </w:rPr>
        <w:t>формирование</w:t>
      </w:r>
      <w:r w:rsidR="00796163" w:rsidRPr="00796163">
        <w:rPr>
          <w:sz w:val="28"/>
        </w:rPr>
        <w:t xml:space="preserve"> для обучающихся и работников </w:t>
      </w:r>
      <w:r>
        <w:rPr>
          <w:sz w:val="28"/>
        </w:rPr>
        <w:t>университета, прошедших оценку, возможного индивидуального пла</w:t>
      </w:r>
      <w:r w:rsidR="00796163" w:rsidRPr="00796163">
        <w:rPr>
          <w:sz w:val="28"/>
        </w:rPr>
        <w:t>н</w:t>
      </w:r>
      <w:r>
        <w:rPr>
          <w:sz w:val="28"/>
        </w:rPr>
        <w:t>а</w:t>
      </w:r>
      <w:r w:rsidR="00796163" w:rsidRPr="00796163">
        <w:rPr>
          <w:sz w:val="28"/>
        </w:rPr>
        <w:t xml:space="preserve"> развития, основываясь на рекомендациях в отчетах по результатам дистанционной оценки компетенций, а также на собственных возможностях;</w:t>
      </w:r>
    </w:p>
    <w:p w:rsidR="00796163" w:rsidRPr="00796163" w:rsidRDefault="00D06A32" w:rsidP="007B0B05">
      <w:pPr>
        <w:pStyle w:val="a4"/>
        <w:numPr>
          <w:ilvl w:val="2"/>
          <w:numId w:val="6"/>
        </w:numPr>
        <w:tabs>
          <w:tab w:val="left" w:pos="1843"/>
          <w:tab w:val="left" w:pos="2264"/>
          <w:tab w:val="left" w:pos="2410"/>
          <w:tab w:val="left" w:pos="2552"/>
        </w:tabs>
        <w:ind w:right="138" w:firstLine="708"/>
        <w:rPr>
          <w:sz w:val="28"/>
        </w:rPr>
      </w:pPr>
      <w:r>
        <w:rPr>
          <w:sz w:val="28"/>
        </w:rPr>
        <w:t>сопровождение</w:t>
      </w:r>
      <w:r w:rsidR="00796163" w:rsidRPr="00796163">
        <w:rPr>
          <w:sz w:val="28"/>
        </w:rPr>
        <w:t xml:space="preserve"> процесс</w:t>
      </w:r>
      <w:r>
        <w:rPr>
          <w:sz w:val="28"/>
        </w:rPr>
        <w:t>а</w:t>
      </w:r>
      <w:r w:rsidR="00796163" w:rsidRPr="00796163">
        <w:rPr>
          <w:sz w:val="28"/>
        </w:rPr>
        <w:t xml:space="preserve"> развития универсальных компетенций согласно индивидуальному плану развития обучающегося, в том числе в рамках реализации основных и дополнительных образовательных программ;</w:t>
      </w:r>
    </w:p>
    <w:p w:rsidR="007B0B05" w:rsidRDefault="00D06A32" w:rsidP="007B0B05">
      <w:pPr>
        <w:pStyle w:val="a4"/>
        <w:numPr>
          <w:ilvl w:val="2"/>
          <w:numId w:val="4"/>
        </w:numPr>
        <w:tabs>
          <w:tab w:val="left" w:pos="1843"/>
          <w:tab w:val="left" w:pos="2264"/>
          <w:tab w:val="left" w:pos="2410"/>
          <w:tab w:val="left" w:pos="2552"/>
        </w:tabs>
        <w:spacing w:line="321" w:lineRule="exact"/>
        <w:ind w:right="138" w:firstLine="708"/>
        <w:rPr>
          <w:sz w:val="28"/>
        </w:rPr>
      </w:pPr>
      <w:r w:rsidRPr="007B0B05">
        <w:rPr>
          <w:sz w:val="28"/>
        </w:rPr>
        <w:t>организация</w:t>
      </w:r>
      <w:r w:rsidR="00796163" w:rsidRPr="007B0B05">
        <w:rPr>
          <w:sz w:val="28"/>
        </w:rPr>
        <w:t xml:space="preserve"> процесс</w:t>
      </w:r>
      <w:r w:rsidRPr="007B0B05">
        <w:rPr>
          <w:sz w:val="28"/>
        </w:rPr>
        <w:t>а</w:t>
      </w:r>
      <w:r w:rsidR="00796163" w:rsidRPr="007B0B05">
        <w:rPr>
          <w:sz w:val="28"/>
        </w:rPr>
        <w:t xml:space="preserve"> оформления и выдачи паспорта универсальных компетенций участникам Проекта, согласно утвержденному Президентской платформой «Россия – страна возможностей» порядку подготовки и выдачи паспорта универсальных компетенций;</w:t>
      </w:r>
    </w:p>
    <w:p w:rsidR="007B0B05" w:rsidRPr="007B0B05" w:rsidRDefault="00D06A32" w:rsidP="007B0B05">
      <w:pPr>
        <w:pStyle w:val="a4"/>
        <w:numPr>
          <w:ilvl w:val="2"/>
          <w:numId w:val="4"/>
        </w:numPr>
        <w:tabs>
          <w:tab w:val="left" w:pos="1843"/>
          <w:tab w:val="left" w:pos="2264"/>
          <w:tab w:val="left" w:pos="2410"/>
          <w:tab w:val="left" w:pos="2552"/>
        </w:tabs>
        <w:spacing w:line="321" w:lineRule="exact"/>
        <w:ind w:right="138" w:firstLine="708"/>
        <w:rPr>
          <w:sz w:val="28"/>
        </w:rPr>
      </w:pPr>
      <w:r w:rsidRPr="007B0B05">
        <w:rPr>
          <w:sz w:val="28"/>
        </w:rPr>
        <w:t>выстраивание</w:t>
      </w:r>
      <w:r w:rsidR="00796163" w:rsidRPr="007B0B05">
        <w:rPr>
          <w:sz w:val="28"/>
        </w:rPr>
        <w:t xml:space="preserve"> коммуни</w:t>
      </w:r>
      <w:r w:rsidRPr="007B0B05">
        <w:rPr>
          <w:sz w:val="28"/>
        </w:rPr>
        <w:t>кации</w:t>
      </w:r>
      <w:r w:rsidR="00796163" w:rsidRPr="007B0B05">
        <w:rPr>
          <w:sz w:val="28"/>
        </w:rPr>
        <w:t xml:space="preserve"> с </w:t>
      </w:r>
      <w:proofErr w:type="spellStart"/>
      <w:r w:rsidR="00796163" w:rsidRPr="007B0B05">
        <w:rPr>
          <w:sz w:val="28"/>
        </w:rPr>
        <w:t>амбассадорами</w:t>
      </w:r>
      <w:proofErr w:type="spellEnd"/>
      <w:r w:rsidR="00796163" w:rsidRPr="007B0B05">
        <w:rPr>
          <w:sz w:val="28"/>
        </w:rPr>
        <w:t xml:space="preserve"> Проекта, в том числе с помощью публичных интернет-ресурсов и внеучебных мероприятий;</w:t>
      </w:r>
    </w:p>
    <w:p w:rsidR="004104D3" w:rsidRPr="007B0B05" w:rsidRDefault="004104D3" w:rsidP="007B0B05">
      <w:pPr>
        <w:pStyle w:val="a4"/>
        <w:numPr>
          <w:ilvl w:val="2"/>
          <w:numId w:val="4"/>
        </w:numPr>
        <w:tabs>
          <w:tab w:val="left" w:pos="1843"/>
          <w:tab w:val="left" w:pos="2264"/>
          <w:tab w:val="left" w:pos="2410"/>
          <w:tab w:val="left" w:pos="2552"/>
        </w:tabs>
        <w:spacing w:line="321" w:lineRule="exact"/>
        <w:ind w:right="138" w:firstLine="708"/>
        <w:rPr>
          <w:sz w:val="28"/>
        </w:rPr>
      </w:pPr>
      <w:r w:rsidRPr="007B0B05">
        <w:rPr>
          <w:sz w:val="28"/>
        </w:rPr>
        <w:t>способствование</w:t>
      </w:r>
      <w:r w:rsidRPr="007B0B05">
        <w:rPr>
          <w:spacing w:val="-14"/>
          <w:sz w:val="28"/>
        </w:rPr>
        <w:t xml:space="preserve"> </w:t>
      </w:r>
      <w:r w:rsidRPr="007B0B05">
        <w:rPr>
          <w:sz w:val="28"/>
        </w:rPr>
        <w:t>развитию</w:t>
      </w:r>
      <w:r w:rsidRPr="007B0B05">
        <w:rPr>
          <w:spacing w:val="-9"/>
          <w:sz w:val="28"/>
        </w:rPr>
        <w:t xml:space="preserve"> </w:t>
      </w:r>
      <w:r w:rsidRPr="007B0B05">
        <w:rPr>
          <w:sz w:val="28"/>
        </w:rPr>
        <w:t>Центра</w:t>
      </w:r>
      <w:r w:rsidRPr="007B0B05">
        <w:rPr>
          <w:spacing w:val="-8"/>
          <w:sz w:val="28"/>
        </w:rPr>
        <w:t xml:space="preserve"> </w:t>
      </w:r>
      <w:r w:rsidRPr="007B0B05">
        <w:rPr>
          <w:sz w:val="28"/>
        </w:rPr>
        <w:t>и</w:t>
      </w:r>
      <w:r w:rsidRPr="007B0B05">
        <w:rPr>
          <w:spacing w:val="-9"/>
          <w:sz w:val="28"/>
        </w:rPr>
        <w:t xml:space="preserve"> </w:t>
      </w:r>
      <w:r w:rsidRPr="007B0B05">
        <w:rPr>
          <w:sz w:val="28"/>
        </w:rPr>
        <w:t>масштабированию</w:t>
      </w:r>
      <w:r w:rsidRPr="007B0B05">
        <w:rPr>
          <w:spacing w:val="-4"/>
          <w:sz w:val="28"/>
        </w:rPr>
        <w:t xml:space="preserve"> </w:t>
      </w:r>
      <w:r w:rsidRPr="007B0B05">
        <w:rPr>
          <w:spacing w:val="-2"/>
          <w:sz w:val="28"/>
        </w:rPr>
        <w:t>Проекта.</w:t>
      </w:r>
    </w:p>
    <w:p w:rsidR="004104D3" w:rsidRDefault="004104D3" w:rsidP="004104D3">
      <w:pPr>
        <w:pStyle w:val="a4"/>
        <w:numPr>
          <w:ilvl w:val="1"/>
          <w:numId w:val="6"/>
        </w:numPr>
        <w:tabs>
          <w:tab w:val="left" w:pos="2208"/>
        </w:tabs>
        <w:ind w:right="141" w:firstLine="707"/>
        <w:rPr>
          <w:sz w:val="28"/>
        </w:rPr>
      </w:pPr>
      <w:r>
        <w:rPr>
          <w:sz w:val="28"/>
        </w:rPr>
        <w:t xml:space="preserve">Направления деятельности Центра новых возможностей могут корректироваться и дополняться с учетом его развития в соответствии с основными целями деятельности и исходя из практических интересов </w:t>
      </w:r>
      <w:r>
        <w:rPr>
          <w:spacing w:val="-2"/>
          <w:sz w:val="28"/>
        </w:rPr>
        <w:t>Университета.</w:t>
      </w:r>
    </w:p>
    <w:p w:rsidR="004104D3" w:rsidRPr="004104D3" w:rsidRDefault="004104D3" w:rsidP="004104D3">
      <w:pPr>
        <w:tabs>
          <w:tab w:val="left" w:pos="2264"/>
        </w:tabs>
        <w:ind w:right="144"/>
        <w:rPr>
          <w:sz w:val="28"/>
        </w:rPr>
        <w:sectPr w:rsidR="004104D3" w:rsidRPr="004104D3">
          <w:pgSz w:w="11910" w:h="16840"/>
          <w:pgMar w:top="760" w:right="708" w:bottom="280" w:left="566" w:header="720" w:footer="720" w:gutter="0"/>
          <w:cols w:space="720"/>
        </w:sectPr>
      </w:pPr>
    </w:p>
    <w:p w:rsidR="00D6673E" w:rsidRDefault="00DE4D7C">
      <w:pPr>
        <w:pStyle w:val="1"/>
        <w:numPr>
          <w:ilvl w:val="0"/>
          <w:numId w:val="6"/>
        </w:numPr>
        <w:tabs>
          <w:tab w:val="left" w:pos="4686"/>
        </w:tabs>
        <w:spacing w:before="321"/>
        <w:ind w:left="4686" w:hanging="708"/>
        <w:jc w:val="left"/>
      </w:pPr>
      <w:r>
        <w:lastRenderedPageBreak/>
        <w:t>Права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обязанности</w:t>
      </w:r>
    </w:p>
    <w:p w:rsidR="00D6673E" w:rsidRDefault="00DE4D7C">
      <w:pPr>
        <w:pStyle w:val="a4"/>
        <w:numPr>
          <w:ilvl w:val="1"/>
          <w:numId w:val="6"/>
        </w:numPr>
        <w:tabs>
          <w:tab w:val="left" w:pos="2268"/>
        </w:tabs>
        <w:spacing w:line="319" w:lineRule="exact"/>
        <w:ind w:left="2268"/>
        <w:rPr>
          <w:sz w:val="28"/>
        </w:rPr>
      </w:pPr>
      <w:r>
        <w:rPr>
          <w:sz w:val="28"/>
        </w:rPr>
        <w:t>Центр</w:t>
      </w:r>
      <w:r>
        <w:rPr>
          <w:spacing w:val="-9"/>
          <w:sz w:val="28"/>
        </w:rPr>
        <w:t xml:space="preserve"> </w:t>
      </w:r>
      <w:r w:rsidR="003E313C">
        <w:rPr>
          <w:sz w:val="28"/>
        </w:rPr>
        <w:t>новых возможностей</w:t>
      </w:r>
      <w:r>
        <w:rPr>
          <w:spacing w:val="-4"/>
          <w:sz w:val="28"/>
        </w:rPr>
        <w:t xml:space="preserve"> </w:t>
      </w:r>
      <w:r>
        <w:rPr>
          <w:sz w:val="28"/>
        </w:rPr>
        <w:t>имеет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право:</w:t>
      </w:r>
    </w:p>
    <w:p w:rsidR="00D6673E" w:rsidRPr="00C01060" w:rsidRDefault="00C01060" w:rsidP="00C01060">
      <w:pPr>
        <w:pStyle w:val="a4"/>
        <w:numPr>
          <w:ilvl w:val="0"/>
          <w:numId w:val="3"/>
        </w:numPr>
        <w:tabs>
          <w:tab w:val="left" w:pos="1721"/>
        </w:tabs>
        <w:ind w:right="141" w:firstLine="707"/>
        <w:rPr>
          <w:sz w:val="28"/>
        </w:rPr>
      </w:pPr>
      <w:r w:rsidRPr="00C01060">
        <w:rPr>
          <w:sz w:val="28"/>
        </w:rPr>
        <w:t xml:space="preserve">определять и направлять работников Центра на подготовку на обучающем курсе </w:t>
      </w:r>
      <w:r w:rsidR="00D964B2">
        <w:rPr>
          <w:sz w:val="28"/>
        </w:rPr>
        <w:t>Президентской платформы «Россия – страна возможностей»</w:t>
      </w:r>
      <w:r w:rsidR="00D964B2" w:rsidRPr="00C01060">
        <w:rPr>
          <w:sz w:val="28"/>
        </w:rPr>
        <w:t xml:space="preserve"> </w:t>
      </w:r>
      <w:r w:rsidRPr="00C01060">
        <w:rPr>
          <w:sz w:val="28"/>
        </w:rPr>
        <w:t>(в том числе онлайн),</w:t>
      </w:r>
      <w:r w:rsidR="00C6413D">
        <w:rPr>
          <w:sz w:val="28"/>
        </w:rPr>
        <w:t xml:space="preserve"> и определя</w:t>
      </w:r>
      <w:r w:rsidRPr="00C01060">
        <w:rPr>
          <w:sz w:val="28"/>
        </w:rPr>
        <w:t xml:space="preserve">ть работников, являющихся ответственными лицами; при изменениях в составе работников – в течение двух рабочих дней доводить обновленную информацию о составе персонала </w:t>
      </w:r>
      <w:r w:rsidR="00D964B2">
        <w:rPr>
          <w:sz w:val="28"/>
        </w:rPr>
        <w:t>Президентской платформе «Россия – страна возможностей», и направля</w:t>
      </w:r>
      <w:r w:rsidRPr="00C01060">
        <w:rPr>
          <w:sz w:val="28"/>
        </w:rPr>
        <w:t>ть на подготовку новых работников, участвующих в реализации Проекта</w:t>
      </w:r>
      <w:r w:rsidR="00DE4D7C" w:rsidRPr="00C01060">
        <w:rPr>
          <w:sz w:val="28"/>
        </w:rPr>
        <w:t>;</w:t>
      </w:r>
    </w:p>
    <w:p w:rsidR="00D964B2" w:rsidRDefault="00C01060" w:rsidP="00D964B2">
      <w:pPr>
        <w:pStyle w:val="a4"/>
        <w:numPr>
          <w:ilvl w:val="0"/>
          <w:numId w:val="3"/>
        </w:numPr>
        <w:tabs>
          <w:tab w:val="left" w:pos="1721"/>
        </w:tabs>
        <w:ind w:right="141" w:firstLine="707"/>
        <w:rPr>
          <w:sz w:val="28"/>
        </w:rPr>
      </w:pPr>
      <w:r w:rsidRPr="00C01060">
        <w:rPr>
          <w:sz w:val="28"/>
        </w:rPr>
        <w:t xml:space="preserve">по запросу Президентской платформы «Россия – страна возможностей» предоставляет информационную справку о </w:t>
      </w:r>
      <w:r w:rsidR="00D964B2">
        <w:rPr>
          <w:sz w:val="28"/>
        </w:rPr>
        <w:t xml:space="preserve">работе Центра </w:t>
      </w:r>
      <w:r w:rsidRPr="00C01060">
        <w:rPr>
          <w:sz w:val="28"/>
        </w:rPr>
        <w:t>в рамках Проекта. Содержание (перечень информации, которую необходимо представить, в том числе, но не ограничиваясь  информацию о содержании основных и дополнительных образовательных программах, в учебных планах которых представлены учебные предметы, курсы, дисциплины (модули), иные компоненты по развитию универсальных компетенций, а также количестве обучающихся, для которых реализованы указанные программы) и форма информационной справки (при необходимости) определяется Президентской платформой «Россия – страна возможностей» в соответствующем запросе</w:t>
      </w:r>
      <w:r w:rsidR="00D964B2">
        <w:rPr>
          <w:sz w:val="28"/>
        </w:rPr>
        <w:t>;</w:t>
      </w:r>
    </w:p>
    <w:p w:rsidR="00D964B2" w:rsidRDefault="00D964B2" w:rsidP="00D964B2">
      <w:pPr>
        <w:pStyle w:val="a4"/>
        <w:numPr>
          <w:ilvl w:val="0"/>
          <w:numId w:val="3"/>
        </w:numPr>
        <w:tabs>
          <w:tab w:val="left" w:pos="1721"/>
        </w:tabs>
        <w:ind w:right="141" w:firstLine="707"/>
        <w:rPr>
          <w:sz w:val="28"/>
        </w:rPr>
      </w:pPr>
      <w:r>
        <w:rPr>
          <w:sz w:val="28"/>
        </w:rPr>
        <w:t xml:space="preserve">по приглашению </w:t>
      </w:r>
      <w:r w:rsidRPr="00D964B2">
        <w:rPr>
          <w:sz w:val="28"/>
        </w:rPr>
        <w:t xml:space="preserve">Президентской платформы «Россия </w:t>
      </w:r>
      <w:r>
        <w:rPr>
          <w:sz w:val="28"/>
        </w:rPr>
        <w:t>– страна возможностей» участвовать</w:t>
      </w:r>
      <w:r w:rsidRPr="00D964B2">
        <w:rPr>
          <w:sz w:val="28"/>
        </w:rPr>
        <w:t xml:space="preserve"> в заседаниях Экспертного совета Проекта.</w:t>
      </w:r>
    </w:p>
    <w:p w:rsidR="00D964B2" w:rsidRDefault="00D964B2" w:rsidP="00F203BE">
      <w:pPr>
        <w:pStyle w:val="a4"/>
        <w:numPr>
          <w:ilvl w:val="0"/>
          <w:numId w:val="3"/>
        </w:numPr>
        <w:tabs>
          <w:tab w:val="left" w:pos="1721"/>
        </w:tabs>
        <w:ind w:right="141" w:firstLine="707"/>
        <w:rPr>
          <w:sz w:val="28"/>
        </w:rPr>
      </w:pPr>
      <w:r w:rsidRPr="00D964B2">
        <w:rPr>
          <w:sz w:val="28"/>
        </w:rPr>
        <w:t>совместно с Президентской платформой «Россия</w:t>
      </w:r>
      <w:r>
        <w:rPr>
          <w:sz w:val="28"/>
        </w:rPr>
        <w:t xml:space="preserve"> – страна возможностей» участвова</w:t>
      </w:r>
      <w:r w:rsidRPr="00D964B2">
        <w:rPr>
          <w:sz w:val="28"/>
        </w:rPr>
        <w:t>ть в формировании планов-графиков функционирования Центра;</w:t>
      </w:r>
    </w:p>
    <w:p w:rsidR="00EA57FE" w:rsidRPr="00EA57FE" w:rsidRDefault="00EA57FE" w:rsidP="00EA57FE">
      <w:pPr>
        <w:pStyle w:val="a4"/>
        <w:numPr>
          <w:ilvl w:val="0"/>
          <w:numId w:val="3"/>
        </w:numPr>
        <w:tabs>
          <w:tab w:val="left" w:pos="1721"/>
        </w:tabs>
        <w:ind w:right="141" w:firstLine="707"/>
        <w:rPr>
          <w:sz w:val="28"/>
        </w:rPr>
      </w:pPr>
      <w:r>
        <w:rPr>
          <w:sz w:val="28"/>
        </w:rPr>
        <w:t>участвовать</w:t>
      </w:r>
      <w:r w:rsidRPr="00EA57FE">
        <w:rPr>
          <w:sz w:val="28"/>
        </w:rPr>
        <w:t xml:space="preserve"> в организации</w:t>
      </w:r>
      <w:r>
        <w:rPr>
          <w:sz w:val="28"/>
        </w:rPr>
        <w:t xml:space="preserve"> разработки шаблонов соглашений </w:t>
      </w:r>
      <w:r w:rsidRPr="00EA57FE">
        <w:rPr>
          <w:sz w:val="28"/>
        </w:rPr>
        <w:t>между университетом и Партнерами</w:t>
      </w:r>
      <w:r>
        <w:rPr>
          <w:sz w:val="28"/>
        </w:rPr>
        <w:t>, а также с</w:t>
      </w:r>
      <w:r w:rsidRPr="00EA57FE">
        <w:rPr>
          <w:sz w:val="28"/>
        </w:rPr>
        <w:t xml:space="preserve"> другими образовательными организациями;</w:t>
      </w:r>
    </w:p>
    <w:p w:rsidR="00F203BE" w:rsidRPr="00A836EF" w:rsidRDefault="00F203BE" w:rsidP="00A836EF">
      <w:pPr>
        <w:pStyle w:val="a4"/>
        <w:numPr>
          <w:ilvl w:val="0"/>
          <w:numId w:val="3"/>
        </w:numPr>
        <w:tabs>
          <w:tab w:val="left" w:pos="1721"/>
        </w:tabs>
        <w:ind w:right="141" w:firstLine="707"/>
        <w:rPr>
          <w:sz w:val="28"/>
        </w:rPr>
      </w:pPr>
      <w:r w:rsidRPr="00F203BE">
        <w:rPr>
          <w:sz w:val="28"/>
        </w:rPr>
        <w:t xml:space="preserve">обеспечивать выполнение методических и иных рекомендаций </w:t>
      </w:r>
      <w:r>
        <w:rPr>
          <w:sz w:val="28"/>
        </w:rPr>
        <w:t>Президентской платформы</w:t>
      </w:r>
      <w:r w:rsidRPr="00D964B2">
        <w:rPr>
          <w:sz w:val="28"/>
        </w:rPr>
        <w:t xml:space="preserve"> «Россия – страна возможностей»</w:t>
      </w:r>
      <w:r w:rsidRPr="00F203BE">
        <w:rPr>
          <w:sz w:val="28"/>
        </w:rPr>
        <w:t xml:space="preserve">, соответствие фактической штатной численности работников и необходимое материальное и инфраструктурное обеспечение для реализации Проекта требованиям, предъявляемым </w:t>
      </w:r>
      <w:r>
        <w:rPr>
          <w:sz w:val="28"/>
        </w:rPr>
        <w:t>Президентской платформой</w:t>
      </w:r>
      <w:r w:rsidRPr="00D964B2">
        <w:rPr>
          <w:sz w:val="28"/>
        </w:rPr>
        <w:t xml:space="preserve"> «Россия – страна возможностей»</w:t>
      </w:r>
      <w:r w:rsidRPr="00F203BE">
        <w:rPr>
          <w:sz w:val="28"/>
        </w:rPr>
        <w:t xml:space="preserve">, обеспечивать соответствие помещения Центра требованиям к оформлению и оснащению Центра, </w:t>
      </w:r>
      <w:r>
        <w:rPr>
          <w:sz w:val="28"/>
        </w:rPr>
        <w:t>Президентской</w:t>
      </w:r>
      <w:r w:rsidR="00A836EF">
        <w:rPr>
          <w:sz w:val="28"/>
        </w:rPr>
        <w:t xml:space="preserve"> платформ</w:t>
      </w:r>
      <w:r>
        <w:rPr>
          <w:sz w:val="28"/>
        </w:rPr>
        <w:t>ой</w:t>
      </w:r>
      <w:r w:rsidRPr="00D964B2">
        <w:rPr>
          <w:sz w:val="28"/>
        </w:rPr>
        <w:t xml:space="preserve"> «Россия – страна возможностей»</w:t>
      </w:r>
    </w:p>
    <w:p w:rsidR="00D964B2" w:rsidRPr="00A836EF" w:rsidRDefault="00DE4D7C" w:rsidP="00D964B2">
      <w:pPr>
        <w:pStyle w:val="a4"/>
        <w:numPr>
          <w:ilvl w:val="0"/>
          <w:numId w:val="3"/>
        </w:numPr>
        <w:tabs>
          <w:tab w:val="left" w:pos="1721"/>
        </w:tabs>
        <w:ind w:right="141" w:firstLine="707"/>
        <w:rPr>
          <w:sz w:val="23"/>
          <w:szCs w:val="23"/>
        </w:rPr>
      </w:pPr>
      <w:r w:rsidRPr="00A836EF">
        <w:rPr>
          <w:sz w:val="28"/>
        </w:rPr>
        <w:t>привлекать работников иных структурных подразделений</w:t>
      </w:r>
      <w:r w:rsidRPr="00A836EF">
        <w:rPr>
          <w:spacing w:val="-6"/>
          <w:sz w:val="28"/>
        </w:rPr>
        <w:t xml:space="preserve"> </w:t>
      </w:r>
      <w:r w:rsidRPr="00A836EF">
        <w:rPr>
          <w:sz w:val="28"/>
        </w:rPr>
        <w:t xml:space="preserve">Университета, а также ведущих ученых и специалистов профильных организаций для проведения мероприятий, организуемых Центром </w:t>
      </w:r>
      <w:r w:rsidR="003E313C" w:rsidRPr="00A836EF">
        <w:rPr>
          <w:sz w:val="28"/>
        </w:rPr>
        <w:t>новых возможностей</w:t>
      </w:r>
      <w:r w:rsidRPr="00A836EF">
        <w:rPr>
          <w:sz w:val="28"/>
        </w:rPr>
        <w:t xml:space="preserve"> в соответствии с возложенными на него функциями;</w:t>
      </w:r>
    </w:p>
    <w:p w:rsidR="00D6673E" w:rsidRPr="00F203BE" w:rsidRDefault="00DE4D7C" w:rsidP="00F203BE">
      <w:pPr>
        <w:pStyle w:val="a4"/>
        <w:numPr>
          <w:ilvl w:val="0"/>
          <w:numId w:val="3"/>
        </w:numPr>
        <w:tabs>
          <w:tab w:val="left" w:pos="1721"/>
        </w:tabs>
        <w:ind w:right="141" w:firstLine="707"/>
        <w:rPr>
          <w:sz w:val="23"/>
          <w:szCs w:val="23"/>
        </w:rPr>
      </w:pPr>
      <w:r w:rsidRPr="00D964B2">
        <w:rPr>
          <w:sz w:val="28"/>
        </w:rPr>
        <w:t xml:space="preserve">вносить на рассмотрение ректора и Ученого совета Университета предложения по совершенствованию работы Центра </w:t>
      </w:r>
      <w:r w:rsidR="003E313C" w:rsidRPr="00D964B2">
        <w:rPr>
          <w:sz w:val="28"/>
        </w:rPr>
        <w:t>новых возможностей</w:t>
      </w:r>
      <w:r w:rsidRPr="00D964B2">
        <w:rPr>
          <w:sz w:val="28"/>
        </w:rPr>
        <w:t>;</w:t>
      </w:r>
    </w:p>
    <w:p w:rsidR="00F203BE" w:rsidRDefault="00F203BE" w:rsidP="00F203BE">
      <w:pPr>
        <w:pStyle w:val="a4"/>
        <w:numPr>
          <w:ilvl w:val="0"/>
          <w:numId w:val="3"/>
        </w:numPr>
        <w:tabs>
          <w:tab w:val="left" w:pos="1865"/>
        </w:tabs>
        <w:ind w:right="145" w:firstLine="707"/>
        <w:rPr>
          <w:sz w:val="28"/>
        </w:rPr>
      </w:pPr>
      <w:r>
        <w:rPr>
          <w:sz w:val="28"/>
        </w:rPr>
        <w:t>представлять руководству Университета предложения о внесении изменений в штатное расписание, приеме, увольнениях и перемещениях сотрудников Центра новых возможностей, их поощрении и наказании.</w:t>
      </w:r>
    </w:p>
    <w:p w:rsidR="00F203BE" w:rsidRDefault="00F203BE" w:rsidP="00F203BE">
      <w:pPr>
        <w:pStyle w:val="a4"/>
        <w:numPr>
          <w:ilvl w:val="1"/>
          <w:numId w:val="6"/>
        </w:numPr>
        <w:tabs>
          <w:tab w:val="left" w:pos="2148"/>
        </w:tabs>
        <w:ind w:right="140" w:firstLine="707"/>
        <w:rPr>
          <w:sz w:val="28"/>
        </w:rPr>
      </w:pPr>
      <w:r>
        <w:rPr>
          <w:sz w:val="28"/>
        </w:rPr>
        <w:t>Сотрудники Центра новых возможностей имеют другие права и полномочия, предусмотренные трудовым законодательством Российской Федерации и Уставом Университета.</w:t>
      </w:r>
    </w:p>
    <w:p w:rsidR="00F203BE" w:rsidRDefault="00F203BE" w:rsidP="00A836EF">
      <w:pPr>
        <w:pStyle w:val="a4"/>
        <w:numPr>
          <w:ilvl w:val="1"/>
          <w:numId w:val="6"/>
        </w:numPr>
        <w:tabs>
          <w:tab w:val="left" w:pos="2137"/>
        </w:tabs>
        <w:spacing w:before="1" w:line="322" w:lineRule="exact"/>
        <w:ind w:left="2137" w:hanging="577"/>
        <w:rPr>
          <w:sz w:val="28"/>
        </w:rPr>
      </w:pPr>
      <w:r>
        <w:rPr>
          <w:sz w:val="28"/>
        </w:rPr>
        <w:t>Центр</w:t>
      </w:r>
      <w:r>
        <w:rPr>
          <w:spacing w:val="-11"/>
          <w:sz w:val="28"/>
        </w:rPr>
        <w:t xml:space="preserve"> </w:t>
      </w:r>
      <w:r>
        <w:rPr>
          <w:sz w:val="28"/>
        </w:rPr>
        <w:t>новых возможностей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обязан:</w:t>
      </w:r>
    </w:p>
    <w:p w:rsidR="00F203BE" w:rsidRDefault="00F203BE" w:rsidP="00A836EF">
      <w:pPr>
        <w:pStyle w:val="a4"/>
        <w:numPr>
          <w:ilvl w:val="0"/>
          <w:numId w:val="2"/>
        </w:numPr>
        <w:tabs>
          <w:tab w:val="left" w:pos="1899"/>
        </w:tabs>
        <w:ind w:right="139" w:firstLine="707"/>
        <w:rPr>
          <w:sz w:val="28"/>
        </w:rPr>
      </w:pPr>
      <w:r w:rsidRPr="00D964B2">
        <w:rPr>
          <w:sz w:val="28"/>
        </w:rPr>
        <w:t xml:space="preserve">выстраивать коммуникацию с Президентской платформой «Россия – </w:t>
      </w:r>
      <w:r w:rsidRPr="00D964B2">
        <w:rPr>
          <w:sz w:val="28"/>
        </w:rPr>
        <w:lastRenderedPageBreak/>
        <w:t>страна возможностей» посредством электронной почты, предоставлять обратную связь по всем вопросам, связанным с Проектом</w:t>
      </w:r>
      <w:r>
        <w:rPr>
          <w:sz w:val="28"/>
        </w:rPr>
        <w:t xml:space="preserve"> и сообщать о технических проблемах</w:t>
      </w:r>
      <w:r w:rsidRPr="00A836EF">
        <w:rPr>
          <w:sz w:val="28"/>
        </w:rPr>
        <w:t>;</w:t>
      </w:r>
    </w:p>
    <w:p w:rsidR="00F203BE" w:rsidRDefault="00F203BE" w:rsidP="00F203BE">
      <w:pPr>
        <w:pStyle w:val="a4"/>
        <w:numPr>
          <w:ilvl w:val="0"/>
          <w:numId w:val="2"/>
        </w:numPr>
        <w:tabs>
          <w:tab w:val="left" w:pos="1899"/>
        </w:tabs>
        <w:ind w:right="139" w:firstLine="707"/>
        <w:rPr>
          <w:sz w:val="28"/>
        </w:rPr>
      </w:pPr>
      <w:r w:rsidRPr="00F203BE">
        <w:rPr>
          <w:sz w:val="28"/>
        </w:rPr>
        <w:t>незамедлительно (в течение одного календарного дня) ставить в известность Президентскую платформу «Россия – страна возможностей» в случае внештатных ситуаций, связанных с Проектом (факты фото- и видеосъемки материалов заданий и результатов выполнения заданий, несанкционированное размещение фотографий и видеоматериалов заданий Проекта в сети Интернет, в социальных сетях или других открытых источниках информации, публикация материалов заданий и результатов выполнения заданий и иные ситуации)</w:t>
      </w:r>
      <w:r>
        <w:rPr>
          <w:sz w:val="28"/>
        </w:rPr>
        <w:t>;</w:t>
      </w:r>
    </w:p>
    <w:p w:rsidR="00A836EF" w:rsidRPr="00A836EF" w:rsidRDefault="00A836EF" w:rsidP="00F203BE">
      <w:pPr>
        <w:pStyle w:val="a4"/>
        <w:numPr>
          <w:ilvl w:val="0"/>
          <w:numId w:val="2"/>
        </w:numPr>
        <w:tabs>
          <w:tab w:val="left" w:pos="1899"/>
        </w:tabs>
        <w:ind w:right="139" w:firstLine="707"/>
        <w:rPr>
          <w:sz w:val="28"/>
        </w:rPr>
      </w:pPr>
      <w:r w:rsidRPr="00A836EF">
        <w:rPr>
          <w:sz w:val="28"/>
        </w:rPr>
        <w:t>при оформлении информационн</w:t>
      </w:r>
      <w:r>
        <w:rPr>
          <w:sz w:val="28"/>
        </w:rPr>
        <w:t>ых материалов в рамках Проекта</w:t>
      </w:r>
      <w:r w:rsidRPr="00A836EF">
        <w:rPr>
          <w:sz w:val="28"/>
        </w:rPr>
        <w:t>, а также брендированной продукции использовать фирменный стиль Проекта, утверждённый Президентской платформой «Россия – страна возможностей», и направленный по электронной почте работнику, являющимся ответственным лицом, следовать требованиям, предъявляемые к оформлению помещения Центра, также направляемые по электронной почте работнику, являющимся ответственным лицом со стороны Образовательного партнера</w:t>
      </w:r>
    </w:p>
    <w:p w:rsidR="00F203BE" w:rsidRDefault="00F203BE" w:rsidP="00F203BE">
      <w:pPr>
        <w:pStyle w:val="a4"/>
        <w:numPr>
          <w:ilvl w:val="0"/>
          <w:numId w:val="2"/>
        </w:numPr>
        <w:tabs>
          <w:tab w:val="left" w:pos="1796"/>
        </w:tabs>
        <w:ind w:right="139" w:firstLine="707"/>
        <w:rPr>
          <w:sz w:val="28"/>
        </w:rPr>
      </w:pPr>
      <w:r>
        <w:rPr>
          <w:sz w:val="28"/>
        </w:rPr>
        <w:t xml:space="preserve">предварительно письменно согласовывать информацию, касающуюся сотрудничества по Проекту с </w:t>
      </w:r>
      <w:r w:rsidR="00A836EF">
        <w:rPr>
          <w:sz w:val="28"/>
        </w:rPr>
        <w:t>Президентской платформой</w:t>
      </w:r>
      <w:r w:rsidR="00A836EF" w:rsidRPr="00F203BE">
        <w:rPr>
          <w:sz w:val="28"/>
        </w:rPr>
        <w:t xml:space="preserve"> «Россия – страна возможностей»</w:t>
      </w:r>
      <w:r>
        <w:rPr>
          <w:sz w:val="28"/>
        </w:rPr>
        <w:t xml:space="preserve">, в том числе пресс-релизы, рекламу, объявления или публичное заявление в рамках настоящего Проекта, в котором есть упоминание </w:t>
      </w:r>
      <w:r w:rsidR="00A836EF">
        <w:rPr>
          <w:sz w:val="28"/>
        </w:rPr>
        <w:t>о Президентской платформе</w:t>
      </w:r>
      <w:r w:rsidR="00A836EF" w:rsidRPr="00F203BE">
        <w:rPr>
          <w:sz w:val="28"/>
        </w:rPr>
        <w:t xml:space="preserve"> «Россия – страна возможностей»</w:t>
      </w:r>
      <w:r>
        <w:rPr>
          <w:sz w:val="28"/>
        </w:rPr>
        <w:t>;</w:t>
      </w:r>
    </w:p>
    <w:p w:rsidR="00F203BE" w:rsidRDefault="00F203BE" w:rsidP="00F203BE">
      <w:pPr>
        <w:pStyle w:val="a4"/>
        <w:numPr>
          <w:ilvl w:val="0"/>
          <w:numId w:val="2"/>
        </w:numPr>
        <w:tabs>
          <w:tab w:val="left" w:pos="1920"/>
        </w:tabs>
        <w:spacing w:line="242" w:lineRule="auto"/>
        <w:ind w:right="160" w:firstLine="707"/>
        <w:rPr>
          <w:sz w:val="28"/>
        </w:rPr>
      </w:pPr>
      <w:r>
        <w:rPr>
          <w:sz w:val="28"/>
        </w:rPr>
        <w:t xml:space="preserve">обеспечивать высокую эффективность всех направлений своей </w:t>
      </w:r>
      <w:r>
        <w:rPr>
          <w:spacing w:val="-2"/>
          <w:sz w:val="28"/>
        </w:rPr>
        <w:t>деятельности;</w:t>
      </w:r>
    </w:p>
    <w:p w:rsidR="00F203BE" w:rsidRDefault="00F203BE" w:rsidP="00F203BE">
      <w:pPr>
        <w:pStyle w:val="a4"/>
        <w:numPr>
          <w:ilvl w:val="0"/>
          <w:numId w:val="2"/>
        </w:numPr>
        <w:tabs>
          <w:tab w:val="left" w:pos="1865"/>
        </w:tabs>
        <w:ind w:right="156" w:firstLine="707"/>
        <w:rPr>
          <w:sz w:val="28"/>
        </w:rPr>
      </w:pPr>
      <w:r>
        <w:rPr>
          <w:sz w:val="28"/>
        </w:rPr>
        <w:t>не допускать нарушений нормативно-правовых актов Российской Федерации и локальных нормативных актов Университета;</w:t>
      </w:r>
    </w:p>
    <w:p w:rsidR="00F203BE" w:rsidRDefault="00F203BE" w:rsidP="00F203BE">
      <w:pPr>
        <w:pStyle w:val="a4"/>
        <w:numPr>
          <w:ilvl w:val="0"/>
          <w:numId w:val="2"/>
        </w:numPr>
        <w:tabs>
          <w:tab w:val="left" w:pos="1822"/>
        </w:tabs>
        <w:ind w:right="162" w:firstLine="707"/>
        <w:rPr>
          <w:sz w:val="28"/>
        </w:rPr>
      </w:pPr>
      <w:r>
        <w:rPr>
          <w:sz w:val="28"/>
        </w:rPr>
        <w:t>регулярно информировать Ученый совет Университета о планах и результатах своей деятельности.</w:t>
      </w:r>
    </w:p>
    <w:p w:rsidR="00F203BE" w:rsidRDefault="00F203BE" w:rsidP="00F203BE">
      <w:pPr>
        <w:pStyle w:val="a4"/>
        <w:numPr>
          <w:ilvl w:val="1"/>
          <w:numId w:val="6"/>
        </w:numPr>
        <w:tabs>
          <w:tab w:val="left" w:pos="2050"/>
        </w:tabs>
        <w:spacing w:line="321" w:lineRule="exact"/>
        <w:ind w:left="2050" w:hanging="490"/>
        <w:rPr>
          <w:sz w:val="28"/>
        </w:rPr>
      </w:pPr>
      <w:r>
        <w:rPr>
          <w:sz w:val="28"/>
        </w:rPr>
        <w:t>Сотрудники</w:t>
      </w:r>
      <w:r>
        <w:rPr>
          <w:spacing w:val="-6"/>
          <w:sz w:val="28"/>
        </w:rPr>
        <w:t xml:space="preserve"> </w:t>
      </w:r>
      <w:r>
        <w:rPr>
          <w:sz w:val="28"/>
        </w:rPr>
        <w:t>Центр</w:t>
      </w:r>
      <w:r>
        <w:rPr>
          <w:spacing w:val="-10"/>
          <w:sz w:val="28"/>
        </w:rPr>
        <w:t xml:space="preserve">а </w:t>
      </w:r>
      <w:r>
        <w:rPr>
          <w:sz w:val="28"/>
        </w:rPr>
        <w:t>новых возможностей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обязаны:</w:t>
      </w:r>
    </w:p>
    <w:p w:rsidR="00F203BE" w:rsidRDefault="00F203BE" w:rsidP="00F203BE">
      <w:pPr>
        <w:pStyle w:val="a4"/>
        <w:numPr>
          <w:ilvl w:val="0"/>
          <w:numId w:val="1"/>
        </w:numPr>
        <w:tabs>
          <w:tab w:val="left" w:pos="1722"/>
        </w:tabs>
        <w:ind w:left="1722" w:hanging="162"/>
        <w:rPr>
          <w:sz w:val="28"/>
        </w:rPr>
      </w:pPr>
      <w:r>
        <w:rPr>
          <w:sz w:val="28"/>
        </w:rPr>
        <w:t>соблюдать</w:t>
      </w:r>
      <w:r>
        <w:rPr>
          <w:spacing w:val="-9"/>
          <w:sz w:val="28"/>
        </w:rPr>
        <w:t xml:space="preserve"> </w:t>
      </w:r>
      <w:r>
        <w:rPr>
          <w:sz w:val="28"/>
        </w:rPr>
        <w:t>трудовую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дисциплину;</w:t>
      </w:r>
    </w:p>
    <w:p w:rsidR="00F203BE" w:rsidRDefault="00F203BE" w:rsidP="00F203BE">
      <w:pPr>
        <w:pStyle w:val="a4"/>
        <w:numPr>
          <w:ilvl w:val="0"/>
          <w:numId w:val="1"/>
        </w:numPr>
        <w:tabs>
          <w:tab w:val="left" w:pos="1825"/>
        </w:tabs>
        <w:ind w:right="161" w:firstLine="777"/>
        <w:rPr>
          <w:sz w:val="28"/>
        </w:rPr>
      </w:pPr>
      <w:r>
        <w:rPr>
          <w:sz w:val="28"/>
        </w:rPr>
        <w:t>выполнять должностные обязанности, индивидуальные планы работы, поручения директора;</w:t>
      </w:r>
    </w:p>
    <w:p w:rsidR="00F203BE" w:rsidRDefault="00F203BE" w:rsidP="00F203BE">
      <w:pPr>
        <w:pStyle w:val="a4"/>
        <w:numPr>
          <w:ilvl w:val="0"/>
          <w:numId w:val="1"/>
        </w:numPr>
        <w:tabs>
          <w:tab w:val="left" w:pos="1873"/>
        </w:tabs>
        <w:ind w:right="154" w:firstLine="777"/>
        <w:rPr>
          <w:sz w:val="28"/>
        </w:rPr>
      </w:pPr>
      <w:r>
        <w:rPr>
          <w:sz w:val="28"/>
        </w:rPr>
        <w:t>обеспечивать режим конфиденциальности информации, содержащей персональные данные работников, обучающихся и третьих лиц, ставшей известной работникам института в связи с исполнением ими своих должностных обязанностей.</w:t>
      </w:r>
    </w:p>
    <w:p w:rsidR="00F203BE" w:rsidRDefault="00F203BE" w:rsidP="00F203BE">
      <w:pPr>
        <w:pStyle w:val="a3"/>
        <w:ind w:left="0" w:firstLine="0"/>
        <w:jc w:val="left"/>
      </w:pPr>
    </w:p>
    <w:p w:rsidR="00F203BE" w:rsidRDefault="00F203BE" w:rsidP="00F203BE">
      <w:pPr>
        <w:pStyle w:val="1"/>
        <w:numPr>
          <w:ilvl w:val="0"/>
          <w:numId w:val="6"/>
        </w:numPr>
        <w:tabs>
          <w:tab w:val="left" w:pos="4866"/>
        </w:tabs>
        <w:spacing w:line="240" w:lineRule="auto"/>
        <w:ind w:left="4866" w:hanging="451"/>
        <w:jc w:val="left"/>
      </w:pPr>
      <w:r>
        <w:rPr>
          <w:spacing w:val="-2"/>
        </w:rPr>
        <w:t>Взаимодействие</w:t>
      </w:r>
    </w:p>
    <w:p w:rsidR="00F203BE" w:rsidRDefault="00F203BE" w:rsidP="00F203BE">
      <w:pPr>
        <w:pStyle w:val="a4"/>
        <w:numPr>
          <w:ilvl w:val="1"/>
          <w:numId w:val="6"/>
        </w:numPr>
        <w:tabs>
          <w:tab w:val="left" w:pos="2191"/>
        </w:tabs>
        <w:spacing w:before="317"/>
        <w:ind w:right="145" w:firstLine="707"/>
        <w:rPr>
          <w:sz w:val="28"/>
        </w:rPr>
      </w:pPr>
      <w:r>
        <w:rPr>
          <w:sz w:val="28"/>
        </w:rPr>
        <w:t>Взаимодействие Центра новых возможностей со структурными подразделениями Университета осуществляется в рамках задач и функций, возложенных на него настоящим Положением.</w:t>
      </w:r>
    </w:p>
    <w:p w:rsidR="00F203BE" w:rsidRDefault="00F203BE" w:rsidP="00F203BE">
      <w:pPr>
        <w:pStyle w:val="a4"/>
        <w:numPr>
          <w:ilvl w:val="1"/>
          <w:numId w:val="6"/>
        </w:numPr>
        <w:tabs>
          <w:tab w:val="left" w:pos="2265"/>
        </w:tabs>
        <w:ind w:right="134" w:firstLine="707"/>
        <w:rPr>
          <w:sz w:val="28"/>
        </w:rPr>
      </w:pPr>
      <w:r>
        <w:rPr>
          <w:sz w:val="28"/>
        </w:rPr>
        <w:t>Центр выстраивает коммуникацию с организациями-работодателями и другими потенциальными партнерами Проекта, приглашает их к участию в Проекте, дает качественную обратную связь по всем вопросам, связанным с реализацией Проекта в части оценки универсальных компетенций.</w:t>
      </w:r>
    </w:p>
    <w:p w:rsidR="00F203BE" w:rsidRPr="006C582D" w:rsidRDefault="00F203BE" w:rsidP="006C582D">
      <w:pPr>
        <w:pStyle w:val="a4"/>
        <w:numPr>
          <w:ilvl w:val="1"/>
          <w:numId w:val="6"/>
        </w:numPr>
        <w:tabs>
          <w:tab w:val="left" w:pos="2265"/>
        </w:tabs>
        <w:ind w:right="146" w:firstLine="707"/>
        <w:rPr>
          <w:sz w:val="28"/>
        </w:rPr>
      </w:pPr>
      <w:r>
        <w:rPr>
          <w:sz w:val="28"/>
        </w:rPr>
        <w:t xml:space="preserve">Центр выстраивает коммуникацию с </w:t>
      </w:r>
      <w:r w:rsidR="00EA57FE">
        <w:rPr>
          <w:sz w:val="28"/>
        </w:rPr>
        <w:t>Президентской платформой</w:t>
      </w:r>
      <w:r w:rsidR="00EA57FE" w:rsidRPr="00F203BE">
        <w:rPr>
          <w:sz w:val="28"/>
        </w:rPr>
        <w:t xml:space="preserve"> «Россия – страна возможностей»</w:t>
      </w:r>
      <w:r>
        <w:rPr>
          <w:sz w:val="28"/>
        </w:rPr>
        <w:t xml:space="preserve">, дает обратную связь по всем вопросам, </w:t>
      </w:r>
      <w:r>
        <w:rPr>
          <w:sz w:val="28"/>
        </w:rPr>
        <w:lastRenderedPageBreak/>
        <w:t>связанным с Проектом.</w:t>
      </w:r>
    </w:p>
    <w:p w:rsidR="006C582D" w:rsidRDefault="006C582D" w:rsidP="006C582D">
      <w:pPr>
        <w:pStyle w:val="a4"/>
        <w:numPr>
          <w:ilvl w:val="1"/>
          <w:numId w:val="6"/>
        </w:numPr>
        <w:tabs>
          <w:tab w:val="left" w:pos="2265"/>
        </w:tabs>
        <w:ind w:right="139" w:firstLine="707"/>
        <w:rPr>
          <w:sz w:val="28"/>
        </w:rPr>
      </w:pPr>
      <w:r>
        <w:rPr>
          <w:sz w:val="28"/>
        </w:rPr>
        <w:t>Центр выстраивает коммуникацию с филиалом Университета в г. Сызрань и ВУЗами региона, тиражирует модель центра оценки и развития универсальных компетенций.</w:t>
      </w:r>
    </w:p>
    <w:p w:rsidR="006C582D" w:rsidRDefault="006C582D" w:rsidP="006C582D">
      <w:pPr>
        <w:pStyle w:val="a4"/>
        <w:numPr>
          <w:ilvl w:val="1"/>
          <w:numId w:val="6"/>
        </w:numPr>
        <w:tabs>
          <w:tab w:val="left" w:pos="2265"/>
        </w:tabs>
        <w:ind w:right="139" w:firstLine="707"/>
        <w:rPr>
          <w:sz w:val="28"/>
        </w:rPr>
      </w:pPr>
      <w:r>
        <w:rPr>
          <w:sz w:val="28"/>
        </w:rPr>
        <w:t xml:space="preserve">Центр выстраивает коммуникацию с другими университетами, работающими в регионе, тиражирует модель центра оценки и развития универсальных компетенций, обеспечивает обучение сотрудников, контролирует ключевые показатели эффективности, собирает и сводит </w:t>
      </w:r>
      <w:r>
        <w:rPr>
          <w:spacing w:val="-2"/>
          <w:sz w:val="28"/>
        </w:rPr>
        <w:t>отчетность.</w:t>
      </w:r>
    </w:p>
    <w:p w:rsidR="006C582D" w:rsidRDefault="006C582D" w:rsidP="006C582D">
      <w:pPr>
        <w:pStyle w:val="a3"/>
        <w:spacing w:before="4"/>
        <w:ind w:left="0" w:firstLine="0"/>
        <w:jc w:val="left"/>
      </w:pPr>
    </w:p>
    <w:p w:rsidR="006C582D" w:rsidRDefault="006C582D" w:rsidP="006C582D">
      <w:pPr>
        <w:pStyle w:val="1"/>
        <w:numPr>
          <w:ilvl w:val="0"/>
          <w:numId w:val="6"/>
        </w:numPr>
        <w:tabs>
          <w:tab w:val="left" w:pos="4685"/>
        </w:tabs>
        <w:spacing w:before="1"/>
        <w:ind w:left="4685" w:hanging="280"/>
        <w:jc w:val="both"/>
      </w:pPr>
      <w:r>
        <w:rPr>
          <w:spacing w:val="-2"/>
        </w:rPr>
        <w:t>Ответственность.</w:t>
      </w:r>
    </w:p>
    <w:p w:rsidR="006C582D" w:rsidRDefault="006C582D" w:rsidP="006C582D">
      <w:pPr>
        <w:pStyle w:val="a4"/>
        <w:numPr>
          <w:ilvl w:val="1"/>
          <w:numId w:val="6"/>
        </w:numPr>
        <w:tabs>
          <w:tab w:val="left" w:pos="2108"/>
        </w:tabs>
        <w:ind w:right="138" w:firstLine="566"/>
        <w:rPr>
          <w:sz w:val="28"/>
        </w:rPr>
      </w:pPr>
      <w:r>
        <w:rPr>
          <w:sz w:val="28"/>
        </w:rPr>
        <w:t>Ответственность за невыполнение и надлежащее выполнение функций, предусмотренных настоящим Положением, несет директор Центра новых возможностей.</w:t>
      </w:r>
    </w:p>
    <w:p w:rsidR="006C582D" w:rsidRDefault="006C582D" w:rsidP="006C582D">
      <w:pPr>
        <w:pStyle w:val="a4"/>
        <w:numPr>
          <w:ilvl w:val="1"/>
          <w:numId w:val="6"/>
        </w:numPr>
        <w:tabs>
          <w:tab w:val="left" w:pos="1940"/>
        </w:tabs>
        <w:ind w:right="140" w:firstLine="566"/>
        <w:rPr>
          <w:sz w:val="28"/>
        </w:rPr>
      </w:pPr>
      <w:r>
        <w:rPr>
          <w:sz w:val="28"/>
        </w:rPr>
        <w:t>На директора Центра новых возможностей</w:t>
      </w:r>
      <w:r>
        <w:rPr>
          <w:spacing w:val="40"/>
          <w:sz w:val="28"/>
        </w:rPr>
        <w:t xml:space="preserve"> </w:t>
      </w:r>
      <w:r>
        <w:rPr>
          <w:sz w:val="28"/>
        </w:rPr>
        <w:t>возлагается персональная ответственность за соблюдение режима конфиденциальности информации, содержащей персональные данные за нарушение требований хранения персональных данных.</w:t>
      </w:r>
    </w:p>
    <w:p w:rsidR="006C582D" w:rsidRDefault="006C582D" w:rsidP="006C582D">
      <w:pPr>
        <w:pStyle w:val="a4"/>
        <w:numPr>
          <w:ilvl w:val="1"/>
          <w:numId w:val="6"/>
        </w:numPr>
        <w:tabs>
          <w:tab w:val="left" w:pos="2204"/>
        </w:tabs>
        <w:ind w:right="143" w:firstLine="566"/>
        <w:rPr>
          <w:sz w:val="28"/>
        </w:rPr>
      </w:pPr>
      <w:r>
        <w:rPr>
          <w:sz w:val="28"/>
        </w:rPr>
        <w:t>Ответственность сотрудников Центра новых возможностей устанавливается трудовыми договорами, должностными инструкциями в соответствии с трудовым законодательством РФ.</w:t>
      </w:r>
    </w:p>
    <w:p w:rsidR="006C582D" w:rsidRDefault="006C582D" w:rsidP="006C582D">
      <w:pPr>
        <w:pStyle w:val="a4"/>
        <w:numPr>
          <w:ilvl w:val="1"/>
          <w:numId w:val="6"/>
        </w:numPr>
        <w:tabs>
          <w:tab w:val="left" w:pos="2096"/>
        </w:tabs>
        <w:ind w:right="147" w:firstLine="566"/>
        <w:rPr>
          <w:sz w:val="28"/>
        </w:rPr>
      </w:pPr>
      <w:r>
        <w:rPr>
          <w:sz w:val="28"/>
        </w:rPr>
        <w:t>Директор Центра новых возможностей отчитывается в своей деятельности перед Ученым советом Университета, ректором.</w:t>
      </w:r>
    </w:p>
    <w:p w:rsidR="006C582D" w:rsidRDefault="006C582D" w:rsidP="006C582D">
      <w:pPr>
        <w:pStyle w:val="a3"/>
        <w:ind w:left="0" w:firstLine="0"/>
        <w:jc w:val="left"/>
      </w:pPr>
    </w:p>
    <w:p w:rsidR="006C582D" w:rsidRDefault="006C582D" w:rsidP="006C582D">
      <w:pPr>
        <w:pStyle w:val="a3"/>
        <w:spacing w:before="319"/>
        <w:ind w:left="0" w:firstLine="0"/>
        <w:jc w:val="left"/>
      </w:pPr>
    </w:p>
    <w:p w:rsidR="006C582D" w:rsidRDefault="006C582D" w:rsidP="006C582D">
      <w:pPr>
        <w:pStyle w:val="a3"/>
        <w:ind w:firstLine="0"/>
        <w:jc w:val="left"/>
      </w:pPr>
      <w:r>
        <w:rPr>
          <w:spacing w:val="-2"/>
        </w:rPr>
        <w:t>Разработано:</w:t>
      </w:r>
    </w:p>
    <w:p w:rsidR="006C582D" w:rsidRDefault="006C582D" w:rsidP="006C582D">
      <w:pPr>
        <w:pStyle w:val="a3"/>
        <w:spacing w:before="2" w:line="322" w:lineRule="exact"/>
        <w:ind w:firstLine="0"/>
        <w:jc w:val="left"/>
      </w:pPr>
      <w:r>
        <w:t>Директор</w:t>
      </w:r>
      <w:r>
        <w:rPr>
          <w:spacing w:val="-7"/>
        </w:rPr>
        <w:t xml:space="preserve"> </w:t>
      </w:r>
      <w:r>
        <w:t>института</w:t>
      </w:r>
      <w:r>
        <w:rPr>
          <w:spacing w:val="-5"/>
        </w:rPr>
        <w:t xml:space="preserve"> </w:t>
      </w:r>
      <w:r>
        <w:rPr>
          <w:spacing w:val="-2"/>
        </w:rPr>
        <w:t>экономики</w:t>
      </w:r>
    </w:p>
    <w:p w:rsidR="00D6673E" w:rsidRPr="00C6413D" w:rsidRDefault="007B0B05" w:rsidP="007B0B05">
      <w:pPr>
        <w:pStyle w:val="a3"/>
        <w:tabs>
          <w:tab w:val="left" w:pos="8683"/>
        </w:tabs>
        <w:ind w:firstLine="0"/>
        <w:jc w:val="left"/>
      </w:pPr>
      <w:r>
        <w:rPr>
          <w:spacing w:val="-2"/>
        </w:rPr>
        <w:t>п</w:t>
      </w:r>
      <w:r w:rsidR="006C582D">
        <w:rPr>
          <w:spacing w:val="-2"/>
        </w:rPr>
        <w:t>редприятий</w:t>
      </w:r>
      <w:r w:rsidR="006C582D">
        <w:tab/>
        <w:t>Н.В.</w:t>
      </w:r>
      <w:r w:rsidR="006C582D">
        <w:rPr>
          <w:spacing w:val="-4"/>
        </w:rPr>
        <w:t xml:space="preserve"> </w:t>
      </w:r>
      <w:r w:rsidR="006C582D">
        <w:rPr>
          <w:spacing w:val="-2"/>
        </w:rPr>
        <w:t>Никит</w:t>
      </w:r>
      <w:r w:rsidR="00C6413D">
        <w:rPr>
          <w:spacing w:val="-2"/>
        </w:rPr>
        <w:t>ина</w:t>
      </w:r>
    </w:p>
    <w:sectPr w:rsidR="00D6673E" w:rsidRPr="00C6413D">
      <w:pgSz w:w="11910" w:h="16840"/>
      <w:pgMar w:top="760" w:right="708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1500C"/>
    <w:multiLevelType w:val="multilevel"/>
    <w:tmpl w:val="038EBE76"/>
    <w:lvl w:ilvl="0">
      <w:start w:val="1"/>
      <w:numFmt w:val="decimal"/>
      <w:lvlText w:val="%1."/>
      <w:lvlJc w:val="left"/>
      <w:pPr>
        <w:ind w:left="5205" w:hanging="63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5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52" w:hanging="8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879" w:hanging="8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558" w:hanging="8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237" w:hanging="8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16" w:hanging="8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95" w:hanging="8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74" w:hanging="802"/>
      </w:pPr>
      <w:rPr>
        <w:rFonts w:hint="default"/>
        <w:lang w:val="ru-RU" w:eastAsia="en-US" w:bidi="ar-SA"/>
      </w:rPr>
    </w:lvl>
  </w:abstractNum>
  <w:abstractNum w:abstractNumId="1" w15:restartNumberingAfterBreak="0">
    <w:nsid w:val="1A822A4F"/>
    <w:multiLevelType w:val="hybridMultilevel"/>
    <w:tmpl w:val="9112DD18"/>
    <w:lvl w:ilvl="0" w:tplc="7682FB14">
      <w:numFmt w:val="bullet"/>
      <w:lvlText w:val="-"/>
      <w:lvlJc w:val="left"/>
      <w:pPr>
        <w:ind w:left="85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ABEA06E">
      <w:numFmt w:val="bullet"/>
      <w:lvlText w:val="•"/>
      <w:lvlJc w:val="left"/>
      <w:pPr>
        <w:ind w:left="1837" w:hanging="164"/>
      </w:pPr>
      <w:rPr>
        <w:rFonts w:hint="default"/>
        <w:lang w:val="ru-RU" w:eastAsia="en-US" w:bidi="ar-SA"/>
      </w:rPr>
    </w:lvl>
    <w:lvl w:ilvl="2" w:tplc="1E08745E">
      <w:numFmt w:val="bullet"/>
      <w:lvlText w:val="•"/>
      <w:lvlJc w:val="left"/>
      <w:pPr>
        <w:ind w:left="2814" w:hanging="164"/>
      </w:pPr>
      <w:rPr>
        <w:rFonts w:hint="default"/>
        <w:lang w:val="ru-RU" w:eastAsia="en-US" w:bidi="ar-SA"/>
      </w:rPr>
    </w:lvl>
    <w:lvl w:ilvl="3" w:tplc="AF12DAC4">
      <w:numFmt w:val="bullet"/>
      <w:lvlText w:val="•"/>
      <w:lvlJc w:val="left"/>
      <w:pPr>
        <w:ind w:left="3791" w:hanging="164"/>
      </w:pPr>
      <w:rPr>
        <w:rFonts w:hint="default"/>
        <w:lang w:val="ru-RU" w:eastAsia="en-US" w:bidi="ar-SA"/>
      </w:rPr>
    </w:lvl>
    <w:lvl w:ilvl="4" w:tplc="1D3260AE">
      <w:numFmt w:val="bullet"/>
      <w:lvlText w:val="•"/>
      <w:lvlJc w:val="left"/>
      <w:pPr>
        <w:ind w:left="4768" w:hanging="164"/>
      </w:pPr>
      <w:rPr>
        <w:rFonts w:hint="default"/>
        <w:lang w:val="ru-RU" w:eastAsia="en-US" w:bidi="ar-SA"/>
      </w:rPr>
    </w:lvl>
    <w:lvl w:ilvl="5" w:tplc="90D0190E">
      <w:numFmt w:val="bullet"/>
      <w:lvlText w:val="•"/>
      <w:lvlJc w:val="left"/>
      <w:pPr>
        <w:ind w:left="5746" w:hanging="164"/>
      </w:pPr>
      <w:rPr>
        <w:rFonts w:hint="default"/>
        <w:lang w:val="ru-RU" w:eastAsia="en-US" w:bidi="ar-SA"/>
      </w:rPr>
    </w:lvl>
    <w:lvl w:ilvl="6" w:tplc="AB3A4E7E">
      <w:numFmt w:val="bullet"/>
      <w:lvlText w:val="•"/>
      <w:lvlJc w:val="left"/>
      <w:pPr>
        <w:ind w:left="6723" w:hanging="164"/>
      </w:pPr>
      <w:rPr>
        <w:rFonts w:hint="default"/>
        <w:lang w:val="ru-RU" w:eastAsia="en-US" w:bidi="ar-SA"/>
      </w:rPr>
    </w:lvl>
    <w:lvl w:ilvl="7" w:tplc="B1CEB22E">
      <w:numFmt w:val="bullet"/>
      <w:lvlText w:val="•"/>
      <w:lvlJc w:val="left"/>
      <w:pPr>
        <w:ind w:left="7700" w:hanging="164"/>
      </w:pPr>
      <w:rPr>
        <w:rFonts w:hint="default"/>
        <w:lang w:val="ru-RU" w:eastAsia="en-US" w:bidi="ar-SA"/>
      </w:rPr>
    </w:lvl>
    <w:lvl w:ilvl="8" w:tplc="307A276C">
      <w:numFmt w:val="bullet"/>
      <w:lvlText w:val="•"/>
      <w:lvlJc w:val="left"/>
      <w:pPr>
        <w:ind w:left="8677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1ED51690"/>
    <w:multiLevelType w:val="hybridMultilevel"/>
    <w:tmpl w:val="ADD68CD6"/>
    <w:lvl w:ilvl="0" w:tplc="6A72FAE0">
      <w:numFmt w:val="bullet"/>
      <w:lvlText w:val="-"/>
      <w:lvlJc w:val="left"/>
      <w:pPr>
        <w:ind w:left="85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B4E28A">
      <w:numFmt w:val="bullet"/>
      <w:lvlText w:val="•"/>
      <w:lvlJc w:val="left"/>
      <w:pPr>
        <w:ind w:left="1837" w:hanging="164"/>
      </w:pPr>
      <w:rPr>
        <w:rFonts w:hint="default"/>
        <w:lang w:val="ru-RU" w:eastAsia="en-US" w:bidi="ar-SA"/>
      </w:rPr>
    </w:lvl>
    <w:lvl w:ilvl="2" w:tplc="60B8FE7E">
      <w:numFmt w:val="bullet"/>
      <w:lvlText w:val="•"/>
      <w:lvlJc w:val="left"/>
      <w:pPr>
        <w:ind w:left="2814" w:hanging="164"/>
      </w:pPr>
      <w:rPr>
        <w:rFonts w:hint="default"/>
        <w:lang w:val="ru-RU" w:eastAsia="en-US" w:bidi="ar-SA"/>
      </w:rPr>
    </w:lvl>
    <w:lvl w:ilvl="3" w:tplc="AB1838C6">
      <w:numFmt w:val="bullet"/>
      <w:lvlText w:val="•"/>
      <w:lvlJc w:val="left"/>
      <w:pPr>
        <w:ind w:left="3791" w:hanging="164"/>
      </w:pPr>
      <w:rPr>
        <w:rFonts w:hint="default"/>
        <w:lang w:val="ru-RU" w:eastAsia="en-US" w:bidi="ar-SA"/>
      </w:rPr>
    </w:lvl>
    <w:lvl w:ilvl="4" w:tplc="654C92DA">
      <w:numFmt w:val="bullet"/>
      <w:lvlText w:val="•"/>
      <w:lvlJc w:val="left"/>
      <w:pPr>
        <w:ind w:left="4768" w:hanging="164"/>
      </w:pPr>
      <w:rPr>
        <w:rFonts w:hint="default"/>
        <w:lang w:val="ru-RU" w:eastAsia="en-US" w:bidi="ar-SA"/>
      </w:rPr>
    </w:lvl>
    <w:lvl w:ilvl="5" w:tplc="626C664E">
      <w:numFmt w:val="bullet"/>
      <w:lvlText w:val="•"/>
      <w:lvlJc w:val="left"/>
      <w:pPr>
        <w:ind w:left="5746" w:hanging="164"/>
      </w:pPr>
      <w:rPr>
        <w:rFonts w:hint="default"/>
        <w:lang w:val="ru-RU" w:eastAsia="en-US" w:bidi="ar-SA"/>
      </w:rPr>
    </w:lvl>
    <w:lvl w:ilvl="6" w:tplc="501A7316">
      <w:numFmt w:val="bullet"/>
      <w:lvlText w:val="•"/>
      <w:lvlJc w:val="left"/>
      <w:pPr>
        <w:ind w:left="6723" w:hanging="164"/>
      </w:pPr>
      <w:rPr>
        <w:rFonts w:hint="default"/>
        <w:lang w:val="ru-RU" w:eastAsia="en-US" w:bidi="ar-SA"/>
      </w:rPr>
    </w:lvl>
    <w:lvl w:ilvl="7" w:tplc="71680088">
      <w:numFmt w:val="bullet"/>
      <w:lvlText w:val="•"/>
      <w:lvlJc w:val="left"/>
      <w:pPr>
        <w:ind w:left="7700" w:hanging="164"/>
      </w:pPr>
      <w:rPr>
        <w:rFonts w:hint="default"/>
        <w:lang w:val="ru-RU" w:eastAsia="en-US" w:bidi="ar-SA"/>
      </w:rPr>
    </w:lvl>
    <w:lvl w:ilvl="8" w:tplc="E12840A2">
      <w:numFmt w:val="bullet"/>
      <w:lvlText w:val="•"/>
      <w:lvlJc w:val="left"/>
      <w:pPr>
        <w:ind w:left="8677" w:hanging="164"/>
      </w:pPr>
      <w:rPr>
        <w:rFonts w:hint="default"/>
        <w:lang w:val="ru-RU" w:eastAsia="en-US" w:bidi="ar-SA"/>
      </w:rPr>
    </w:lvl>
  </w:abstractNum>
  <w:abstractNum w:abstractNumId="3" w15:restartNumberingAfterBreak="0">
    <w:nsid w:val="29A010D9"/>
    <w:multiLevelType w:val="hybridMultilevel"/>
    <w:tmpl w:val="1CC88F92"/>
    <w:lvl w:ilvl="0" w:tplc="3C1C65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12036E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C6257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6C63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E647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73C61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7ABF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AAF85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74288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DD31C6"/>
    <w:multiLevelType w:val="hybridMultilevel"/>
    <w:tmpl w:val="8EE8CA72"/>
    <w:lvl w:ilvl="0" w:tplc="032895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B74353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F8084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CA19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74891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7E26D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5A78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A2504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9669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D07C2E"/>
    <w:multiLevelType w:val="hybridMultilevel"/>
    <w:tmpl w:val="697896E8"/>
    <w:lvl w:ilvl="0" w:tplc="C18CAEBA">
      <w:numFmt w:val="bullet"/>
      <w:lvlText w:val="-"/>
      <w:lvlJc w:val="left"/>
      <w:pPr>
        <w:ind w:left="85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4604FCA">
      <w:numFmt w:val="bullet"/>
      <w:lvlText w:val="•"/>
      <w:lvlJc w:val="left"/>
      <w:pPr>
        <w:ind w:left="1837" w:hanging="164"/>
      </w:pPr>
      <w:rPr>
        <w:rFonts w:hint="default"/>
        <w:lang w:val="ru-RU" w:eastAsia="en-US" w:bidi="ar-SA"/>
      </w:rPr>
    </w:lvl>
    <w:lvl w:ilvl="2" w:tplc="5B6A651E">
      <w:numFmt w:val="bullet"/>
      <w:lvlText w:val="•"/>
      <w:lvlJc w:val="left"/>
      <w:pPr>
        <w:ind w:left="2814" w:hanging="164"/>
      </w:pPr>
      <w:rPr>
        <w:rFonts w:hint="default"/>
        <w:lang w:val="ru-RU" w:eastAsia="en-US" w:bidi="ar-SA"/>
      </w:rPr>
    </w:lvl>
    <w:lvl w:ilvl="3" w:tplc="8514B86C">
      <w:numFmt w:val="bullet"/>
      <w:lvlText w:val="•"/>
      <w:lvlJc w:val="left"/>
      <w:pPr>
        <w:ind w:left="3791" w:hanging="164"/>
      </w:pPr>
      <w:rPr>
        <w:rFonts w:hint="default"/>
        <w:lang w:val="ru-RU" w:eastAsia="en-US" w:bidi="ar-SA"/>
      </w:rPr>
    </w:lvl>
    <w:lvl w:ilvl="4" w:tplc="B8427052">
      <w:numFmt w:val="bullet"/>
      <w:lvlText w:val="•"/>
      <w:lvlJc w:val="left"/>
      <w:pPr>
        <w:ind w:left="4768" w:hanging="164"/>
      </w:pPr>
      <w:rPr>
        <w:rFonts w:hint="default"/>
        <w:lang w:val="ru-RU" w:eastAsia="en-US" w:bidi="ar-SA"/>
      </w:rPr>
    </w:lvl>
    <w:lvl w:ilvl="5" w:tplc="7026D5F6">
      <w:numFmt w:val="bullet"/>
      <w:lvlText w:val="•"/>
      <w:lvlJc w:val="left"/>
      <w:pPr>
        <w:ind w:left="5746" w:hanging="164"/>
      </w:pPr>
      <w:rPr>
        <w:rFonts w:hint="default"/>
        <w:lang w:val="ru-RU" w:eastAsia="en-US" w:bidi="ar-SA"/>
      </w:rPr>
    </w:lvl>
    <w:lvl w:ilvl="6" w:tplc="E9DE774A">
      <w:numFmt w:val="bullet"/>
      <w:lvlText w:val="•"/>
      <w:lvlJc w:val="left"/>
      <w:pPr>
        <w:ind w:left="6723" w:hanging="164"/>
      </w:pPr>
      <w:rPr>
        <w:rFonts w:hint="default"/>
        <w:lang w:val="ru-RU" w:eastAsia="en-US" w:bidi="ar-SA"/>
      </w:rPr>
    </w:lvl>
    <w:lvl w:ilvl="7" w:tplc="AD56650E">
      <w:numFmt w:val="bullet"/>
      <w:lvlText w:val="•"/>
      <w:lvlJc w:val="left"/>
      <w:pPr>
        <w:ind w:left="7700" w:hanging="164"/>
      </w:pPr>
      <w:rPr>
        <w:rFonts w:hint="default"/>
        <w:lang w:val="ru-RU" w:eastAsia="en-US" w:bidi="ar-SA"/>
      </w:rPr>
    </w:lvl>
    <w:lvl w:ilvl="8" w:tplc="50A40AAE">
      <w:numFmt w:val="bullet"/>
      <w:lvlText w:val="•"/>
      <w:lvlJc w:val="left"/>
      <w:pPr>
        <w:ind w:left="8677" w:hanging="164"/>
      </w:pPr>
      <w:rPr>
        <w:rFonts w:hint="default"/>
        <w:lang w:val="ru-RU" w:eastAsia="en-US" w:bidi="ar-SA"/>
      </w:rPr>
    </w:lvl>
  </w:abstractNum>
  <w:abstractNum w:abstractNumId="6" w15:restartNumberingAfterBreak="0">
    <w:nsid w:val="524C7A57"/>
    <w:multiLevelType w:val="hybridMultilevel"/>
    <w:tmpl w:val="6024A700"/>
    <w:lvl w:ilvl="0" w:tplc="469655FE">
      <w:numFmt w:val="bullet"/>
      <w:lvlText w:val="-"/>
      <w:lvlJc w:val="left"/>
      <w:pPr>
        <w:ind w:left="852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5B40152">
      <w:numFmt w:val="bullet"/>
      <w:lvlText w:val="•"/>
      <w:lvlJc w:val="left"/>
      <w:pPr>
        <w:ind w:left="1837" w:hanging="188"/>
      </w:pPr>
      <w:rPr>
        <w:rFonts w:hint="default"/>
        <w:lang w:val="ru-RU" w:eastAsia="en-US" w:bidi="ar-SA"/>
      </w:rPr>
    </w:lvl>
    <w:lvl w:ilvl="2" w:tplc="17185D50">
      <w:numFmt w:val="bullet"/>
      <w:lvlText w:val="•"/>
      <w:lvlJc w:val="left"/>
      <w:pPr>
        <w:ind w:left="2814" w:hanging="188"/>
      </w:pPr>
      <w:rPr>
        <w:rFonts w:hint="default"/>
        <w:lang w:val="ru-RU" w:eastAsia="en-US" w:bidi="ar-SA"/>
      </w:rPr>
    </w:lvl>
    <w:lvl w:ilvl="3" w:tplc="1BF4C82E">
      <w:numFmt w:val="bullet"/>
      <w:lvlText w:val="•"/>
      <w:lvlJc w:val="left"/>
      <w:pPr>
        <w:ind w:left="3791" w:hanging="188"/>
      </w:pPr>
      <w:rPr>
        <w:rFonts w:hint="default"/>
        <w:lang w:val="ru-RU" w:eastAsia="en-US" w:bidi="ar-SA"/>
      </w:rPr>
    </w:lvl>
    <w:lvl w:ilvl="4" w:tplc="167E2A5E">
      <w:numFmt w:val="bullet"/>
      <w:lvlText w:val="•"/>
      <w:lvlJc w:val="left"/>
      <w:pPr>
        <w:ind w:left="4768" w:hanging="188"/>
      </w:pPr>
      <w:rPr>
        <w:rFonts w:hint="default"/>
        <w:lang w:val="ru-RU" w:eastAsia="en-US" w:bidi="ar-SA"/>
      </w:rPr>
    </w:lvl>
    <w:lvl w:ilvl="5" w:tplc="D76251C8">
      <w:numFmt w:val="bullet"/>
      <w:lvlText w:val="•"/>
      <w:lvlJc w:val="left"/>
      <w:pPr>
        <w:ind w:left="5746" w:hanging="188"/>
      </w:pPr>
      <w:rPr>
        <w:rFonts w:hint="default"/>
        <w:lang w:val="ru-RU" w:eastAsia="en-US" w:bidi="ar-SA"/>
      </w:rPr>
    </w:lvl>
    <w:lvl w:ilvl="6" w:tplc="FB660ACA">
      <w:numFmt w:val="bullet"/>
      <w:lvlText w:val="•"/>
      <w:lvlJc w:val="left"/>
      <w:pPr>
        <w:ind w:left="6723" w:hanging="188"/>
      </w:pPr>
      <w:rPr>
        <w:rFonts w:hint="default"/>
        <w:lang w:val="ru-RU" w:eastAsia="en-US" w:bidi="ar-SA"/>
      </w:rPr>
    </w:lvl>
    <w:lvl w:ilvl="7" w:tplc="6218946E">
      <w:numFmt w:val="bullet"/>
      <w:lvlText w:val="•"/>
      <w:lvlJc w:val="left"/>
      <w:pPr>
        <w:ind w:left="7700" w:hanging="188"/>
      </w:pPr>
      <w:rPr>
        <w:rFonts w:hint="default"/>
        <w:lang w:val="ru-RU" w:eastAsia="en-US" w:bidi="ar-SA"/>
      </w:rPr>
    </w:lvl>
    <w:lvl w:ilvl="8" w:tplc="E498573A">
      <w:numFmt w:val="bullet"/>
      <w:lvlText w:val="•"/>
      <w:lvlJc w:val="left"/>
      <w:pPr>
        <w:ind w:left="8677" w:hanging="188"/>
      </w:pPr>
      <w:rPr>
        <w:rFonts w:hint="default"/>
        <w:lang w:val="ru-RU" w:eastAsia="en-US" w:bidi="ar-SA"/>
      </w:rPr>
    </w:lvl>
  </w:abstractNum>
  <w:abstractNum w:abstractNumId="7" w15:restartNumberingAfterBreak="0">
    <w:nsid w:val="53117926"/>
    <w:multiLevelType w:val="multilevel"/>
    <w:tmpl w:val="60CE503C"/>
    <w:lvl w:ilvl="0">
      <w:start w:val="2"/>
      <w:numFmt w:val="decimal"/>
      <w:lvlText w:val="%1"/>
      <w:lvlJc w:val="left"/>
      <w:pPr>
        <w:ind w:left="852" w:hanging="975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852" w:hanging="975"/>
      </w:pPr>
      <w:rPr>
        <w:rFonts w:hint="default"/>
        <w:lang w:val="ru-RU" w:eastAsia="en-US" w:bidi="ar-SA"/>
      </w:rPr>
    </w:lvl>
    <w:lvl w:ilvl="2">
      <w:start w:val="10"/>
      <w:numFmt w:val="decimal"/>
      <w:lvlText w:val="%1.%2.%3."/>
      <w:lvlJc w:val="left"/>
      <w:pPr>
        <w:ind w:left="852" w:hanging="9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791" w:hanging="97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68" w:hanging="97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6" w:hanging="97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23" w:hanging="97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0" w:hanging="97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77" w:hanging="975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7"/>
  </w:num>
  <w:num w:numId="5">
    <w:abstractNumId w:val="2"/>
  </w:num>
  <w:num w:numId="6">
    <w:abstractNumId w:val="0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73E"/>
    <w:rsid w:val="001F5868"/>
    <w:rsid w:val="003E313C"/>
    <w:rsid w:val="004104D3"/>
    <w:rsid w:val="004255CD"/>
    <w:rsid w:val="004324F2"/>
    <w:rsid w:val="004432D2"/>
    <w:rsid w:val="00481CB8"/>
    <w:rsid w:val="00671E4E"/>
    <w:rsid w:val="006C582D"/>
    <w:rsid w:val="00757A49"/>
    <w:rsid w:val="00796163"/>
    <w:rsid w:val="007B0B05"/>
    <w:rsid w:val="007F57FC"/>
    <w:rsid w:val="00A836EF"/>
    <w:rsid w:val="00B5675F"/>
    <w:rsid w:val="00C01060"/>
    <w:rsid w:val="00C6413D"/>
    <w:rsid w:val="00D06A32"/>
    <w:rsid w:val="00D6673E"/>
    <w:rsid w:val="00D92AE1"/>
    <w:rsid w:val="00D964B2"/>
    <w:rsid w:val="00DE175F"/>
    <w:rsid w:val="00DE4D7C"/>
    <w:rsid w:val="00EA57FE"/>
    <w:rsid w:val="00F203BE"/>
    <w:rsid w:val="00F23D81"/>
    <w:rsid w:val="00F7152C"/>
    <w:rsid w:val="00F95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9E9143-E9E7-4BB8-8436-FEA7DD010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19" w:lineRule="exact"/>
      <w:ind w:left="4617" w:hanging="708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52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852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0"/>
    </w:pPr>
  </w:style>
  <w:style w:type="paragraph" w:styleId="a5">
    <w:name w:val="Balloon Text"/>
    <w:basedOn w:val="a"/>
    <w:link w:val="a6"/>
    <w:uiPriority w:val="99"/>
    <w:semiHidden/>
    <w:unhideWhenUsed/>
    <w:rsid w:val="00757A4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57A49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2070</Words>
  <Characters>11804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StulnikovaL.N</dc:creator>
  <cp:lastModifiedBy>admin</cp:lastModifiedBy>
  <cp:revision>2</cp:revision>
  <cp:lastPrinted>2026-09-17T12:53:00Z</cp:lastPrinted>
  <dcterms:created xsi:type="dcterms:W3CDTF">2026-09-22T03:51:00Z</dcterms:created>
  <dcterms:modified xsi:type="dcterms:W3CDTF">2026-09-22T03:51:00Z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2021-08-09T00:00:00Z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2026-09-14T00:00:00Z</vt:filetime>
  </property>
  <property fmtid="{D5CDD505-2E9C-101B-9397-08002B2CF9AE}" pid="6" name="Producer">
    <vt:lpwstr>pdf-lib (https://github.com/Hopding/pdf-lib)</vt:lpwstr>
  </property>
</Properties>
</file>